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984" w:rsidRPr="003D5E1A" w:rsidRDefault="00C40984" w:rsidP="00C40984">
      <w:pPr>
        <w:tabs>
          <w:tab w:val="left" w:pos="1440"/>
        </w:tabs>
        <w:jc w:val="right"/>
        <w:rPr>
          <w:rFonts w:ascii="Times New Roman" w:hAnsi="Times New Roman" w:cs="Times New Roman"/>
          <w:sz w:val="28"/>
          <w:szCs w:val="28"/>
          <w:lang w:val="kk-KZ"/>
        </w:rPr>
      </w:pPr>
      <w:r w:rsidRPr="00DD3BAD">
        <w:rPr>
          <w:rFonts w:ascii="Times New Roman" w:hAnsi="Times New Roman" w:cs="Times New Roman"/>
          <w:sz w:val="28"/>
          <w:szCs w:val="28"/>
        </w:rPr>
        <w:t>Ф. 7.</w:t>
      </w:r>
      <w:r>
        <w:rPr>
          <w:rFonts w:ascii="Times New Roman" w:hAnsi="Times New Roman" w:cs="Times New Roman"/>
          <w:sz w:val="28"/>
          <w:szCs w:val="28"/>
          <w:lang w:val="kk-KZ"/>
        </w:rPr>
        <w:t>03</w:t>
      </w:r>
      <w:r w:rsidRPr="00DD3BAD">
        <w:rPr>
          <w:rFonts w:ascii="Times New Roman" w:hAnsi="Times New Roman" w:cs="Times New Roman"/>
          <w:sz w:val="28"/>
          <w:szCs w:val="28"/>
        </w:rPr>
        <w:t>-</w:t>
      </w:r>
      <w:r w:rsidR="00DD42B8">
        <w:rPr>
          <w:rFonts w:ascii="Times New Roman" w:hAnsi="Times New Roman" w:cs="Times New Roman"/>
          <w:sz w:val="28"/>
          <w:szCs w:val="28"/>
          <w:lang w:val="kk-KZ"/>
        </w:rPr>
        <w:t>12</w:t>
      </w:r>
    </w:p>
    <w:p w:rsidR="00C40984" w:rsidRPr="00DD3BAD" w:rsidRDefault="00C40984" w:rsidP="00C40984">
      <w:pPr>
        <w:jc w:val="center"/>
        <w:rPr>
          <w:rFonts w:ascii="Times New Roman" w:hAnsi="Times New Roman" w:cs="Times New Roman"/>
          <w:sz w:val="28"/>
          <w:szCs w:val="28"/>
        </w:rPr>
      </w:pPr>
    </w:p>
    <w:p w:rsidR="00C40984" w:rsidRDefault="00C40984" w:rsidP="00C40984">
      <w:pPr>
        <w:jc w:val="center"/>
        <w:rPr>
          <w:noProof/>
          <w:sz w:val="28"/>
          <w:szCs w:val="28"/>
          <w:lang w:val="kk-KZ"/>
        </w:rPr>
      </w:pPr>
    </w:p>
    <w:p w:rsidR="00F06FD0" w:rsidRDefault="00F06FD0" w:rsidP="00C40984">
      <w:pPr>
        <w:jc w:val="center"/>
        <w:rPr>
          <w:noProof/>
          <w:sz w:val="28"/>
          <w:szCs w:val="28"/>
          <w:lang w:val="kk-KZ"/>
        </w:rPr>
      </w:pPr>
    </w:p>
    <w:p w:rsidR="00F06FD0" w:rsidRPr="00F06FD0" w:rsidRDefault="00F06FD0" w:rsidP="00C40984">
      <w:pPr>
        <w:jc w:val="center"/>
        <w:rPr>
          <w:rFonts w:ascii="Times New Roman" w:hAnsi="Times New Roman" w:cs="Times New Roman"/>
          <w:sz w:val="28"/>
          <w:szCs w:val="28"/>
          <w:lang w:val="kk-KZ"/>
        </w:rPr>
      </w:pPr>
    </w:p>
    <w:p w:rsidR="00F06FD0" w:rsidRPr="007A1C74" w:rsidRDefault="00F06FD0" w:rsidP="00F06FD0">
      <w:pPr>
        <w:jc w:val="center"/>
        <w:rPr>
          <w:rFonts w:ascii="Times New Roman" w:hAnsi="Times New Roman" w:cs="Times New Roman"/>
          <w:sz w:val="28"/>
          <w:szCs w:val="28"/>
          <w:lang w:val="kk-KZ"/>
        </w:rPr>
      </w:pPr>
      <w:r w:rsidRPr="007A1C74">
        <w:rPr>
          <w:rFonts w:ascii="Times New Roman" w:hAnsi="Times New Roman" w:cs="Times New Roman"/>
          <w:sz w:val="28"/>
          <w:szCs w:val="28"/>
          <w:lang w:val="kk-KZ"/>
        </w:rPr>
        <w:t>Абдыкулова Дамира Бахитжановна</w:t>
      </w:r>
    </w:p>
    <w:p w:rsidR="00C40984" w:rsidRDefault="00C40984" w:rsidP="00C40984">
      <w:pPr>
        <w:jc w:val="center"/>
        <w:rPr>
          <w:rFonts w:ascii="Times New Roman" w:hAnsi="Times New Roman" w:cs="Times New Roman"/>
          <w:sz w:val="28"/>
          <w:szCs w:val="28"/>
          <w:lang w:val="kk-KZ"/>
        </w:rPr>
      </w:pPr>
    </w:p>
    <w:p w:rsidR="00C40984" w:rsidRPr="00DD3BAD" w:rsidRDefault="00C40984" w:rsidP="00C40984">
      <w:pPr>
        <w:jc w:val="center"/>
        <w:rPr>
          <w:rFonts w:ascii="Times New Roman" w:hAnsi="Times New Roman" w:cs="Times New Roman"/>
          <w:sz w:val="28"/>
          <w:szCs w:val="28"/>
          <w:lang w:val="kk-KZ"/>
        </w:rPr>
      </w:pPr>
    </w:p>
    <w:p w:rsidR="00C40984" w:rsidRPr="00A21DD8" w:rsidRDefault="00DD42B8" w:rsidP="00D113E1">
      <w:pPr>
        <w:jc w:val="center"/>
        <w:rPr>
          <w:rFonts w:ascii="Times New Roman" w:hAnsi="Times New Roman" w:cs="Times New Roman"/>
          <w:b/>
          <w:sz w:val="28"/>
          <w:szCs w:val="28"/>
          <w:lang w:val="kk-KZ"/>
        </w:rPr>
      </w:pPr>
      <w:r>
        <w:rPr>
          <w:rFonts w:ascii="Times New Roman" w:hAnsi="Times New Roman" w:cs="Times New Roman"/>
          <w:b/>
          <w:sz w:val="28"/>
          <w:szCs w:val="28"/>
          <w:lang w:val="kk-KZ"/>
        </w:rPr>
        <w:t>Конспект</w:t>
      </w:r>
      <w:r w:rsidR="00D113E1">
        <w:rPr>
          <w:rFonts w:ascii="Times New Roman" w:hAnsi="Times New Roman" w:cs="Times New Roman"/>
          <w:b/>
          <w:sz w:val="28"/>
          <w:szCs w:val="28"/>
          <w:lang w:val="kk-KZ"/>
        </w:rPr>
        <w:t xml:space="preserve"> </w:t>
      </w:r>
      <w:r w:rsidR="00D113E1" w:rsidRPr="00A21DD8">
        <w:rPr>
          <w:rFonts w:ascii="Times New Roman" w:hAnsi="Times New Roman" w:cs="Times New Roman"/>
          <w:b/>
          <w:sz w:val="28"/>
          <w:szCs w:val="28"/>
          <w:lang w:val="kk-KZ"/>
        </w:rPr>
        <w:t>лекций</w:t>
      </w:r>
    </w:p>
    <w:p w:rsidR="00C40984" w:rsidRDefault="00C40984" w:rsidP="00C40984">
      <w:pPr>
        <w:spacing w:after="0" w:line="240" w:lineRule="auto"/>
        <w:jc w:val="center"/>
        <w:rPr>
          <w:rFonts w:ascii="Times New Roman" w:hAnsi="Times New Roman" w:cs="Times New Roman"/>
          <w:sz w:val="28"/>
          <w:szCs w:val="28"/>
          <w:lang w:val="kk-KZ"/>
        </w:rPr>
      </w:pPr>
      <w:r w:rsidRPr="00A21DD8">
        <w:rPr>
          <w:rFonts w:ascii="Times New Roman" w:hAnsi="Times New Roman" w:cs="Times New Roman"/>
          <w:sz w:val="28"/>
          <w:szCs w:val="28"/>
          <w:lang w:val="kk-KZ"/>
        </w:rPr>
        <w:t>по дисциплине «</w:t>
      </w:r>
      <w:r>
        <w:rPr>
          <w:rFonts w:ascii="Times New Roman" w:hAnsi="Times New Roman" w:cs="Times New Roman"/>
          <w:sz w:val="28"/>
          <w:szCs w:val="28"/>
          <w:lang w:val="kk-KZ"/>
        </w:rPr>
        <w:t>Основы бухгалтерского учета</w:t>
      </w:r>
      <w:r w:rsidRPr="00A21DD8">
        <w:rPr>
          <w:rFonts w:ascii="Times New Roman" w:hAnsi="Times New Roman" w:cs="Times New Roman"/>
          <w:sz w:val="28"/>
          <w:szCs w:val="28"/>
          <w:lang w:val="kk-KZ"/>
        </w:rPr>
        <w:t xml:space="preserve">» </w:t>
      </w:r>
    </w:p>
    <w:p w:rsidR="00C40984" w:rsidRDefault="00C40984" w:rsidP="00C40984">
      <w:pPr>
        <w:jc w:val="center"/>
        <w:rPr>
          <w:rFonts w:ascii="Times New Roman" w:hAnsi="Times New Roman" w:cs="Times New Roman"/>
          <w:sz w:val="28"/>
          <w:szCs w:val="28"/>
          <w:lang w:val="kk-KZ"/>
        </w:rPr>
      </w:pPr>
    </w:p>
    <w:p w:rsidR="00F06FD0" w:rsidRDefault="00F06FD0" w:rsidP="00C40984">
      <w:pPr>
        <w:jc w:val="center"/>
        <w:rPr>
          <w:rFonts w:ascii="Times New Roman" w:hAnsi="Times New Roman" w:cs="Times New Roman"/>
          <w:sz w:val="28"/>
          <w:szCs w:val="28"/>
          <w:lang w:val="kk-KZ"/>
        </w:rPr>
      </w:pPr>
    </w:p>
    <w:p w:rsidR="00F06FD0" w:rsidRDefault="00F06FD0" w:rsidP="00C40984">
      <w:pPr>
        <w:jc w:val="center"/>
        <w:rPr>
          <w:rFonts w:ascii="Times New Roman" w:hAnsi="Times New Roman" w:cs="Times New Roman"/>
          <w:sz w:val="28"/>
          <w:szCs w:val="28"/>
          <w:lang w:val="kk-KZ"/>
        </w:rPr>
      </w:pPr>
    </w:p>
    <w:p w:rsidR="00F06FD0" w:rsidRDefault="00F06FD0" w:rsidP="00C40984">
      <w:pPr>
        <w:jc w:val="center"/>
        <w:rPr>
          <w:rFonts w:ascii="Times New Roman" w:hAnsi="Times New Roman" w:cs="Times New Roman"/>
          <w:sz w:val="28"/>
          <w:szCs w:val="28"/>
          <w:lang w:val="kk-KZ"/>
        </w:rPr>
      </w:pPr>
    </w:p>
    <w:p w:rsidR="00F06FD0" w:rsidRDefault="00F06FD0" w:rsidP="00C40984">
      <w:pPr>
        <w:jc w:val="center"/>
        <w:rPr>
          <w:rFonts w:ascii="Times New Roman" w:hAnsi="Times New Roman" w:cs="Times New Roman"/>
          <w:sz w:val="28"/>
          <w:szCs w:val="28"/>
          <w:lang w:val="kk-KZ"/>
        </w:rPr>
      </w:pPr>
    </w:p>
    <w:p w:rsidR="00F06FD0" w:rsidRDefault="00F06FD0" w:rsidP="00C40984">
      <w:pPr>
        <w:jc w:val="center"/>
        <w:rPr>
          <w:rFonts w:ascii="Times New Roman" w:hAnsi="Times New Roman" w:cs="Times New Roman"/>
          <w:sz w:val="28"/>
          <w:szCs w:val="28"/>
          <w:lang w:val="kk-KZ"/>
        </w:rPr>
      </w:pPr>
    </w:p>
    <w:p w:rsidR="00F06FD0" w:rsidRDefault="00F06FD0" w:rsidP="00C40984">
      <w:pPr>
        <w:jc w:val="center"/>
        <w:rPr>
          <w:rFonts w:ascii="Times New Roman" w:hAnsi="Times New Roman" w:cs="Times New Roman"/>
          <w:sz w:val="28"/>
          <w:szCs w:val="28"/>
          <w:lang w:val="kk-KZ"/>
        </w:rPr>
      </w:pPr>
    </w:p>
    <w:p w:rsidR="00F06FD0" w:rsidRDefault="00F06FD0" w:rsidP="00C40984">
      <w:pPr>
        <w:jc w:val="center"/>
        <w:rPr>
          <w:rFonts w:ascii="Times New Roman" w:hAnsi="Times New Roman" w:cs="Times New Roman"/>
          <w:sz w:val="28"/>
          <w:szCs w:val="28"/>
          <w:lang w:val="kk-KZ"/>
        </w:rPr>
      </w:pPr>
    </w:p>
    <w:p w:rsidR="00F06FD0" w:rsidRDefault="00F06FD0" w:rsidP="00C40984">
      <w:pPr>
        <w:jc w:val="center"/>
        <w:rPr>
          <w:rFonts w:ascii="Times New Roman" w:hAnsi="Times New Roman" w:cs="Times New Roman"/>
          <w:sz w:val="28"/>
          <w:szCs w:val="28"/>
          <w:lang w:val="kk-KZ"/>
        </w:rPr>
      </w:pPr>
    </w:p>
    <w:p w:rsidR="00F06FD0" w:rsidRDefault="00F06FD0" w:rsidP="00C40984">
      <w:pPr>
        <w:jc w:val="center"/>
        <w:rPr>
          <w:rFonts w:ascii="Times New Roman" w:hAnsi="Times New Roman" w:cs="Times New Roman"/>
          <w:sz w:val="28"/>
          <w:szCs w:val="28"/>
          <w:lang w:val="kk-KZ"/>
        </w:rPr>
      </w:pPr>
    </w:p>
    <w:p w:rsidR="00F06FD0" w:rsidRDefault="00F06FD0" w:rsidP="00C40984">
      <w:pPr>
        <w:jc w:val="center"/>
        <w:rPr>
          <w:rFonts w:ascii="Times New Roman" w:hAnsi="Times New Roman" w:cs="Times New Roman"/>
          <w:sz w:val="28"/>
          <w:szCs w:val="28"/>
          <w:lang w:val="kk-KZ"/>
        </w:rPr>
      </w:pPr>
    </w:p>
    <w:p w:rsidR="00F06FD0" w:rsidRDefault="00F06FD0" w:rsidP="00C40984">
      <w:pPr>
        <w:jc w:val="center"/>
        <w:rPr>
          <w:rFonts w:ascii="Times New Roman" w:hAnsi="Times New Roman" w:cs="Times New Roman"/>
          <w:sz w:val="28"/>
          <w:szCs w:val="28"/>
          <w:lang w:val="kk-KZ"/>
        </w:rPr>
      </w:pPr>
    </w:p>
    <w:p w:rsidR="00F06FD0" w:rsidRDefault="00F06FD0" w:rsidP="00C40984">
      <w:pPr>
        <w:jc w:val="center"/>
        <w:rPr>
          <w:rFonts w:ascii="Times New Roman" w:hAnsi="Times New Roman" w:cs="Times New Roman"/>
          <w:sz w:val="28"/>
          <w:szCs w:val="28"/>
          <w:lang w:val="kk-KZ"/>
        </w:rPr>
      </w:pPr>
    </w:p>
    <w:p w:rsidR="00F06FD0" w:rsidRDefault="00F06FD0" w:rsidP="00C40984">
      <w:pPr>
        <w:jc w:val="center"/>
        <w:rPr>
          <w:rFonts w:ascii="Times New Roman" w:hAnsi="Times New Roman" w:cs="Times New Roman"/>
          <w:sz w:val="28"/>
          <w:szCs w:val="28"/>
          <w:lang w:val="kk-KZ"/>
        </w:rPr>
      </w:pPr>
    </w:p>
    <w:p w:rsidR="00F06FD0" w:rsidRPr="00DD3BAD" w:rsidRDefault="00F06FD0" w:rsidP="00C40984">
      <w:pPr>
        <w:jc w:val="center"/>
        <w:rPr>
          <w:rFonts w:ascii="Times New Roman" w:hAnsi="Times New Roman" w:cs="Times New Roman"/>
          <w:sz w:val="28"/>
          <w:szCs w:val="28"/>
          <w:lang w:val="kk-KZ"/>
        </w:rPr>
      </w:pPr>
    </w:p>
    <w:p w:rsidR="00C40984" w:rsidRPr="00DD3BAD" w:rsidRDefault="00C40984" w:rsidP="00C40984">
      <w:pPr>
        <w:jc w:val="center"/>
        <w:rPr>
          <w:rFonts w:ascii="Times New Roman" w:hAnsi="Times New Roman" w:cs="Times New Roman"/>
          <w:sz w:val="28"/>
          <w:szCs w:val="28"/>
        </w:rPr>
      </w:pPr>
      <w:r w:rsidRPr="00DD3BAD">
        <w:rPr>
          <w:rFonts w:ascii="Times New Roman" w:hAnsi="Times New Roman" w:cs="Times New Roman"/>
          <w:sz w:val="28"/>
          <w:szCs w:val="28"/>
        </w:rPr>
        <w:t>Шымкент  20</w:t>
      </w:r>
      <w:r w:rsidR="00F06FD0">
        <w:rPr>
          <w:rFonts w:ascii="Times New Roman" w:hAnsi="Times New Roman" w:cs="Times New Roman"/>
          <w:sz w:val="28"/>
          <w:szCs w:val="28"/>
          <w:lang w:val="kk-KZ"/>
        </w:rPr>
        <w:t>22</w:t>
      </w:r>
      <w:r w:rsidRPr="00DD3BAD">
        <w:rPr>
          <w:rFonts w:ascii="Times New Roman" w:hAnsi="Times New Roman" w:cs="Times New Roman"/>
          <w:sz w:val="28"/>
          <w:szCs w:val="28"/>
        </w:rPr>
        <w:t xml:space="preserve"> г</w:t>
      </w: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rPr>
      </w:pPr>
    </w:p>
    <w:p w:rsidR="00C40984" w:rsidRDefault="00C40984" w:rsidP="00C40984">
      <w:pPr>
        <w:spacing w:after="0" w:line="240" w:lineRule="auto"/>
        <w:jc w:val="both"/>
        <w:rPr>
          <w:rFonts w:ascii="Times New Roman" w:eastAsia="Times New Roman" w:hAnsi="Times New Roman" w:cs="Times New Roman"/>
          <w:b/>
          <w:sz w:val="24"/>
          <w:szCs w:val="24"/>
          <w:lang w:val="kk-KZ"/>
        </w:rPr>
      </w:pPr>
    </w:p>
    <w:p w:rsidR="00F06FD0" w:rsidRPr="00F06FD0" w:rsidRDefault="00F06FD0" w:rsidP="00C40984">
      <w:pPr>
        <w:spacing w:after="0" w:line="240" w:lineRule="auto"/>
        <w:jc w:val="both"/>
        <w:rPr>
          <w:rFonts w:ascii="Times New Roman" w:eastAsia="Times New Roman" w:hAnsi="Times New Roman" w:cs="Times New Roman"/>
          <w:b/>
          <w:sz w:val="24"/>
          <w:szCs w:val="24"/>
          <w:lang w:val="kk-KZ"/>
        </w:rPr>
      </w:pPr>
    </w:p>
    <w:p w:rsidR="00C40984" w:rsidRPr="00A21DD8" w:rsidRDefault="00C40984" w:rsidP="00C40984">
      <w:pPr>
        <w:spacing w:after="0" w:line="240" w:lineRule="auto"/>
        <w:jc w:val="center"/>
        <w:rPr>
          <w:rFonts w:ascii="Times New Roman" w:eastAsia="Times New Roman" w:hAnsi="Times New Roman" w:cs="Times New Roman"/>
          <w:b/>
          <w:sz w:val="28"/>
          <w:szCs w:val="28"/>
        </w:rPr>
      </w:pPr>
      <w:r w:rsidRPr="00A21DD8">
        <w:rPr>
          <w:rFonts w:ascii="Times New Roman" w:eastAsia="Times New Roman" w:hAnsi="Times New Roman" w:cs="Times New Roman"/>
          <w:b/>
          <w:sz w:val="28"/>
          <w:szCs w:val="28"/>
        </w:rPr>
        <w:lastRenderedPageBreak/>
        <w:t xml:space="preserve">МИНИСТЕРСТВО </w:t>
      </w:r>
      <w:r w:rsidR="00F06FD0" w:rsidRPr="00A21DD8">
        <w:rPr>
          <w:rFonts w:ascii="Times New Roman" w:eastAsia="Times New Roman" w:hAnsi="Times New Roman" w:cs="Times New Roman"/>
          <w:b/>
          <w:sz w:val="28"/>
          <w:szCs w:val="28"/>
        </w:rPr>
        <w:t xml:space="preserve">НАУКИ </w:t>
      </w:r>
      <w:r w:rsidR="00F06FD0">
        <w:rPr>
          <w:rFonts w:ascii="Times New Roman" w:eastAsia="Times New Roman" w:hAnsi="Times New Roman" w:cs="Times New Roman"/>
          <w:b/>
          <w:sz w:val="28"/>
          <w:szCs w:val="28"/>
          <w:lang w:val="kk-KZ"/>
        </w:rPr>
        <w:t xml:space="preserve">и ВЫСШЕГО </w:t>
      </w:r>
      <w:r w:rsidRPr="00A21DD8">
        <w:rPr>
          <w:rFonts w:ascii="Times New Roman" w:eastAsia="Times New Roman" w:hAnsi="Times New Roman" w:cs="Times New Roman"/>
          <w:b/>
          <w:sz w:val="28"/>
          <w:szCs w:val="28"/>
        </w:rPr>
        <w:t xml:space="preserve">ОБРАЗОВАНИЯ </w:t>
      </w:r>
    </w:p>
    <w:p w:rsidR="00C40984" w:rsidRPr="00A21DD8" w:rsidRDefault="00C40984" w:rsidP="00C40984">
      <w:pPr>
        <w:spacing w:after="0" w:line="240" w:lineRule="auto"/>
        <w:jc w:val="center"/>
        <w:rPr>
          <w:rFonts w:ascii="Times New Roman" w:eastAsia="Times New Roman" w:hAnsi="Times New Roman" w:cs="Times New Roman"/>
          <w:b/>
          <w:sz w:val="28"/>
          <w:szCs w:val="28"/>
        </w:rPr>
      </w:pPr>
      <w:r w:rsidRPr="00A21DD8">
        <w:rPr>
          <w:rFonts w:ascii="Times New Roman" w:eastAsia="Times New Roman" w:hAnsi="Times New Roman" w:cs="Times New Roman"/>
          <w:b/>
          <w:sz w:val="28"/>
          <w:szCs w:val="28"/>
        </w:rPr>
        <w:t>РЕСПУБЛИКИ КАЗАХСТАН</w:t>
      </w:r>
    </w:p>
    <w:p w:rsidR="00C40984" w:rsidRPr="00A21DD8" w:rsidRDefault="00C40984" w:rsidP="00C40984">
      <w:pPr>
        <w:ind w:firstLine="709"/>
        <w:jc w:val="center"/>
        <w:rPr>
          <w:rFonts w:ascii="Times New Roman" w:hAnsi="Times New Roman" w:cs="Times New Roman"/>
          <w:b/>
          <w:sz w:val="28"/>
          <w:szCs w:val="28"/>
        </w:rPr>
      </w:pPr>
    </w:p>
    <w:p w:rsidR="00C40984" w:rsidRPr="00A21DD8" w:rsidRDefault="00C40984" w:rsidP="00C40984">
      <w:pPr>
        <w:jc w:val="center"/>
        <w:rPr>
          <w:rFonts w:ascii="Times New Roman" w:eastAsia="Times New Roman" w:hAnsi="Times New Roman" w:cs="Times New Roman"/>
          <w:b/>
          <w:caps/>
          <w:sz w:val="28"/>
          <w:szCs w:val="28"/>
        </w:rPr>
      </w:pPr>
    </w:p>
    <w:p w:rsidR="00DD42B8" w:rsidRPr="00DD42B8" w:rsidRDefault="00F06FD0" w:rsidP="00DD42B8">
      <w:pPr>
        <w:spacing w:after="0" w:line="240" w:lineRule="auto"/>
        <w:jc w:val="right"/>
        <w:rPr>
          <w:rFonts w:ascii="Times New Roman" w:hAnsi="Times New Roman" w:cs="Times New Roman"/>
          <w:b/>
        </w:rPr>
      </w:pPr>
      <w:r w:rsidRPr="00DD42B8">
        <w:rPr>
          <w:rFonts w:ascii="Times New Roman" w:hAnsi="Times New Roman" w:cs="Times New Roman"/>
          <w:b/>
          <w:noProof/>
        </w:rPr>
        <w:drawing>
          <wp:inline distT="0" distB="0" distL="0" distR="0" wp14:anchorId="4A8C25C0" wp14:editId="7D912438">
            <wp:extent cx="1733550" cy="1000125"/>
            <wp:effectExtent l="0" t="0" r="0"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9" cstate="print"/>
                    <a:srcRect/>
                    <a:stretch>
                      <a:fillRect/>
                    </a:stretch>
                  </pic:blipFill>
                  <pic:spPr bwMode="auto">
                    <a:xfrm>
                      <a:off x="0" y="0"/>
                      <a:ext cx="1737327" cy="1002304"/>
                    </a:xfrm>
                    <a:prstGeom prst="rect">
                      <a:avLst/>
                    </a:prstGeom>
                    <a:noFill/>
                    <a:ln w="9525">
                      <a:noFill/>
                      <a:miter lim="800000"/>
                      <a:headEnd/>
                      <a:tailEnd/>
                    </a:ln>
                  </pic:spPr>
                </pic:pic>
              </a:graphicData>
            </a:graphic>
          </wp:inline>
        </w:drawing>
      </w:r>
      <w:r w:rsidR="00DD42B8" w:rsidRPr="00DD42B8">
        <w:rPr>
          <w:rFonts w:ascii="Times New Roman" w:hAnsi="Times New Roman" w:cs="Times New Roman"/>
          <w:b/>
        </w:rPr>
        <w:t xml:space="preserve"> Некоммерческое акционерное общество</w:t>
      </w:r>
    </w:p>
    <w:p w:rsidR="00C40984" w:rsidRPr="00DD42B8" w:rsidRDefault="00DD42B8" w:rsidP="00DD42B8">
      <w:pPr>
        <w:spacing w:after="0" w:line="240" w:lineRule="auto"/>
        <w:ind w:firstLine="709"/>
        <w:jc w:val="right"/>
        <w:rPr>
          <w:rFonts w:ascii="Times New Roman" w:hAnsi="Times New Roman" w:cs="Times New Roman"/>
          <w:b/>
          <w:sz w:val="28"/>
          <w:szCs w:val="28"/>
        </w:rPr>
      </w:pPr>
      <w:r w:rsidRPr="00DD42B8">
        <w:rPr>
          <w:rFonts w:ascii="Times New Roman" w:hAnsi="Times New Roman" w:cs="Times New Roman"/>
          <w:b/>
        </w:rPr>
        <w:t xml:space="preserve"> «Южно-Казахстанский университет </w:t>
      </w:r>
      <w:proofErr w:type="spellStart"/>
      <w:r w:rsidRPr="00DD42B8">
        <w:rPr>
          <w:rFonts w:ascii="Times New Roman" w:hAnsi="Times New Roman" w:cs="Times New Roman"/>
          <w:b/>
        </w:rPr>
        <w:t>им.М.Ауэзова</w:t>
      </w:r>
      <w:proofErr w:type="spellEnd"/>
      <w:r w:rsidRPr="00DD42B8">
        <w:rPr>
          <w:rFonts w:ascii="Times New Roman" w:hAnsi="Times New Roman" w:cs="Times New Roman"/>
          <w:b/>
        </w:rPr>
        <w:t>»</w:t>
      </w:r>
    </w:p>
    <w:p w:rsidR="00DD42B8" w:rsidRDefault="00DD42B8" w:rsidP="00F06FD0">
      <w:pPr>
        <w:jc w:val="center"/>
        <w:rPr>
          <w:rFonts w:ascii="Times New Roman" w:hAnsi="Times New Roman" w:cs="Times New Roman"/>
          <w:sz w:val="28"/>
          <w:szCs w:val="28"/>
          <w:lang w:val="kk-KZ" w:eastAsia="ko-KR"/>
        </w:rPr>
      </w:pPr>
    </w:p>
    <w:p w:rsidR="00DD42B8" w:rsidRDefault="00DD42B8" w:rsidP="00F06FD0">
      <w:pPr>
        <w:jc w:val="center"/>
        <w:rPr>
          <w:rFonts w:ascii="Times New Roman" w:hAnsi="Times New Roman" w:cs="Times New Roman"/>
          <w:sz w:val="28"/>
          <w:szCs w:val="28"/>
          <w:lang w:val="kk-KZ" w:eastAsia="ko-KR"/>
        </w:rPr>
      </w:pPr>
    </w:p>
    <w:p w:rsidR="00F06FD0" w:rsidRPr="00DD42B8" w:rsidRDefault="00F06FD0" w:rsidP="00DD42B8">
      <w:pPr>
        <w:rPr>
          <w:rFonts w:ascii="Times New Roman" w:hAnsi="Times New Roman" w:cs="Times New Roman"/>
          <w:sz w:val="28"/>
          <w:szCs w:val="28"/>
          <w:lang w:val="kk-KZ" w:eastAsia="ko-KR"/>
        </w:rPr>
      </w:pPr>
    </w:p>
    <w:p w:rsidR="00F06FD0" w:rsidRPr="00F43A1E" w:rsidRDefault="00F06FD0" w:rsidP="00F06FD0">
      <w:pPr>
        <w:jc w:val="center"/>
        <w:rPr>
          <w:rFonts w:ascii="Times New Roman" w:hAnsi="Times New Roman" w:cs="Times New Roman"/>
          <w:sz w:val="28"/>
          <w:szCs w:val="28"/>
          <w:lang w:val="kk-KZ"/>
        </w:rPr>
      </w:pPr>
      <w:r w:rsidRPr="00F43A1E">
        <w:rPr>
          <w:rFonts w:ascii="Times New Roman" w:hAnsi="Times New Roman" w:cs="Times New Roman"/>
          <w:sz w:val="28"/>
          <w:szCs w:val="28"/>
          <w:lang w:val="kk-KZ"/>
        </w:rPr>
        <w:t>Абдыкулова Дамира Бахитжановна</w:t>
      </w:r>
    </w:p>
    <w:p w:rsidR="00F06FD0" w:rsidRDefault="00F06FD0" w:rsidP="00C40984">
      <w:pPr>
        <w:jc w:val="center"/>
        <w:rPr>
          <w:rFonts w:ascii="Times New Roman" w:hAnsi="Times New Roman" w:cs="Times New Roman"/>
          <w:sz w:val="28"/>
          <w:szCs w:val="28"/>
          <w:lang w:val="kk-KZ"/>
        </w:rPr>
      </w:pPr>
    </w:p>
    <w:p w:rsidR="00C40984" w:rsidRPr="00F638DD" w:rsidRDefault="00C40984" w:rsidP="00C40984">
      <w:pPr>
        <w:ind w:firstLine="709"/>
        <w:jc w:val="center"/>
        <w:rPr>
          <w:rFonts w:ascii="Times New Roman" w:hAnsi="Times New Roman" w:cs="Times New Roman"/>
          <w:sz w:val="28"/>
          <w:szCs w:val="28"/>
          <w:lang w:val="kk-KZ"/>
        </w:rPr>
      </w:pPr>
    </w:p>
    <w:p w:rsidR="00C40984" w:rsidRPr="00A21DD8" w:rsidRDefault="00D113E1" w:rsidP="00C4098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Тезисы</w:t>
      </w:r>
      <w:r w:rsidRPr="00A21DD8">
        <w:rPr>
          <w:rFonts w:ascii="Times New Roman" w:hAnsi="Times New Roman" w:cs="Times New Roman"/>
          <w:b/>
          <w:sz w:val="28"/>
          <w:szCs w:val="28"/>
          <w:lang w:val="kk-KZ"/>
        </w:rPr>
        <w:t xml:space="preserve"> </w:t>
      </w:r>
      <w:r w:rsidR="00C40984" w:rsidRPr="00A21DD8">
        <w:rPr>
          <w:rFonts w:ascii="Times New Roman" w:hAnsi="Times New Roman" w:cs="Times New Roman"/>
          <w:b/>
          <w:sz w:val="28"/>
          <w:szCs w:val="28"/>
          <w:lang w:val="kk-KZ"/>
        </w:rPr>
        <w:t>лекций</w:t>
      </w:r>
    </w:p>
    <w:p w:rsidR="00C40984" w:rsidRDefault="00C40984" w:rsidP="00C40984">
      <w:pPr>
        <w:spacing w:after="0" w:line="240" w:lineRule="auto"/>
        <w:jc w:val="center"/>
        <w:rPr>
          <w:rFonts w:ascii="Times New Roman" w:hAnsi="Times New Roman" w:cs="Times New Roman"/>
          <w:sz w:val="28"/>
          <w:szCs w:val="28"/>
          <w:lang w:val="kk-KZ"/>
        </w:rPr>
      </w:pPr>
      <w:r w:rsidRPr="00A21DD8">
        <w:rPr>
          <w:rFonts w:ascii="Times New Roman" w:hAnsi="Times New Roman" w:cs="Times New Roman"/>
          <w:sz w:val="28"/>
          <w:szCs w:val="28"/>
          <w:lang w:val="kk-KZ"/>
        </w:rPr>
        <w:t>по дисциплине «</w:t>
      </w:r>
      <w:r>
        <w:rPr>
          <w:rFonts w:ascii="Times New Roman" w:hAnsi="Times New Roman" w:cs="Times New Roman"/>
          <w:sz w:val="28"/>
          <w:szCs w:val="28"/>
          <w:lang w:val="kk-KZ"/>
        </w:rPr>
        <w:t>Основы бухгалтерского учета</w:t>
      </w:r>
      <w:r w:rsidRPr="00A21DD8">
        <w:rPr>
          <w:rFonts w:ascii="Times New Roman" w:hAnsi="Times New Roman" w:cs="Times New Roman"/>
          <w:sz w:val="28"/>
          <w:szCs w:val="28"/>
          <w:lang w:val="kk-KZ"/>
        </w:rPr>
        <w:t xml:space="preserve">» </w:t>
      </w:r>
    </w:p>
    <w:p w:rsidR="00C40984" w:rsidRDefault="00C40984" w:rsidP="00C40984">
      <w:pPr>
        <w:spacing w:after="0" w:line="240" w:lineRule="auto"/>
        <w:jc w:val="center"/>
        <w:rPr>
          <w:rFonts w:ascii="Times New Roman" w:hAnsi="Times New Roman" w:cs="Times New Roman"/>
          <w:sz w:val="28"/>
          <w:szCs w:val="28"/>
          <w:lang w:val="kk-KZ"/>
        </w:rPr>
      </w:pPr>
      <w:r w:rsidRPr="00A21DD8">
        <w:rPr>
          <w:rFonts w:ascii="Times New Roman" w:hAnsi="Times New Roman" w:cs="Times New Roman"/>
          <w:sz w:val="28"/>
          <w:szCs w:val="28"/>
          <w:lang w:val="kk-KZ"/>
        </w:rPr>
        <w:t xml:space="preserve">для студентов </w:t>
      </w:r>
      <w:r w:rsidR="00F06FD0">
        <w:rPr>
          <w:rFonts w:ascii="Times New Roman" w:hAnsi="Times New Roman" w:cs="Times New Roman"/>
          <w:sz w:val="28"/>
          <w:szCs w:val="28"/>
          <w:lang w:val="kk-KZ"/>
        </w:rPr>
        <w:t>ОП</w:t>
      </w:r>
      <w:r w:rsidRPr="00A21DD8">
        <w:rPr>
          <w:rFonts w:ascii="Times New Roman" w:hAnsi="Times New Roman" w:cs="Times New Roman"/>
          <w:sz w:val="28"/>
          <w:szCs w:val="28"/>
          <w:lang w:val="kk-KZ"/>
        </w:rPr>
        <w:t xml:space="preserve"> </w:t>
      </w:r>
      <w:r w:rsidR="00F06FD0">
        <w:rPr>
          <w:rFonts w:ascii="Times New Roman" w:hAnsi="Times New Roman" w:cs="Times New Roman"/>
          <w:sz w:val="28"/>
          <w:szCs w:val="28"/>
          <w:lang w:val="kk-KZ"/>
        </w:rPr>
        <w:t>6</w:t>
      </w:r>
      <w:r w:rsidRPr="00A21DD8">
        <w:rPr>
          <w:rFonts w:ascii="Times New Roman" w:hAnsi="Times New Roman" w:cs="Times New Roman"/>
          <w:sz w:val="28"/>
          <w:szCs w:val="28"/>
          <w:lang w:val="kk-KZ"/>
        </w:rPr>
        <w:t>В0</w:t>
      </w:r>
      <w:r w:rsidR="00F06FD0">
        <w:rPr>
          <w:rFonts w:ascii="Times New Roman" w:hAnsi="Times New Roman" w:cs="Times New Roman"/>
          <w:sz w:val="28"/>
          <w:szCs w:val="28"/>
          <w:lang w:val="kk-KZ"/>
        </w:rPr>
        <w:t>4130</w:t>
      </w:r>
      <w:r w:rsidRPr="00A21DD8">
        <w:rPr>
          <w:rFonts w:ascii="Times New Roman" w:hAnsi="Times New Roman" w:cs="Times New Roman"/>
          <w:sz w:val="28"/>
          <w:szCs w:val="28"/>
          <w:lang w:val="kk-KZ"/>
        </w:rPr>
        <w:t xml:space="preserve"> « Учет и  аудит»</w:t>
      </w:r>
    </w:p>
    <w:p w:rsidR="00C40984" w:rsidRPr="00A21DD8" w:rsidRDefault="00C40984" w:rsidP="00C40984">
      <w:pPr>
        <w:spacing w:after="0" w:line="240" w:lineRule="auto"/>
        <w:jc w:val="center"/>
        <w:rPr>
          <w:rFonts w:ascii="Times New Roman" w:hAnsi="Times New Roman" w:cs="Times New Roman"/>
          <w:sz w:val="28"/>
          <w:szCs w:val="28"/>
          <w:lang w:val="kk-KZ"/>
        </w:rPr>
      </w:pPr>
      <w:r w:rsidRPr="00A21DD8">
        <w:rPr>
          <w:rFonts w:ascii="Times New Roman" w:hAnsi="Times New Roman" w:cs="Times New Roman"/>
          <w:sz w:val="28"/>
          <w:szCs w:val="28"/>
          <w:lang w:val="kk-KZ"/>
        </w:rPr>
        <w:t xml:space="preserve"> </w:t>
      </w:r>
    </w:p>
    <w:p w:rsidR="00C40984" w:rsidRPr="00F638DD" w:rsidRDefault="00C40984" w:rsidP="00C40984">
      <w:pPr>
        <w:ind w:firstLine="709"/>
        <w:jc w:val="center"/>
        <w:rPr>
          <w:rFonts w:ascii="Times New Roman" w:hAnsi="Times New Roman" w:cs="Times New Roman"/>
          <w:b/>
          <w:sz w:val="28"/>
          <w:szCs w:val="28"/>
          <w:lang w:val="kk-KZ"/>
        </w:rPr>
      </w:pPr>
    </w:p>
    <w:p w:rsidR="00C40984" w:rsidRPr="00F638DD" w:rsidRDefault="00C40984" w:rsidP="00C40984">
      <w:pPr>
        <w:ind w:firstLine="709"/>
        <w:jc w:val="center"/>
        <w:rPr>
          <w:rFonts w:ascii="Times New Roman" w:hAnsi="Times New Roman" w:cs="Times New Roman"/>
          <w:b/>
          <w:sz w:val="28"/>
          <w:szCs w:val="28"/>
          <w:lang w:val="kk-KZ"/>
        </w:rPr>
      </w:pPr>
    </w:p>
    <w:p w:rsidR="00C40984" w:rsidRPr="00F638DD" w:rsidRDefault="00C40984" w:rsidP="00C40984">
      <w:pPr>
        <w:jc w:val="center"/>
        <w:rPr>
          <w:rFonts w:ascii="Times New Roman" w:hAnsi="Times New Roman" w:cs="Times New Roman"/>
          <w:b/>
          <w:sz w:val="28"/>
          <w:szCs w:val="28"/>
          <w:lang w:val="kk-KZ"/>
        </w:rPr>
      </w:pPr>
    </w:p>
    <w:p w:rsidR="00C40984" w:rsidRPr="00F638DD" w:rsidRDefault="00C40984" w:rsidP="00C40984">
      <w:pPr>
        <w:jc w:val="center"/>
        <w:rPr>
          <w:rFonts w:ascii="Times New Roman" w:hAnsi="Times New Roman" w:cs="Times New Roman"/>
          <w:b/>
          <w:sz w:val="28"/>
          <w:szCs w:val="28"/>
          <w:lang w:val="kk-KZ"/>
        </w:rPr>
      </w:pPr>
    </w:p>
    <w:p w:rsidR="00C40984" w:rsidRPr="00F638DD" w:rsidRDefault="00C40984" w:rsidP="00C40984">
      <w:pPr>
        <w:jc w:val="center"/>
        <w:rPr>
          <w:rFonts w:ascii="Times New Roman" w:hAnsi="Times New Roman" w:cs="Times New Roman"/>
          <w:b/>
          <w:sz w:val="28"/>
          <w:szCs w:val="28"/>
          <w:lang w:val="kk-KZ"/>
        </w:rPr>
      </w:pPr>
    </w:p>
    <w:p w:rsidR="00C40984" w:rsidRPr="00F638DD" w:rsidRDefault="00C40984" w:rsidP="00C40984">
      <w:pPr>
        <w:jc w:val="center"/>
        <w:rPr>
          <w:rFonts w:ascii="Times New Roman" w:hAnsi="Times New Roman" w:cs="Times New Roman"/>
          <w:b/>
          <w:sz w:val="28"/>
          <w:szCs w:val="28"/>
          <w:lang w:val="kk-KZ"/>
        </w:rPr>
      </w:pPr>
    </w:p>
    <w:p w:rsidR="00C40984" w:rsidRDefault="00C40984" w:rsidP="00C40984">
      <w:pPr>
        <w:ind w:firstLine="709"/>
        <w:jc w:val="center"/>
        <w:rPr>
          <w:rFonts w:ascii="Times New Roman" w:hAnsi="Times New Roman" w:cs="Times New Roman"/>
          <w:b/>
          <w:sz w:val="28"/>
          <w:szCs w:val="28"/>
          <w:lang w:val="kk-KZ"/>
        </w:rPr>
      </w:pPr>
    </w:p>
    <w:p w:rsidR="00C40984" w:rsidRDefault="00C40984" w:rsidP="00C40984">
      <w:pPr>
        <w:ind w:firstLine="709"/>
        <w:jc w:val="center"/>
        <w:rPr>
          <w:rFonts w:ascii="Times New Roman" w:hAnsi="Times New Roman" w:cs="Times New Roman"/>
          <w:b/>
          <w:sz w:val="28"/>
          <w:szCs w:val="28"/>
          <w:lang w:val="kk-KZ"/>
        </w:rPr>
      </w:pPr>
    </w:p>
    <w:p w:rsidR="00C40984" w:rsidRPr="00F638DD" w:rsidRDefault="00C40984" w:rsidP="00F06FD0">
      <w:pPr>
        <w:rPr>
          <w:rFonts w:ascii="Times New Roman" w:hAnsi="Times New Roman" w:cs="Times New Roman"/>
          <w:b/>
          <w:sz w:val="28"/>
          <w:szCs w:val="28"/>
          <w:lang w:val="kk-KZ"/>
        </w:rPr>
      </w:pPr>
    </w:p>
    <w:p w:rsidR="00C40984" w:rsidRDefault="00C40984" w:rsidP="00C40984">
      <w:pPr>
        <w:jc w:val="center"/>
        <w:rPr>
          <w:rFonts w:ascii="Times New Roman" w:hAnsi="Times New Roman" w:cs="Times New Roman"/>
          <w:b/>
          <w:sz w:val="28"/>
          <w:szCs w:val="28"/>
          <w:lang w:val="kk-KZ"/>
        </w:rPr>
      </w:pPr>
    </w:p>
    <w:p w:rsidR="00C40984" w:rsidRDefault="00C40984" w:rsidP="00C40984">
      <w:pPr>
        <w:jc w:val="center"/>
        <w:rPr>
          <w:rFonts w:ascii="Times New Roman" w:hAnsi="Times New Roman" w:cs="Times New Roman"/>
          <w:b/>
          <w:sz w:val="28"/>
          <w:szCs w:val="28"/>
          <w:lang w:val="kk-KZ"/>
        </w:rPr>
      </w:pPr>
      <w:r w:rsidRPr="00F638DD">
        <w:rPr>
          <w:rFonts w:ascii="Times New Roman" w:hAnsi="Times New Roman" w:cs="Times New Roman"/>
          <w:b/>
          <w:sz w:val="28"/>
          <w:szCs w:val="28"/>
          <w:lang w:val="kk-KZ"/>
        </w:rPr>
        <w:t>Шымкент 20</w:t>
      </w:r>
      <w:r w:rsidR="00F06FD0">
        <w:rPr>
          <w:rFonts w:ascii="Times New Roman" w:hAnsi="Times New Roman" w:cs="Times New Roman"/>
          <w:b/>
          <w:sz w:val="28"/>
          <w:szCs w:val="28"/>
          <w:lang w:val="kk-KZ"/>
        </w:rPr>
        <w:t>22</w:t>
      </w:r>
      <w:r>
        <w:rPr>
          <w:rFonts w:ascii="Times New Roman" w:hAnsi="Times New Roman" w:cs="Times New Roman"/>
          <w:b/>
          <w:sz w:val="28"/>
          <w:szCs w:val="28"/>
          <w:lang w:val="kk-KZ"/>
        </w:rPr>
        <w:t xml:space="preserve"> г</w:t>
      </w:r>
    </w:p>
    <w:p w:rsidR="00D113E1" w:rsidRDefault="00D113E1" w:rsidP="00D113E1">
      <w:pP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УДК 657 (0</w:t>
      </w:r>
      <w:r w:rsidR="00F06FD0">
        <w:rPr>
          <w:rFonts w:ascii="Times New Roman" w:hAnsi="Times New Roman" w:cs="Times New Roman"/>
          <w:color w:val="000000"/>
          <w:sz w:val="28"/>
          <w:szCs w:val="28"/>
          <w:lang w:val="kk-KZ"/>
        </w:rPr>
        <w:t>8313</w:t>
      </w:r>
      <w:r>
        <w:rPr>
          <w:rFonts w:ascii="Times New Roman" w:hAnsi="Times New Roman" w:cs="Times New Roman"/>
          <w:color w:val="000000"/>
          <w:sz w:val="28"/>
          <w:szCs w:val="28"/>
          <w:lang w:val="kk-KZ"/>
        </w:rPr>
        <w:t>)</w:t>
      </w:r>
    </w:p>
    <w:p w:rsidR="00D113E1" w:rsidRPr="00F638DD" w:rsidRDefault="00DD42B8" w:rsidP="00D113E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113E1" w:rsidRPr="00F638DD">
        <w:rPr>
          <w:rFonts w:ascii="Times New Roman" w:hAnsi="Times New Roman" w:cs="Times New Roman"/>
          <w:sz w:val="28"/>
          <w:szCs w:val="28"/>
          <w:lang w:val="kk-KZ"/>
        </w:rPr>
        <w:t>Абдыкулова Д.Б.</w:t>
      </w:r>
    </w:p>
    <w:p w:rsidR="00D113E1" w:rsidRPr="00A21DD8" w:rsidRDefault="00DD42B8" w:rsidP="00D113E1">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D113E1">
        <w:rPr>
          <w:rFonts w:ascii="Times New Roman" w:hAnsi="Times New Roman" w:cs="Times New Roman"/>
          <w:sz w:val="28"/>
          <w:szCs w:val="28"/>
          <w:lang w:val="kk-KZ"/>
        </w:rPr>
        <w:t>Конспект  лекций по дисциплине «</w:t>
      </w:r>
      <w:r w:rsidR="00ED29C6">
        <w:rPr>
          <w:rFonts w:ascii="Times New Roman" w:hAnsi="Times New Roman" w:cs="Times New Roman"/>
          <w:sz w:val="28"/>
          <w:szCs w:val="28"/>
          <w:lang w:val="kk-KZ"/>
        </w:rPr>
        <w:t>Основы бухгалтерского учета</w:t>
      </w:r>
      <w:r w:rsidR="00D113E1">
        <w:rPr>
          <w:rFonts w:ascii="Times New Roman" w:hAnsi="Times New Roman" w:cs="Times New Roman"/>
          <w:sz w:val="28"/>
          <w:szCs w:val="28"/>
          <w:lang w:val="kk-KZ"/>
        </w:rPr>
        <w:t>»</w:t>
      </w:r>
      <w:r w:rsidR="00D113E1">
        <w:rPr>
          <w:rFonts w:ascii="Times New Roman" w:hAnsi="Times New Roman" w:cs="Times New Roman"/>
          <w:color w:val="000000"/>
          <w:sz w:val="28"/>
          <w:szCs w:val="28"/>
          <w:lang w:val="kk-KZ"/>
        </w:rPr>
        <w:t xml:space="preserve">- </w:t>
      </w:r>
      <w:r w:rsidR="00F06FD0">
        <w:rPr>
          <w:rFonts w:ascii="Times New Roman" w:eastAsia="Times New Roman" w:hAnsi="Times New Roman" w:cs="Times New Roman"/>
          <w:sz w:val="28"/>
          <w:szCs w:val="28"/>
        </w:rPr>
        <w:t>ЮК</w:t>
      </w:r>
      <w:r w:rsidR="00D113E1" w:rsidRPr="00A21DD8">
        <w:rPr>
          <w:rFonts w:ascii="Times New Roman" w:eastAsia="Times New Roman" w:hAnsi="Times New Roman" w:cs="Times New Roman"/>
          <w:sz w:val="28"/>
          <w:szCs w:val="28"/>
        </w:rPr>
        <w:t xml:space="preserve">У </w:t>
      </w:r>
      <w:proofErr w:type="spellStart"/>
      <w:r w:rsidR="00D113E1" w:rsidRPr="00A21DD8">
        <w:rPr>
          <w:rFonts w:ascii="Times New Roman" w:eastAsia="Times New Roman" w:hAnsi="Times New Roman" w:cs="Times New Roman"/>
          <w:sz w:val="28"/>
          <w:szCs w:val="28"/>
        </w:rPr>
        <w:t>им.М.Ауезова</w:t>
      </w:r>
      <w:proofErr w:type="spellEnd"/>
      <w:r w:rsidR="00D113E1" w:rsidRPr="00A21DD8">
        <w:rPr>
          <w:rFonts w:ascii="Times New Roman" w:eastAsia="Times New Roman" w:hAnsi="Times New Roman" w:cs="Times New Roman"/>
          <w:sz w:val="28"/>
          <w:szCs w:val="28"/>
        </w:rPr>
        <w:t>, 20</w:t>
      </w:r>
      <w:r w:rsidR="00F06FD0">
        <w:rPr>
          <w:rFonts w:ascii="Times New Roman" w:eastAsia="Times New Roman" w:hAnsi="Times New Roman" w:cs="Times New Roman"/>
          <w:sz w:val="28"/>
          <w:szCs w:val="28"/>
          <w:lang w:val="kk-KZ"/>
        </w:rPr>
        <w:t>22</w:t>
      </w:r>
      <w:r w:rsidR="00D113E1">
        <w:rPr>
          <w:rFonts w:ascii="Times New Roman" w:eastAsia="Times New Roman" w:hAnsi="Times New Roman" w:cs="Times New Roman"/>
          <w:sz w:val="28"/>
          <w:szCs w:val="28"/>
          <w:lang w:val="kk-KZ"/>
        </w:rPr>
        <w:t xml:space="preserve">  </w:t>
      </w:r>
      <w:r w:rsidR="00D113E1" w:rsidRPr="00A21DD8">
        <w:rPr>
          <w:rFonts w:ascii="Times New Roman" w:eastAsia="Times New Roman" w:hAnsi="Times New Roman" w:cs="Times New Roman"/>
          <w:sz w:val="28"/>
          <w:szCs w:val="28"/>
        </w:rPr>
        <w:t>.-  _ с.</w:t>
      </w:r>
    </w:p>
    <w:p w:rsidR="00D113E1" w:rsidRDefault="00D113E1" w:rsidP="00D113E1">
      <w:pPr>
        <w:jc w:val="both"/>
      </w:pPr>
    </w:p>
    <w:p w:rsidR="00D113E1" w:rsidRDefault="00D113E1" w:rsidP="00DD42B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Конспект лекций по дисциплине «Основы бухгалтерского учета»</w:t>
      </w:r>
      <w:r w:rsidRPr="00F638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составлен в соответствии с требованиями </w:t>
      </w:r>
      <w:r w:rsidR="00F06FD0">
        <w:rPr>
          <w:rFonts w:ascii="Times New Roman" w:hAnsi="Times New Roman" w:cs="Times New Roman"/>
          <w:sz w:val="28"/>
          <w:szCs w:val="28"/>
          <w:lang w:val="kk-KZ"/>
        </w:rPr>
        <w:t xml:space="preserve">рабочего </w:t>
      </w:r>
      <w:r>
        <w:rPr>
          <w:rFonts w:ascii="Times New Roman" w:hAnsi="Times New Roman" w:cs="Times New Roman"/>
          <w:sz w:val="28"/>
          <w:szCs w:val="28"/>
          <w:lang w:val="kk-KZ"/>
        </w:rPr>
        <w:t xml:space="preserve">учебного плана и учебной программой дисциплины «Основы бухгалтерского учета» </w:t>
      </w:r>
      <w:r w:rsidRPr="00F638DD">
        <w:rPr>
          <w:rFonts w:ascii="Times New Roman" w:hAnsi="Times New Roman" w:cs="Times New Roman"/>
          <w:sz w:val="28"/>
          <w:szCs w:val="28"/>
          <w:lang w:val="kk-KZ"/>
        </w:rPr>
        <w:t xml:space="preserve"> </w:t>
      </w:r>
    </w:p>
    <w:p w:rsidR="00D113E1" w:rsidRPr="00F638DD" w:rsidRDefault="00D113E1" w:rsidP="00D113E1">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В конспекте лекций представлены темы лекций, план лекций, контрольные вопросы и рекомендуемая литература по всем темам дисциплины, в соответствии с рабочей учебной программой.</w:t>
      </w:r>
    </w:p>
    <w:p w:rsidR="00DD42B8" w:rsidRDefault="00DD42B8" w:rsidP="00F06FD0">
      <w:pPr>
        <w:spacing w:after="0" w:line="240" w:lineRule="auto"/>
        <w:jc w:val="both"/>
        <w:rPr>
          <w:rFonts w:ascii="Times New Roman" w:hAnsi="Times New Roman" w:cs="Times New Roman"/>
          <w:sz w:val="28"/>
          <w:szCs w:val="28"/>
          <w:lang w:val="kk-KZ"/>
        </w:rPr>
      </w:pPr>
    </w:p>
    <w:p w:rsidR="00DD42B8" w:rsidRDefault="00DD42B8" w:rsidP="00F06FD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Конспект лекций предназначен </w:t>
      </w:r>
      <w:r w:rsidRPr="00A21DD8">
        <w:rPr>
          <w:rFonts w:ascii="Times New Roman" w:hAnsi="Times New Roman" w:cs="Times New Roman"/>
          <w:sz w:val="28"/>
          <w:szCs w:val="28"/>
          <w:lang w:val="kk-KZ"/>
        </w:rPr>
        <w:t xml:space="preserve">для студентов </w:t>
      </w:r>
      <w:r>
        <w:rPr>
          <w:rFonts w:ascii="Times New Roman" w:hAnsi="Times New Roman" w:cs="Times New Roman"/>
          <w:sz w:val="28"/>
          <w:szCs w:val="28"/>
          <w:lang w:val="kk-KZ"/>
        </w:rPr>
        <w:t>ОП 6</w:t>
      </w:r>
      <w:r w:rsidRPr="00A21DD8">
        <w:rPr>
          <w:rFonts w:ascii="Times New Roman" w:hAnsi="Times New Roman" w:cs="Times New Roman"/>
          <w:sz w:val="28"/>
          <w:szCs w:val="28"/>
          <w:lang w:val="kk-KZ"/>
        </w:rPr>
        <w:t>В0</w:t>
      </w:r>
      <w:r>
        <w:rPr>
          <w:rFonts w:ascii="Times New Roman" w:hAnsi="Times New Roman" w:cs="Times New Roman"/>
          <w:sz w:val="28"/>
          <w:szCs w:val="28"/>
          <w:lang w:val="kk-KZ"/>
        </w:rPr>
        <w:t>4130</w:t>
      </w:r>
      <w:r w:rsidRPr="00A21DD8">
        <w:rPr>
          <w:rFonts w:ascii="Times New Roman" w:hAnsi="Times New Roman" w:cs="Times New Roman"/>
          <w:sz w:val="28"/>
          <w:szCs w:val="28"/>
          <w:lang w:val="kk-KZ"/>
        </w:rPr>
        <w:t xml:space="preserve"> « Учет и  аудит»</w:t>
      </w:r>
    </w:p>
    <w:p w:rsidR="00DD42B8" w:rsidRDefault="00DD42B8" w:rsidP="00F06FD0">
      <w:pPr>
        <w:spacing w:after="0" w:line="240" w:lineRule="auto"/>
        <w:jc w:val="both"/>
        <w:rPr>
          <w:rFonts w:ascii="Times New Roman" w:hAnsi="Times New Roman" w:cs="Times New Roman"/>
          <w:sz w:val="28"/>
          <w:szCs w:val="28"/>
          <w:lang w:val="kk-KZ"/>
        </w:rPr>
      </w:pPr>
    </w:p>
    <w:p w:rsidR="00D113E1" w:rsidRDefault="00D113E1" w:rsidP="00F06FD0">
      <w:pPr>
        <w:spacing w:after="0" w:line="240" w:lineRule="auto"/>
        <w:jc w:val="both"/>
        <w:rPr>
          <w:rFonts w:ascii="Times New Roman" w:hAnsi="Times New Roman" w:cs="Times New Roman"/>
          <w:sz w:val="28"/>
          <w:szCs w:val="28"/>
          <w:lang w:val="kk-KZ"/>
        </w:rPr>
      </w:pPr>
      <w:r w:rsidRPr="003D5E1A">
        <w:rPr>
          <w:rFonts w:ascii="Times New Roman" w:hAnsi="Times New Roman" w:cs="Times New Roman"/>
          <w:sz w:val="28"/>
          <w:szCs w:val="28"/>
          <w:lang w:val="kk-KZ"/>
        </w:rPr>
        <w:t xml:space="preserve">Рецензент: </w:t>
      </w:r>
      <w:r w:rsidR="00F06FD0">
        <w:rPr>
          <w:rFonts w:ascii="Times New Roman" w:hAnsi="Times New Roman" w:cs="Times New Roman"/>
          <w:sz w:val="28"/>
          <w:szCs w:val="28"/>
          <w:lang w:val="kk-KZ"/>
        </w:rPr>
        <w:t>Сатенов</w:t>
      </w:r>
      <w:r>
        <w:rPr>
          <w:rFonts w:ascii="Times New Roman" w:hAnsi="Times New Roman" w:cs="Times New Roman"/>
          <w:sz w:val="28"/>
          <w:szCs w:val="28"/>
          <w:lang w:val="kk-KZ"/>
        </w:rPr>
        <w:t xml:space="preserve"> </w:t>
      </w:r>
      <w:r w:rsidR="00F06FD0">
        <w:rPr>
          <w:rFonts w:ascii="Times New Roman" w:hAnsi="Times New Roman" w:cs="Times New Roman"/>
          <w:sz w:val="28"/>
          <w:szCs w:val="28"/>
          <w:lang w:val="kk-KZ"/>
        </w:rPr>
        <w:t>Б</w:t>
      </w:r>
      <w:r>
        <w:rPr>
          <w:rFonts w:ascii="Times New Roman" w:hAnsi="Times New Roman" w:cs="Times New Roman"/>
          <w:sz w:val="28"/>
          <w:szCs w:val="28"/>
          <w:lang w:val="kk-KZ"/>
        </w:rPr>
        <w:t>.</w:t>
      </w:r>
      <w:r w:rsidR="00F06FD0">
        <w:rPr>
          <w:rFonts w:ascii="Times New Roman" w:hAnsi="Times New Roman" w:cs="Times New Roman"/>
          <w:sz w:val="28"/>
          <w:szCs w:val="28"/>
          <w:lang w:val="kk-KZ"/>
        </w:rPr>
        <w:t>И</w:t>
      </w:r>
      <w:r>
        <w:rPr>
          <w:rFonts w:ascii="Times New Roman" w:hAnsi="Times New Roman" w:cs="Times New Roman"/>
          <w:sz w:val="28"/>
          <w:szCs w:val="28"/>
          <w:lang w:val="kk-KZ"/>
        </w:rPr>
        <w:t xml:space="preserve">. </w:t>
      </w:r>
      <w:r w:rsidRPr="003D5E1A">
        <w:rPr>
          <w:rFonts w:ascii="Times New Roman" w:hAnsi="Times New Roman" w:cs="Times New Roman"/>
          <w:sz w:val="28"/>
          <w:szCs w:val="28"/>
          <w:lang w:val="kk-KZ"/>
        </w:rPr>
        <w:t xml:space="preserve">к.э.н.,доцент кафедры «Учет и аудит» </w:t>
      </w:r>
    </w:p>
    <w:p w:rsidR="00F06FD0" w:rsidRPr="00F06FD0" w:rsidRDefault="00F06FD0" w:rsidP="00F06FD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Теңгебаева Г.Т. гл. </w:t>
      </w:r>
      <w:r w:rsidR="00AE439D">
        <w:rPr>
          <w:rFonts w:ascii="Times New Roman" w:hAnsi="Times New Roman" w:cs="Times New Roman"/>
          <w:sz w:val="28"/>
          <w:szCs w:val="28"/>
          <w:lang w:val="kk-KZ"/>
        </w:rPr>
        <w:t>б</w:t>
      </w:r>
      <w:r>
        <w:rPr>
          <w:rFonts w:ascii="Times New Roman" w:hAnsi="Times New Roman" w:cs="Times New Roman"/>
          <w:sz w:val="28"/>
          <w:szCs w:val="28"/>
          <w:lang w:val="kk-KZ"/>
        </w:rPr>
        <w:t>ухгалтер ТОО «</w:t>
      </w:r>
      <w:r w:rsidRPr="00AE439D">
        <w:rPr>
          <w:rFonts w:ascii="Times New Roman" w:hAnsi="Times New Roman" w:cs="Times New Roman"/>
          <w:sz w:val="28"/>
          <w:szCs w:val="28"/>
          <w:lang w:val="kk-KZ"/>
        </w:rPr>
        <w:t>TAIFUN GROUP</w:t>
      </w:r>
      <w:r>
        <w:rPr>
          <w:rFonts w:ascii="Times New Roman" w:hAnsi="Times New Roman" w:cs="Times New Roman"/>
          <w:sz w:val="28"/>
          <w:szCs w:val="28"/>
          <w:lang w:val="kk-KZ"/>
        </w:rPr>
        <w:t>»</w:t>
      </w:r>
    </w:p>
    <w:p w:rsidR="00DD42B8" w:rsidRPr="00A21DD8" w:rsidRDefault="00DD42B8" w:rsidP="00DD42B8">
      <w:pPr>
        <w:jc w:val="both"/>
        <w:rPr>
          <w:rFonts w:ascii="Times New Roman" w:hAnsi="Times New Roman" w:cs="Times New Roman"/>
          <w:sz w:val="28"/>
          <w:szCs w:val="28"/>
          <w:lang w:val="kk-KZ"/>
        </w:rPr>
      </w:pPr>
    </w:p>
    <w:p w:rsidR="00D113E1" w:rsidRPr="00F638DD" w:rsidRDefault="00D113E1" w:rsidP="00D113E1">
      <w:pPr>
        <w:jc w:val="both"/>
        <w:rPr>
          <w:rFonts w:ascii="Times New Roman" w:hAnsi="Times New Roman" w:cs="Times New Roman"/>
          <w:sz w:val="28"/>
          <w:szCs w:val="28"/>
          <w:lang w:val="kk-KZ"/>
        </w:rPr>
      </w:pPr>
    </w:p>
    <w:p w:rsidR="00D113E1" w:rsidRDefault="007F2B88" w:rsidP="00D113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Рассмотрено и рекомендовано к печати заседанием кафедры «Учет и аудит» (протокол № 3 от 26.10.2022г) и методическ</w:t>
      </w:r>
      <w:r w:rsidR="00F21A59">
        <w:rPr>
          <w:rFonts w:ascii="Times New Roman" w:hAnsi="Times New Roman" w:cs="Times New Roman"/>
          <w:sz w:val="28"/>
          <w:szCs w:val="28"/>
          <w:lang w:val="kk-KZ"/>
        </w:rPr>
        <w:t>ой</w:t>
      </w:r>
      <w:r>
        <w:rPr>
          <w:rFonts w:ascii="Times New Roman" w:hAnsi="Times New Roman" w:cs="Times New Roman"/>
          <w:sz w:val="28"/>
          <w:szCs w:val="28"/>
          <w:lang w:val="kk-KZ"/>
        </w:rPr>
        <w:t xml:space="preserve"> коми</w:t>
      </w:r>
      <w:r w:rsidR="00F21A59">
        <w:rPr>
          <w:rFonts w:ascii="Times New Roman" w:hAnsi="Times New Roman" w:cs="Times New Roman"/>
          <w:sz w:val="28"/>
          <w:szCs w:val="28"/>
          <w:lang w:val="kk-KZ"/>
        </w:rPr>
        <w:t>ссией</w:t>
      </w:r>
      <w:bookmarkStart w:id="0" w:name="_GoBack"/>
      <w:bookmarkEnd w:id="0"/>
      <w:r>
        <w:rPr>
          <w:rFonts w:ascii="Times New Roman" w:hAnsi="Times New Roman" w:cs="Times New Roman"/>
          <w:sz w:val="28"/>
          <w:szCs w:val="28"/>
          <w:lang w:val="kk-KZ"/>
        </w:rPr>
        <w:t xml:space="preserve"> ВШ «Управление и бизнес» (протокол № 3 от 28.10.2022г.)</w:t>
      </w:r>
    </w:p>
    <w:p w:rsidR="007F2B88" w:rsidRPr="00F638DD" w:rsidRDefault="007F2B88" w:rsidP="00D113E1">
      <w:pPr>
        <w:spacing w:after="0" w:line="240" w:lineRule="auto"/>
        <w:jc w:val="both"/>
        <w:rPr>
          <w:rFonts w:ascii="Times New Roman" w:hAnsi="Times New Roman" w:cs="Times New Roman"/>
          <w:sz w:val="28"/>
          <w:szCs w:val="28"/>
          <w:lang w:val="kk-KZ"/>
        </w:rPr>
      </w:pPr>
    </w:p>
    <w:p w:rsidR="00D113E1" w:rsidRDefault="00D113E1" w:rsidP="00D113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Рекомендовано к изданию</w:t>
      </w:r>
      <w:r w:rsidR="00F06FD0">
        <w:rPr>
          <w:rFonts w:ascii="Times New Roman" w:hAnsi="Times New Roman" w:cs="Times New Roman"/>
          <w:sz w:val="28"/>
          <w:szCs w:val="28"/>
          <w:lang w:val="kk-KZ"/>
        </w:rPr>
        <w:t xml:space="preserve"> Учебно-методическим советом ЮК</w:t>
      </w:r>
      <w:r>
        <w:rPr>
          <w:rFonts w:ascii="Times New Roman" w:hAnsi="Times New Roman" w:cs="Times New Roman"/>
          <w:sz w:val="28"/>
          <w:szCs w:val="28"/>
          <w:lang w:val="kk-KZ"/>
        </w:rPr>
        <w:t>У им. М. Ауезова</w:t>
      </w:r>
    </w:p>
    <w:p w:rsidR="00D113E1" w:rsidRPr="00F638DD" w:rsidRDefault="00D113E1" w:rsidP="00D113E1">
      <w:pPr>
        <w:spacing w:after="0" w:line="240" w:lineRule="auto"/>
        <w:jc w:val="both"/>
        <w:rPr>
          <w:rFonts w:ascii="Times New Roman" w:hAnsi="Times New Roman" w:cs="Times New Roman"/>
          <w:sz w:val="28"/>
          <w:szCs w:val="28"/>
          <w:lang w:val="kk-KZ"/>
        </w:rPr>
      </w:pPr>
      <w:r w:rsidRPr="00F638DD">
        <w:rPr>
          <w:rFonts w:ascii="Times New Roman" w:hAnsi="Times New Roman" w:cs="Times New Roman"/>
          <w:sz w:val="28"/>
          <w:szCs w:val="28"/>
          <w:lang w:val="kk-KZ"/>
        </w:rPr>
        <w:t xml:space="preserve"> </w:t>
      </w:r>
      <w:r>
        <w:rPr>
          <w:rFonts w:ascii="Times New Roman" w:hAnsi="Times New Roman" w:cs="Times New Roman"/>
          <w:sz w:val="28"/>
          <w:szCs w:val="28"/>
          <w:lang w:val="kk-KZ"/>
        </w:rPr>
        <w:t>Пр</w:t>
      </w:r>
      <w:r w:rsidR="00DD42B8">
        <w:rPr>
          <w:rFonts w:ascii="Times New Roman" w:hAnsi="Times New Roman" w:cs="Times New Roman"/>
          <w:sz w:val="28"/>
          <w:szCs w:val="28"/>
          <w:lang w:val="kk-KZ"/>
        </w:rPr>
        <w:t>о</w:t>
      </w:r>
      <w:r>
        <w:rPr>
          <w:rFonts w:ascii="Times New Roman" w:hAnsi="Times New Roman" w:cs="Times New Roman"/>
          <w:sz w:val="28"/>
          <w:szCs w:val="28"/>
          <w:lang w:val="kk-KZ"/>
        </w:rPr>
        <w:t xml:space="preserve">токол </w:t>
      </w:r>
      <w:r w:rsidRPr="00F638DD">
        <w:rPr>
          <w:rFonts w:ascii="Times New Roman" w:hAnsi="Times New Roman" w:cs="Times New Roman"/>
          <w:sz w:val="28"/>
          <w:szCs w:val="28"/>
          <w:lang w:val="kk-KZ"/>
        </w:rPr>
        <w:t xml:space="preserve"> №___     «__»  ________20</w:t>
      </w:r>
      <w:r w:rsidR="00F06FD0">
        <w:rPr>
          <w:rFonts w:ascii="Times New Roman" w:hAnsi="Times New Roman" w:cs="Times New Roman"/>
          <w:sz w:val="28"/>
          <w:szCs w:val="28"/>
          <w:lang w:val="kk-KZ"/>
        </w:rPr>
        <w:t>22</w:t>
      </w:r>
      <w:r>
        <w:rPr>
          <w:rFonts w:ascii="Times New Roman" w:hAnsi="Times New Roman" w:cs="Times New Roman"/>
          <w:sz w:val="28"/>
          <w:szCs w:val="28"/>
          <w:lang w:val="kk-KZ"/>
        </w:rPr>
        <w:t xml:space="preserve">   г</w:t>
      </w:r>
      <w:r w:rsidRPr="00F638DD">
        <w:rPr>
          <w:rFonts w:ascii="Times New Roman" w:hAnsi="Times New Roman" w:cs="Times New Roman"/>
          <w:sz w:val="28"/>
          <w:szCs w:val="28"/>
          <w:lang w:val="kk-KZ"/>
        </w:rPr>
        <w:t xml:space="preserve">. </w:t>
      </w:r>
    </w:p>
    <w:p w:rsidR="00D113E1" w:rsidRPr="00F638DD" w:rsidRDefault="00D113E1" w:rsidP="00D113E1">
      <w:pPr>
        <w:jc w:val="both"/>
        <w:rPr>
          <w:rFonts w:ascii="Times New Roman" w:hAnsi="Times New Roman" w:cs="Times New Roman"/>
          <w:sz w:val="28"/>
          <w:szCs w:val="28"/>
          <w:lang w:val="kk-KZ"/>
        </w:rPr>
      </w:pPr>
    </w:p>
    <w:p w:rsidR="00D113E1" w:rsidRPr="00F638DD" w:rsidRDefault="00D113E1" w:rsidP="00D113E1">
      <w:pPr>
        <w:jc w:val="both"/>
        <w:rPr>
          <w:rFonts w:ascii="Times New Roman" w:hAnsi="Times New Roman" w:cs="Times New Roman"/>
          <w:sz w:val="28"/>
          <w:szCs w:val="28"/>
          <w:lang w:val="kk-KZ"/>
        </w:rPr>
      </w:pPr>
    </w:p>
    <w:p w:rsidR="00D113E1" w:rsidRPr="00F638DD" w:rsidRDefault="00D113E1" w:rsidP="00D113E1">
      <w:pPr>
        <w:jc w:val="both"/>
        <w:rPr>
          <w:rFonts w:ascii="Times New Roman" w:hAnsi="Times New Roman" w:cs="Times New Roman"/>
          <w:sz w:val="28"/>
          <w:szCs w:val="28"/>
          <w:lang w:val="kk-KZ"/>
        </w:rPr>
      </w:pPr>
    </w:p>
    <w:p w:rsidR="00D113E1" w:rsidRPr="00F638DD" w:rsidRDefault="00D113E1" w:rsidP="00D113E1">
      <w:pPr>
        <w:ind w:left="-360"/>
        <w:jc w:val="both"/>
        <w:rPr>
          <w:rFonts w:ascii="Times New Roman" w:hAnsi="Times New Roman" w:cs="Times New Roman"/>
          <w:sz w:val="28"/>
          <w:szCs w:val="28"/>
          <w:lang w:val="kk-KZ"/>
        </w:rPr>
      </w:pPr>
      <w:r w:rsidRPr="00F638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Южно-Казахстанский </w:t>
      </w:r>
      <w:r w:rsidR="00F06FD0">
        <w:rPr>
          <w:rFonts w:ascii="Times New Roman" w:hAnsi="Times New Roman" w:cs="Times New Roman"/>
          <w:sz w:val="28"/>
          <w:szCs w:val="28"/>
          <w:lang w:val="kk-KZ"/>
        </w:rPr>
        <w:t xml:space="preserve"> </w:t>
      </w:r>
      <w:r>
        <w:rPr>
          <w:rFonts w:ascii="Times New Roman" w:hAnsi="Times New Roman" w:cs="Times New Roman"/>
          <w:sz w:val="28"/>
          <w:szCs w:val="28"/>
          <w:lang w:val="kk-KZ"/>
        </w:rPr>
        <w:t>университет им. М. Ауезова</w:t>
      </w:r>
      <w:r w:rsidRPr="00F638DD">
        <w:rPr>
          <w:rFonts w:ascii="Times New Roman" w:hAnsi="Times New Roman" w:cs="Times New Roman"/>
          <w:sz w:val="28"/>
          <w:szCs w:val="28"/>
          <w:lang w:val="kk-KZ"/>
        </w:rPr>
        <w:t>, 20</w:t>
      </w:r>
      <w:r w:rsidR="00F06FD0">
        <w:rPr>
          <w:rFonts w:ascii="Times New Roman" w:hAnsi="Times New Roman" w:cs="Times New Roman"/>
          <w:sz w:val="28"/>
          <w:szCs w:val="28"/>
          <w:lang w:val="kk-KZ"/>
        </w:rPr>
        <w:t>22</w:t>
      </w:r>
      <w:r>
        <w:rPr>
          <w:rFonts w:ascii="Times New Roman" w:hAnsi="Times New Roman" w:cs="Times New Roman"/>
          <w:sz w:val="28"/>
          <w:szCs w:val="28"/>
          <w:lang w:val="kk-KZ"/>
        </w:rPr>
        <w:t xml:space="preserve"> г</w:t>
      </w:r>
      <w:r w:rsidRPr="00F638DD">
        <w:rPr>
          <w:rFonts w:ascii="Times New Roman" w:hAnsi="Times New Roman" w:cs="Times New Roman"/>
          <w:sz w:val="28"/>
          <w:szCs w:val="28"/>
          <w:lang w:val="kk-KZ"/>
        </w:rPr>
        <w:t>.</w:t>
      </w:r>
    </w:p>
    <w:p w:rsidR="00D113E1" w:rsidRDefault="00D113E1" w:rsidP="00D113E1">
      <w:pPr>
        <w:rPr>
          <w:rFonts w:ascii="Times New Roman" w:hAnsi="Times New Roman" w:cs="Times New Roman"/>
          <w:sz w:val="28"/>
          <w:szCs w:val="28"/>
          <w:lang w:val="kk-KZ"/>
        </w:rPr>
      </w:pPr>
    </w:p>
    <w:p w:rsidR="00ED29C6" w:rsidRDefault="00D113E1" w:rsidP="00ED29C6">
      <w:pPr>
        <w:rPr>
          <w:rFonts w:ascii="Times New Roman" w:hAnsi="Times New Roman" w:cs="Times New Roman"/>
          <w:sz w:val="28"/>
          <w:szCs w:val="28"/>
          <w:lang w:val="kk-KZ"/>
        </w:rPr>
      </w:pPr>
      <w:r>
        <w:rPr>
          <w:rFonts w:ascii="Times New Roman" w:hAnsi="Times New Roman" w:cs="Times New Roman"/>
          <w:sz w:val="28"/>
          <w:szCs w:val="28"/>
          <w:lang w:val="kk-KZ"/>
        </w:rPr>
        <w:t>Ответственный за выпуск</w:t>
      </w:r>
      <w:r w:rsidR="00DD42B8">
        <w:rPr>
          <w:rFonts w:ascii="Times New Roman" w:hAnsi="Times New Roman" w:cs="Times New Roman"/>
          <w:sz w:val="28"/>
          <w:szCs w:val="28"/>
          <w:lang w:val="kk-KZ"/>
        </w:rPr>
        <w:t xml:space="preserve">    Абдыкулова Д.Б.</w:t>
      </w:r>
    </w:p>
    <w:p w:rsidR="00DD42B8" w:rsidRDefault="00DD42B8" w:rsidP="00ED29C6">
      <w:pPr>
        <w:rPr>
          <w:rFonts w:ascii="Times New Roman" w:hAnsi="Times New Roman" w:cs="Times New Roman"/>
          <w:sz w:val="28"/>
          <w:szCs w:val="28"/>
          <w:lang w:val="kk-KZ"/>
        </w:rPr>
      </w:pPr>
    </w:p>
    <w:p w:rsidR="006E4777" w:rsidRDefault="006E4777" w:rsidP="00ED29C6">
      <w:pPr>
        <w:rPr>
          <w:rFonts w:ascii="Times New Roman" w:hAnsi="Times New Roman" w:cs="Times New Roman"/>
          <w:sz w:val="28"/>
          <w:szCs w:val="28"/>
          <w:lang w:val="kk-KZ"/>
        </w:rPr>
      </w:pPr>
    </w:p>
    <w:p w:rsidR="006E4777" w:rsidRDefault="006E4777" w:rsidP="00ED29C6">
      <w:pPr>
        <w:rPr>
          <w:rFonts w:ascii="Times New Roman" w:hAnsi="Times New Roman" w:cs="Times New Roman"/>
          <w:sz w:val="28"/>
          <w:szCs w:val="28"/>
          <w:lang w:val="kk-KZ"/>
        </w:rPr>
      </w:pPr>
    </w:p>
    <w:p w:rsidR="006E4777" w:rsidRDefault="006E4777" w:rsidP="00ED29C6">
      <w:pPr>
        <w:rPr>
          <w:rFonts w:ascii="Times New Roman" w:hAnsi="Times New Roman" w:cs="Times New Roman"/>
          <w:sz w:val="28"/>
          <w:szCs w:val="28"/>
          <w:lang w:val="kk-KZ"/>
        </w:rPr>
      </w:pPr>
    </w:p>
    <w:p w:rsidR="006E4777" w:rsidRPr="00DD42B8" w:rsidRDefault="006E4777" w:rsidP="00ED29C6">
      <w:pPr>
        <w:rPr>
          <w:rFonts w:ascii="Times New Roman" w:hAnsi="Times New Roman" w:cs="Times New Roman"/>
          <w:sz w:val="28"/>
          <w:szCs w:val="28"/>
          <w:lang w:val="kk-KZ"/>
        </w:rPr>
      </w:pPr>
    </w:p>
    <w:p w:rsidR="00D113E1" w:rsidRDefault="00D113E1" w:rsidP="00D113E1">
      <w:pPr>
        <w:spacing w:after="0" w:line="240" w:lineRule="auto"/>
        <w:jc w:val="center"/>
        <w:rPr>
          <w:rFonts w:ascii="Times New Roman" w:hAnsi="Times New Roman" w:cs="Times New Roman"/>
          <w:b/>
          <w:sz w:val="28"/>
          <w:szCs w:val="28"/>
          <w:lang w:val="kk-KZ"/>
        </w:rPr>
      </w:pPr>
      <w:r w:rsidRPr="00F05CA5">
        <w:rPr>
          <w:rFonts w:ascii="Times New Roman" w:hAnsi="Times New Roman" w:cs="Times New Roman"/>
          <w:b/>
          <w:sz w:val="28"/>
          <w:szCs w:val="28"/>
          <w:lang w:val="kk-KZ"/>
        </w:rPr>
        <w:t>Содержание</w:t>
      </w:r>
    </w:p>
    <w:p w:rsidR="00D113E1" w:rsidRDefault="00D113E1" w:rsidP="00D113E1">
      <w:pPr>
        <w:spacing w:after="0" w:line="240" w:lineRule="auto"/>
        <w:jc w:val="center"/>
        <w:rPr>
          <w:rFonts w:ascii="Times New Roman" w:hAnsi="Times New Roman" w:cs="Times New Roman"/>
          <w:b/>
          <w:sz w:val="28"/>
          <w:szCs w:val="28"/>
          <w:lang w:val="kk-KZ"/>
        </w:rPr>
      </w:pPr>
    </w:p>
    <w:p w:rsidR="00D113E1" w:rsidRDefault="00D113E1" w:rsidP="00D113E1">
      <w:pPr>
        <w:spacing w:after="0" w:line="240" w:lineRule="auto"/>
        <w:jc w:val="center"/>
        <w:rPr>
          <w:rFonts w:ascii="Times New Roman" w:hAnsi="Times New Roman" w:cs="Times New Roman"/>
          <w:b/>
          <w:sz w:val="28"/>
          <w:szCs w:val="28"/>
          <w:lang w:val="kk-KZ"/>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69"/>
        <w:gridCol w:w="802"/>
      </w:tblGrid>
      <w:tr w:rsidR="00D113E1" w:rsidRPr="00ED29C6" w:rsidTr="00ED29C6">
        <w:tc>
          <w:tcPr>
            <w:tcW w:w="9039" w:type="dxa"/>
          </w:tcPr>
          <w:p w:rsidR="00D113E1" w:rsidRPr="00ED29C6" w:rsidRDefault="00D113E1" w:rsidP="00D113E1">
            <w:pPr>
              <w:jc w:val="both"/>
              <w:rPr>
                <w:rFonts w:ascii="Times New Roman" w:hAnsi="Times New Roman" w:cs="Times New Roman"/>
                <w:sz w:val="28"/>
                <w:szCs w:val="28"/>
                <w:lang w:val="kk-KZ"/>
              </w:rPr>
            </w:pPr>
            <w:r w:rsidRPr="00ED29C6">
              <w:rPr>
                <w:rFonts w:ascii="Times New Roman" w:hAnsi="Times New Roman" w:cs="Times New Roman"/>
                <w:sz w:val="28"/>
                <w:szCs w:val="28"/>
                <w:lang w:val="kk-KZ"/>
              </w:rPr>
              <w:t>Введение</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6</w:t>
            </w:r>
          </w:p>
        </w:tc>
      </w:tr>
      <w:tr w:rsidR="00D113E1" w:rsidRPr="00ED29C6" w:rsidTr="00ED29C6">
        <w:tc>
          <w:tcPr>
            <w:tcW w:w="9039" w:type="dxa"/>
          </w:tcPr>
          <w:p w:rsidR="00D113E1" w:rsidRPr="00ED29C6" w:rsidRDefault="00D113E1" w:rsidP="00D113E1">
            <w:pPr>
              <w:jc w:val="both"/>
              <w:rPr>
                <w:rFonts w:ascii="Times New Roman" w:hAnsi="Times New Roman" w:cs="Times New Roman"/>
                <w:sz w:val="28"/>
                <w:szCs w:val="28"/>
                <w:lang w:val="kk-KZ"/>
              </w:rPr>
            </w:pPr>
            <w:r w:rsidRPr="00ED29C6">
              <w:rPr>
                <w:rFonts w:ascii="Times New Roman" w:hAnsi="Times New Roman" w:cs="Times New Roman"/>
                <w:color w:val="000000"/>
                <w:sz w:val="28"/>
                <w:szCs w:val="28"/>
              </w:rPr>
              <w:t xml:space="preserve">Лекция </w:t>
            </w:r>
            <w:r w:rsidRPr="00ED29C6">
              <w:rPr>
                <w:rFonts w:ascii="Times New Roman" w:hAnsi="Times New Roman" w:cs="Times New Roman"/>
                <w:sz w:val="28"/>
                <w:szCs w:val="28"/>
              </w:rPr>
              <w:t>1</w:t>
            </w:r>
            <w:r w:rsidRPr="00ED29C6">
              <w:rPr>
                <w:rFonts w:ascii="Times New Roman" w:hAnsi="Times New Roman" w:cs="Times New Roman"/>
                <w:sz w:val="28"/>
                <w:szCs w:val="28"/>
                <w:lang w:val="kk-KZ"/>
              </w:rPr>
              <w:t>.</w:t>
            </w:r>
            <w:r w:rsidRPr="00ED29C6">
              <w:rPr>
                <w:rFonts w:ascii="Times New Roman" w:hAnsi="Times New Roman" w:cs="Times New Roman"/>
                <w:sz w:val="28"/>
                <w:szCs w:val="28"/>
              </w:rPr>
              <w:t xml:space="preserve"> История становления бухгалтерского учета как науки</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7</w:t>
            </w:r>
          </w:p>
        </w:tc>
      </w:tr>
      <w:tr w:rsidR="00D113E1" w:rsidRPr="00ED29C6" w:rsidTr="00ED29C6">
        <w:tc>
          <w:tcPr>
            <w:tcW w:w="9039" w:type="dxa"/>
          </w:tcPr>
          <w:p w:rsidR="00D113E1" w:rsidRPr="00ED29C6" w:rsidRDefault="00D113E1" w:rsidP="00D113E1">
            <w:pPr>
              <w:pStyle w:val="af"/>
              <w:tabs>
                <w:tab w:val="left" w:pos="360"/>
                <w:tab w:val="left" w:pos="1440"/>
                <w:tab w:val="left" w:pos="4796"/>
              </w:tabs>
              <w:jc w:val="both"/>
              <w:rPr>
                <w:sz w:val="28"/>
                <w:szCs w:val="28"/>
                <w:lang w:val="kk-KZ"/>
              </w:rPr>
            </w:pPr>
            <w:r w:rsidRPr="00ED29C6">
              <w:rPr>
                <w:color w:val="000000"/>
                <w:sz w:val="28"/>
                <w:szCs w:val="28"/>
              </w:rPr>
              <w:t xml:space="preserve">Лекция </w:t>
            </w:r>
            <w:r w:rsidRPr="00ED29C6">
              <w:rPr>
                <w:sz w:val="28"/>
                <w:szCs w:val="28"/>
              </w:rPr>
              <w:t>2</w:t>
            </w:r>
            <w:r w:rsidRPr="00ED29C6">
              <w:rPr>
                <w:sz w:val="28"/>
                <w:szCs w:val="28"/>
                <w:lang w:val="kk-KZ"/>
              </w:rPr>
              <w:t>.</w:t>
            </w:r>
            <w:r w:rsidRPr="00ED29C6">
              <w:rPr>
                <w:sz w:val="28"/>
                <w:szCs w:val="28"/>
              </w:rPr>
              <w:t xml:space="preserve"> История становления бухгалтерского учета как науки</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12</w:t>
            </w:r>
          </w:p>
        </w:tc>
      </w:tr>
      <w:tr w:rsidR="00D113E1" w:rsidRPr="00ED29C6" w:rsidTr="00ED29C6">
        <w:tc>
          <w:tcPr>
            <w:tcW w:w="9039" w:type="dxa"/>
          </w:tcPr>
          <w:p w:rsidR="00D113E1" w:rsidRPr="00ED29C6" w:rsidRDefault="00D113E1" w:rsidP="00D113E1">
            <w:pPr>
              <w:jc w:val="both"/>
              <w:rPr>
                <w:rFonts w:ascii="Times New Roman" w:hAnsi="Times New Roman" w:cs="Times New Roman"/>
                <w:sz w:val="28"/>
                <w:szCs w:val="28"/>
              </w:rPr>
            </w:pPr>
            <w:r w:rsidRPr="00ED29C6">
              <w:rPr>
                <w:rFonts w:ascii="Times New Roman" w:hAnsi="Times New Roman" w:cs="Times New Roman"/>
                <w:color w:val="000000"/>
                <w:sz w:val="28"/>
                <w:szCs w:val="28"/>
              </w:rPr>
              <w:t xml:space="preserve">Лекция </w:t>
            </w:r>
            <w:r w:rsidRPr="00ED29C6">
              <w:rPr>
                <w:rFonts w:ascii="Times New Roman" w:hAnsi="Times New Roman" w:cs="Times New Roman"/>
                <w:sz w:val="28"/>
                <w:szCs w:val="28"/>
              </w:rPr>
              <w:t>3</w:t>
            </w:r>
            <w:r w:rsidRPr="00ED29C6">
              <w:rPr>
                <w:rFonts w:ascii="Times New Roman" w:hAnsi="Times New Roman" w:cs="Times New Roman"/>
                <w:sz w:val="28"/>
                <w:szCs w:val="28"/>
                <w:lang w:val="kk-KZ"/>
              </w:rPr>
              <w:t>.</w:t>
            </w:r>
            <w:r w:rsidRPr="00ED29C6">
              <w:rPr>
                <w:rFonts w:ascii="Times New Roman" w:hAnsi="Times New Roman" w:cs="Times New Roman"/>
                <w:sz w:val="28"/>
                <w:szCs w:val="28"/>
              </w:rPr>
              <w:t xml:space="preserve"> Бухгалтерский учет как информационная система.</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17</w:t>
            </w:r>
          </w:p>
        </w:tc>
      </w:tr>
      <w:tr w:rsidR="00D113E1" w:rsidRPr="00ED29C6" w:rsidTr="00ED29C6">
        <w:tc>
          <w:tcPr>
            <w:tcW w:w="9039" w:type="dxa"/>
          </w:tcPr>
          <w:p w:rsidR="00D113E1" w:rsidRPr="00ED29C6" w:rsidRDefault="00D113E1" w:rsidP="00D113E1">
            <w:pPr>
              <w:jc w:val="both"/>
              <w:rPr>
                <w:rFonts w:ascii="Times New Roman" w:hAnsi="Times New Roman" w:cs="Times New Roman"/>
                <w:sz w:val="28"/>
                <w:szCs w:val="28"/>
              </w:rPr>
            </w:pPr>
            <w:r w:rsidRPr="00ED29C6">
              <w:rPr>
                <w:rFonts w:ascii="Times New Roman" w:hAnsi="Times New Roman" w:cs="Times New Roman"/>
                <w:color w:val="000000"/>
                <w:sz w:val="28"/>
                <w:szCs w:val="28"/>
              </w:rPr>
              <w:t>Лекция</w:t>
            </w:r>
            <w:r w:rsidRPr="00ED29C6">
              <w:rPr>
                <w:rFonts w:ascii="Times New Roman" w:hAnsi="Times New Roman" w:cs="Times New Roman"/>
                <w:color w:val="000000"/>
                <w:sz w:val="28"/>
                <w:szCs w:val="28"/>
                <w:lang w:val="kk-KZ"/>
              </w:rPr>
              <w:t xml:space="preserve"> </w:t>
            </w:r>
            <w:r w:rsidRPr="00ED29C6">
              <w:rPr>
                <w:rFonts w:ascii="Times New Roman" w:hAnsi="Times New Roman" w:cs="Times New Roman"/>
                <w:color w:val="000000"/>
                <w:sz w:val="28"/>
                <w:szCs w:val="28"/>
              </w:rPr>
              <w:t>4</w:t>
            </w:r>
            <w:r w:rsidRPr="00ED29C6">
              <w:rPr>
                <w:rFonts w:ascii="Times New Roman" w:hAnsi="Times New Roman" w:cs="Times New Roman"/>
                <w:color w:val="000000"/>
                <w:sz w:val="28"/>
                <w:szCs w:val="28"/>
                <w:lang w:val="kk-KZ"/>
              </w:rPr>
              <w:t xml:space="preserve">. </w:t>
            </w:r>
            <w:r w:rsidRPr="00ED29C6">
              <w:rPr>
                <w:rFonts w:ascii="Times New Roman" w:hAnsi="Times New Roman" w:cs="Times New Roman"/>
                <w:sz w:val="28"/>
                <w:szCs w:val="28"/>
              </w:rPr>
              <w:t>Бухгалтерский учет как информационная система.</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19</w:t>
            </w:r>
          </w:p>
        </w:tc>
      </w:tr>
      <w:tr w:rsidR="00D113E1" w:rsidRPr="00ED29C6" w:rsidTr="00ED29C6">
        <w:tc>
          <w:tcPr>
            <w:tcW w:w="9039" w:type="dxa"/>
          </w:tcPr>
          <w:p w:rsidR="00D113E1" w:rsidRPr="00ED29C6" w:rsidRDefault="00D113E1" w:rsidP="00D113E1">
            <w:pPr>
              <w:tabs>
                <w:tab w:val="left" w:pos="851"/>
                <w:tab w:val="left" w:pos="993"/>
              </w:tabs>
              <w:rPr>
                <w:rFonts w:ascii="Times New Roman" w:hAnsi="Times New Roman" w:cs="Times New Roman"/>
                <w:sz w:val="28"/>
                <w:szCs w:val="28"/>
                <w:lang w:val="kk-KZ"/>
              </w:rPr>
            </w:pPr>
            <w:r w:rsidRPr="00ED29C6">
              <w:rPr>
                <w:rFonts w:ascii="Times New Roman" w:hAnsi="Times New Roman" w:cs="Times New Roman"/>
                <w:sz w:val="28"/>
                <w:szCs w:val="28"/>
                <w:lang w:val="kk-KZ"/>
              </w:rPr>
              <w:t xml:space="preserve">Лекция 5. </w:t>
            </w:r>
            <w:r w:rsidRPr="00ED29C6">
              <w:rPr>
                <w:rFonts w:ascii="Times New Roman" w:hAnsi="Times New Roman" w:cs="Times New Roman"/>
                <w:sz w:val="28"/>
                <w:szCs w:val="28"/>
              </w:rPr>
              <w:t>Предмет и метод бухгалтерского учета</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24</w:t>
            </w:r>
          </w:p>
        </w:tc>
      </w:tr>
      <w:tr w:rsidR="00D113E1" w:rsidRPr="00ED29C6" w:rsidTr="00ED29C6">
        <w:tc>
          <w:tcPr>
            <w:tcW w:w="9039" w:type="dxa"/>
          </w:tcPr>
          <w:p w:rsidR="00D113E1" w:rsidRPr="00ED29C6" w:rsidRDefault="00D113E1" w:rsidP="00D113E1">
            <w:pPr>
              <w:tabs>
                <w:tab w:val="left" w:pos="851"/>
                <w:tab w:val="left" w:pos="993"/>
              </w:tabs>
              <w:rPr>
                <w:rFonts w:ascii="Times New Roman" w:hAnsi="Times New Roman" w:cs="Times New Roman"/>
                <w:sz w:val="28"/>
                <w:szCs w:val="28"/>
                <w:lang w:val="kk-KZ"/>
              </w:rPr>
            </w:pPr>
            <w:r w:rsidRPr="00ED29C6">
              <w:rPr>
                <w:rFonts w:ascii="Times New Roman" w:hAnsi="Times New Roman" w:cs="Times New Roman"/>
                <w:color w:val="000000"/>
                <w:sz w:val="28"/>
                <w:szCs w:val="28"/>
              </w:rPr>
              <w:t>Лекция</w:t>
            </w:r>
            <w:r w:rsidRPr="00ED29C6">
              <w:rPr>
                <w:rFonts w:ascii="Times New Roman" w:hAnsi="Times New Roman" w:cs="Times New Roman"/>
                <w:color w:val="000000"/>
                <w:sz w:val="28"/>
                <w:szCs w:val="28"/>
                <w:lang w:val="kk-KZ"/>
              </w:rPr>
              <w:t xml:space="preserve"> 6. </w:t>
            </w:r>
            <w:r w:rsidRPr="00ED29C6">
              <w:rPr>
                <w:rFonts w:ascii="Times New Roman" w:hAnsi="Times New Roman" w:cs="Times New Roman"/>
                <w:sz w:val="28"/>
                <w:szCs w:val="28"/>
              </w:rPr>
              <w:t>Предмет и метод бухгалтерского учета</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25</w:t>
            </w:r>
          </w:p>
        </w:tc>
      </w:tr>
      <w:tr w:rsidR="00D113E1" w:rsidRPr="00ED29C6" w:rsidTr="00ED29C6">
        <w:tc>
          <w:tcPr>
            <w:tcW w:w="9039" w:type="dxa"/>
          </w:tcPr>
          <w:p w:rsidR="00D113E1" w:rsidRPr="00ED29C6" w:rsidRDefault="00D113E1" w:rsidP="00D113E1">
            <w:pPr>
              <w:rPr>
                <w:rFonts w:ascii="Times New Roman" w:hAnsi="Times New Roman" w:cs="Times New Roman"/>
                <w:sz w:val="28"/>
                <w:szCs w:val="28"/>
                <w:lang w:val="kk-KZ"/>
              </w:rPr>
            </w:pPr>
            <w:r w:rsidRPr="00ED29C6">
              <w:rPr>
                <w:rFonts w:ascii="Times New Roman" w:hAnsi="Times New Roman" w:cs="Times New Roman"/>
                <w:sz w:val="28"/>
                <w:szCs w:val="28"/>
                <w:lang w:val="kk-KZ"/>
              </w:rPr>
              <w:t xml:space="preserve">Лекция 7. </w:t>
            </w:r>
            <w:r w:rsidRPr="00ED29C6">
              <w:rPr>
                <w:rFonts w:ascii="Times New Roman" w:hAnsi="Times New Roman" w:cs="Times New Roman"/>
                <w:sz w:val="28"/>
                <w:szCs w:val="28"/>
              </w:rPr>
              <w:t>Предмет и метод бухгалтерского учета</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30</w:t>
            </w:r>
          </w:p>
        </w:tc>
      </w:tr>
      <w:tr w:rsidR="00D113E1" w:rsidRPr="00ED29C6" w:rsidTr="00ED29C6">
        <w:tc>
          <w:tcPr>
            <w:tcW w:w="9039" w:type="dxa"/>
          </w:tcPr>
          <w:p w:rsidR="00D113E1" w:rsidRPr="00ED29C6" w:rsidRDefault="00D113E1" w:rsidP="00D113E1">
            <w:pPr>
              <w:pStyle w:val="af2"/>
              <w:jc w:val="both"/>
              <w:rPr>
                <w:sz w:val="28"/>
                <w:szCs w:val="28"/>
                <w:lang w:val="kk-KZ"/>
              </w:rPr>
            </w:pPr>
            <w:r w:rsidRPr="00ED29C6">
              <w:rPr>
                <w:sz w:val="28"/>
                <w:szCs w:val="28"/>
                <w:lang w:val="kk-KZ"/>
              </w:rPr>
              <w:t xml:space="preserve">Лекция 8. </w:t>
            </w:r>
            <w:r w:rsidRPr="00ED29C6">
              <w:rPr>
                <w:sz w:val="28"/>
                <w:szCs w:val="28"/>
              </w:rPr>
              <w:t>Предмет и метод бухгалтерского учета</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32</w:t>
            </w:r>
          </w:p>
        </w:tc>
      </w:tr>
      <w:tr w:rsidR="00D113E1" w:rsidRPr="00ED29C6" w:rsidTr="00ED29C6">
        <w:tc>
          <w:tcPr>
            <w:tcW w:w="9039" w:type="dxa"/>
          </w:tcPr>
          <w:p w:rsidR="00D113E1" w:rsidRPr="00ED29C6" w:rsidRDefault="00D113E1" w:rsidP="00D113E1">
            <w:pPr>
              <w:rPr>
                <w:rFonts w:ascii="Times New Roman" w:hAnsi="Times New Roman" w:cs="Times New Roman"/>
                <w:sz w:val="28"/>
                <w:szCs w:val="28"/>
                <w:lang w:val="kk-KZ"/>
              </w:rPr>
            </w:pPr>
            <w:r w:rsidRPr="00ED29C6">
              <w:rPr>
                <w:rFonts w:ascii="Times New Roman" w:hAnsi="Times New Roman" w:cs="Times New Roman"/>
                <w:sz w:val="28"/>
                <w:szCs w:val="28"/>
                <w:lang w:val="kk-KZ"/>
              </w:rPr>
              <w:t xml:space="preserve">Лекция 9. </w:t>
            </w:r>
            <w:r w:rsidRPr="00ED29C6">
              <w:rPr>
                <w:rFonts w:ascii="Times New Roman" w:hAnsi="Times New Roman" w:cs="Times New Roman"/>
                <w:sz w:val="28"/>
                <w:szCs w:val="28"/>
              </w:rPr>
              <w:t>Бухгалтерский баланс.</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36</w:t>
            </w:r>
          </w:p>
        </w:tc>
      </w:tr>
      <w:tr w:rsidR="00D113E1" w:rsidRPr="00ED29C6" w:rsidTr="00ED29C6">
        <w:tc>
          <w:tcPr>
            <w:tcW w:w="9039" w:type="dxa"/>
          </w:tcPr>
          <w:p w:rsidR="00D113E1" w:rsidRPr="00ED29C6" w:rsidRDefault="00D113E1" w:rsidP="00D113E1">
            <w:pPr>
              <w:rPr>
                <w:rFonts w:ascii="Times New Roman" w:hAnsi="Times New Roman" w:cs="Times New Roman"/>
                <w:sz w:val="28"/>
                <w:szCs w:val="28"/>
                <w:lang w:val="kk-KZ"/>
              </w:rPr>
            </w:pPr>
            <w:r w:rsidRPr="00ED29C6">
              <w:rPr>
                <w:rFonts w:ascii="Times New Roman" w:hAnsi="Times New Roman" w:cs="Times New Roman"/>
                <w:sz w:val="28"/>
                <w:szCs w:val="28"/>
                <w:lang w:val="kk-KZ"/>
              </w:rPr>
              <w:t xml:space="preserve">Лекция 10. </w:t>
            </w:r>
            <w:r w:rsidRPr="00ED29C6">
              <w:rPr>
                <w:rFonts w:ascii="Times New Roman" w:hAnsi="Times New Roman" w:cs="Times New Roman"/>
                <w:sz w:val="28"/>
                <w:szCs w:val="28"/>
              </w:rPr>
              <w:t>Бухгалтерский баланс.</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37</w:t>
            </w:r>
          </w:p>
        </w:tc>
      </w:tr>
      <w:tr w:rsidR="00D113E1" w:rsidRPr="00ED29C6" w:rsidTr="00ED29C6">
        <w:tc>
          <w:tcPr>
            <w:tcW w:w="9039" w:type="dxa"/>
          </w:tcPr>
          <w:p w:rsidR="00D113E1" w:rsidRPr="00ED29C6" w:rsidRDefault="00D113E1" w:rsidP="00D113E1">
            <w:pPr>
              <w:rPr>
                <w:rFonts w:ascii="Times New Roman" w:hAnsi="Times New Roman" w:cs="Times New Roman"/>
                <w:sz w:val="28"/>
                <w:szCs w:val="28"/>
                <w:lang w:val="kk-KZ"/>
              </w:rPr>
            </w:pPr>
            <w:r w:rsidRPr="00ED29C6">
              <w:rPr>
                <w:rFonts w:ascii="Times New Roman" w:hAnsi="Times New Roman" w:cs="Times New Roman"/>
                <w:sz w:val="28"/>
                <w:szCs w:val="28"/>
                <w:lang w:val="kk-KZ"/>
              </w:rPr>
              <w:t xml:space="preserve">Лекция 11. </w:t>
            </w:r>
            <w:r w:rsidRPr="00ED29C6">
              <w:rPr>
                <w:rFonts w:ascii="Times New Roman" w:hAnsi="Times New Roman" w:cs="Times New Roman"/>
                <w:sz w:val="28"/>
                <w:szCs w:val="28"/>
              </w:rPr>
              <w:t>Бухгалтерский баланс.</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39</w:t>
            </w:r>
          </w:p>
        </w:tc>
      </w:tr>
      <w:tr w:rsidR="00D113E1" w:rsidRPr="00ED29C6" w:rsidTr="00ED29C6">
        <w:tc>
          <w:tcPr>
            <w:tcW w:w="9039" w:type="dxa"/>
          </w:tcPr>
          <w:p w:rsidR="00D113E1" w:rsidRPr="00ED29C6" w:rsidRDefault="00D113E1" w:rsidP="00D113E1">
            <w:pPr>
              <w:rPr>
                <w:rFonts w:ascii="Times New Roman" w:hAnsi="Times New Roman" w:cs="Times New Roman"/>
                <w:sz w:val="28"/>
                <w:szCs w:val="28"/>
                <w:lang w:val="kk-KZ"/>
              </w:rPr>
            </w:pPr>
            <w:r w:rsidRPr="00ED29C6">
              <w:rPr>
                <w:rFonts w:ascii="Times New Roman" w:hAnsi="Times New Roman" w:cs="Times New Roman"/>
                <w:sz w:val="28"/>
                <w:szCs w:val="28"/>
                <w:lang w:val="kk-KZ"/>
              </w:rPr>
              <w:t xml:space="preserve">Лекция 12. </w:t>
            </w:r>
            <w:r w:rsidRPr="00ED29C6">
              <w:rPr>
                <w:rFonts w:ascii="Times New Roman" w:hAnsi="Times New Roman" w:cs="Times New Roman"/>
                <w:sz w:val="28"/>
                <w:szCs w:val="28"/>
              </w:rPr>
              <w:t>Бухгалтерский баланс.</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41</w:t>
            </w:r>
          </w:p>
        </w:tc>
      </w:tr>
      <w:tr w:rsidR="00D113E1" w:rsidRPr="00ED29C6" w:rsidTr="00ED29C6">
        <w:tc>
          <w:tcPr>
            <w:tcW w:w="9039" w:type="dxa"/>
          </w:tcPr>
          <w:p w:rsidR="00D113E1" w:rsidRPr="00ED29C6" w:rsidRDefault="00D113E1" w:rsidP="00D113E1">
            <w:pPr>
              <w:jc w:val="both"/>
              <w:rPr>
                <w:rFonts w:ascii="Times New Roman" w:hAnsi="Times New Roman" w:cs="Times New Roman"/>
                <w:sz w:val="28"/>
                <w:szCs w:val="28"/>
              </w:rPr>
            </w:pPr>
            <w:r w:rsidRPr="00ED29C6">
              <w:rPr>
                <w:rFonts w:ascii="Times New Roman" w:hAnsi="Times New Roman" w:cs="Times New Roman"/>
                <w:sz w:val="28"/>
                <w:szCs w:val="28"/>
                <w:lang w:val="kk-KZ"/>
              </w:rPr>
              <w:t xml:space="preserve">Лекция 13. </w:t>
            </w:r>
            <w:r w:rsidRPr="00ED29C6">
              <w:rPr>
                <w:rFonts w:ascii="Times New Roman" w:hAnsi="Times New Roman" w:cs="Times New Roman"/>
                <w:sz w:val="28"/>
                <w:szCs w:val="28"/>
              </w:rPr>
              <w:t>Первичное наблюдение-основа информационной системы бухгалтерского учета.</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46</w:t>
            </w:r>
          </w:p>
        </w:tc>
      </w:tr>
      <w:tr w:rsidR="00D113E1" w:rsidRPr="00ED29C6" w:rsidTr="00ED29C6">
        <w:tc>
          <w:tcPr>
            <w:tcW w:w="9039" w:type="dxa"/>
          </w:tcPr>
          <w:p w:rsidR="00D113E1" w:rsidRPr="00ED29C6" w:rsidRDefault="00D113E1" w:rsidP="00D113E1">
            <w:pPr>
              <w:jc w:val="both"/>
              <w:rPr>
                <w:rFonts w:ascii="Times New Roman" w:hAnsi="Times New Roman" w:cs="Times New Roman"/>
                <w:sz w:val="28"/>
                <w:szCs w:val="28"/>
              </w:rPr>
            </w:pPr>
            <w:r w:rsidRPr="00ED29C6">
              <w:rPr>
                <w:rFonts w:ascii="Times New Roman" w:hAnsi="Times New Roman" w:cs="Times New Roman"/>
                <w:sz w:val="28"/>
                <w:szCs w:val="28"/>
                <w:lang w:val="kk-KZ"/>
              </w:rPr>
              <w:t xml:space="preserve">Лекция 14. </w:t>
            </w:r>
            <w:r w:rsidRPr="00ED29C6">
              <w:rPr>
                <w:rFonts w:ascii="Times New Roman" w:hAnsi="Times New Roman" w:cs="Times New Roman"/>
                <w:sz w:val="28"/>
                <w:szCs w:val="28"/>
              </w:rPr>
              <w:t>Первичное наблюдение-основа информационной системы бухгалтерского учета.</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50</w:t>
            </w:r>
          </w:p>
        </w:tc>
      </w:tr>
      <w:tr w:rsidR="00D113E1" w:rsidRPr="00ED29C6" w:rsidTr="00ED29C6">
        <w:tc>
          <w:tcPr>
            <w:tcW w:w="9039" w:type="dxa"/>
          </w:tcPr>
          <w:p w:rsidR="00D113E1" w:rsidRPr="00ED29C6" w:rsidRDefault="00D113E1" w:rsidP="00D113E1">
            <w:pPr>
              <w:rPr>
                <w:rFonts w:ascii="Times New Roman" w:hAnsi="Times New Roman" w:cs="Times New Roman"/>
                <w:sz w:val="28"/>
                <w:szCs w:val="28"/>
                <w:lang w:val="kk-KZ"/>
              </w:rPr>
            </w:pPr>
            <w:r w:rsidRPr="00ED29C6">
              <w:rPr>
                <w:rFonts w:ascii="Times New Roman" w:hAnsi="Times New Roman" w:cs="Times New Roman"/>
                <w:sz w:val="28"/>
                <w:szCs w:val="28"/>
                <w:lang w:val="kk-KZ"/>
              </w:rPr>
              <w:t>Лекция 15. Счета и двойная запись.</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53</w:t>
            </w:r>
          </w:p>
        </w:tc>
      </w:tr>
      <w:tr w:rsidR="00D113E1" w:rsidRPr="00ED29C6" w:rsidTr="00ED29C6">
        <w:tc>
          <w:tcPr>
            <w:tcW w:w="9039" w:type="dxa"/>
          </w:tcPr>
          <w:p w:rsidR="00D113E1" w:rsidRPr="00ED29C6" w:rsidRDefault="00D113E1" w:rsidP="00D113E1">
            <w:pPr>
              <w:rPr>
                <w:rFonts w:ascii="Times New Roman" w:hAnsi="Times New Roman" w:cs="Times New Roman"/>
                <w:sz w:val="28"/>
                <w:szCs w:val="28"/>
                <w:lang w:val="kk-KZ"/>
              </w:rPr>
            </w:pPr>
            <w:r w:rsidRPr="00ED29C6">
              <w:rPr>
                <w:rFonts w:ascii="Times New Roman" w:hAnsi="Times New Roman" w:cs="Times New Roman"/>
                <w:sz w:val="28"/>
                <w:szCs w:val="28"/>
                <w:lang w:val="kk-KZ"/>
              </w:rPr>
              <w:t>Лекция 16. Счета и двойная запись.</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57</w:t>
            </w:r>
          </w:p>
        </w:tc>
      </w:tr>
      <w:tr w:rsidR="00D113E1" w:rsidRPr="00ED29C6" w:rsidTr="00ED29C6">
        <w:tc>
          <w:tcPr>
            <w:tcW w:w="9039" w:type="dxa"/>
          </w:tcPr>
          <w:p w:rsidR="00D113E1" w:rsidRPr="00ED29C6" w:rsidRDefault="00D113E1" w:rsidP="00D113E1">
            <w:pPr>
              <w:rPr>
                <w:rFonts w:ascii="Times New Roman" w:hAnsi="Times New Roman" w:cs="Times New Roman"/>
                <w:sz w:val="28"/>
                <w:szCs w:val="28"/>
                <w:lang w:val="kk-KZ"/>
              </w:rPr>
            </w:pPr>
            <w:r w:rsidRPr="00ED29C6">
              <w:rPr>
                <w:rFonts w:ascii="Times New Roman" w:hAnsi="Times New Roman" w:cs="Times New Roman"/>
                <w:sz w:val="28"/>
                <w:szCs w:val="28"/>
                <w:lang w:val="kk-KZ"/>
              </w:rPr>
              <w:t>Лекция 17. Счета и двойная запись.</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59</w:t>
            </w:r>
          </w:p>
        </w:tc>
      </w:tr>
      <w:tr w:rsidR="00D113E1" w:rsidRPr="00ED29C6" w:rsidTr="00ED29C6">
        <w:tc>
          <w:tcPr>
            <w:tcW w:w="9039" w:type="dxa"/>
          </w:tcPr>
          <w:p w:rsidR="00D113E1" w:rsidRPr="00ED29C6" w:rsidRDefault="00D113E1" w:rsidP="00D113E1">
            <w:pPr>
              <w:rPr>
                <w:rFonts w:ascii="Times New Roman" w:hAnsi="Times New Roman" w:cs="Times New Roman"/>
                <w:sz w:val="28"/>
                <w:szCs w:val="28"/>
                <w:lang w:val="kk-KZ"/>
              </w:rPr>
            </w:pPr>
            <w:r w:rsidRPr="00ED29C6">
              <w:rPr>
                <w:rFonts w:ascii="Times New Roman" w:hAnsi="Times New Roman" w:cs="Times New Roman"/>
                <w:sz w:val="28"/>
                <w:szCs w:val="28"/>
                <w:lang w:val="kk-KZ"/>
              </w:rPr>
              <w:t>Лекция 18. Счета и двойная запись.</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61</w:t>
            </w:r>
          </w:p>
        </w:tc>
      </w:tr>
      <w:tr w:rsidR="00D113E1" w:rsidRPr="00ED29C6" w:rsidTr="00ED29C6">
        <w:tc>
          <w:tcPr>
            <w:tcW w:w="9039" w:type="dxa"/>
          </w:tcPr>
          <w:p w:rsidR="00D113E1" w:rsidRPr="00ED29C6" w:rsidRDefault="00D113E1" w:rsidP="00D113E1">
            <w:pPr>
              <w:rPr>
                <w:rFonts w:ascii="Times New Roman" w:hAnsi="Times New Roman" w:cs="Times New Roman"/>
                <w:sz w:val="28"/>
                <w:szCs w:val="28"/>
                <w:lang w:val="kk-KZ"/>
              </w:rPr>
            </w:pPr>
            <w:r w:rsidRPr="00ED29C6">
              <w:rPr>
                <w:rFonts w:ascii="Times New Roman" w:hAnsi="Times New Roman" w:cs="Times New Roman"/>
                <w:sz w:val="28"/>
                <w:szCs w:val="28"/>
                <w:lang w:val="kk-KZ"/>
              </w:rPr>
              <w:t>Лекция 19. Стоимостное измерение и текущий бухгалтерский учет</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65</w:t>
            </w:r>
          </w:p>
        </w:tc>
      </w:tr>
      <w:tr w:rsidR="00D113E1" w:rsidRPr="00ED29C6" w:rsidTr="00ED29C6">
        <w:tc>
          <w:tcPr>
            <w:tcW w:w="9039" w:type="dxa"/>
          </w:tcPr>
          <w:p w:rsidR="00D113E1" w:rsidRPr="00ED29C6" w:rsidRDefault="00D113E1" w:rsidP="00D113E1">
            <w:pPr>
              <w:rPr>
                <w:rFonts w:ascii="Times New Roman" w:hAnsi="Times New Roman" w:cs="Times New Roman"/>
                <w:sz w:val="28"/>
                <w:szCs w:val="28"/>
                <w:lang w:val="kk-KZ"/>
              </w:rPr>
            </w:pPr>
            <w:r w:rsidRPr="00ED29C6">
              <w:rPr>
                <w:rFonts w:ascii="Times New Roman" w:hAnsi="Times New Roman" w:cs="Times New Roman"/>
                <w:sz w:val="28"/>
                <w:szCs w:val="28"/>
                <w:lang w:val="kk-KZ"/>
              </w:rPr>
              <w:t>Лекция 20. Стоимостное измерение и текущий бухгалтерский учет</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69</w:t>
            </w:r>
          </w:p>
        </w:tc>
      </w:tr>
      <w:tr w:rsidR="00D113E1" w:rsidRPr="00ED29C6" w:rsidTr="00ED29C6">
        <w:tc>
          <w:tcPr>
            <w:tcW w:w="9039" w:type="dxa"/>
          </w:tcPr>
          <w:p w:rsidR="00D113E1" w:rsidRPr="00ED29C6" w:rsidRDefault="00D113E1" w:rsidP="00D113E1">
            <w:pPr>
              <w:pStyle w:val="style"/>
              <w:tabs>
                <w:tab w:val="left" w:pos="426"/>
              </w:tabs>
              <w:spacing w:line="240" w:lineRule="auto"/>
              <w:ind w:firstLine="0"/>
              <w:rPr>
                <w:sz w:val="28"/>
                <w:szCs w:val="28"/>
                <w:lang w:val="kk-KZ"/>
              </w:rPr>
            </w:pPr>
            <w:r w:rsidRPr="00ED29C6">
              <w:rPr>
                <w:sz w:val="28"/>
                <w:szCs w:val="28"/>
                <w:lang w:val="kk-KZ"/>
              </w:rPr>
              <w:t>Лекция 21. Формы бухгалтерского учета</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71</w:t>
            </w:r>
          </w:p>
        </w:tc>
      </w:tr>
      <w:tr w:rsidR="00D113E1" w:rsidRPr="00ED29C6" w:rsidTr="00ED29C6">
        <w:tc>
          <w:tcPr>
            <w:tcW w:w="9039" w:type="dxa"/>
          </w:tcPr>
          <w:p w:rsidR="00D113E1" w:rsidRPr="00ED29C6" w:rsidRDefault="00D113E1" w:rsidP="00D113E1">
            <w:pPr>
              <w:pStyle w:val="style"/>
              <w:tabs>
                <w:tab w:val="left" w:pos="426"/>
              </w:tabs>
              <w:spacing w:line="240" w:lineRule="auto"/>
              <w:ind w:firstLine="0"/>
              <w:rPr>
                <w:sz w:val="28"/>
                <w:szCs w:val="28"/>
                <w:lang w:val="kk-KZ"/>
              </w:rPr>
            </w:pPr>
            <w:r w:rsidRPr="00ED29C6">
              <w:rPr>
                <w:sz w:val="28"/>
                <w:szCs w:val="28"/>
                <w:lang w:val="kk-KZ"/>
              </w:rPr>
              <w:t>Лекция 22. Формы бухгалтерского учета</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72</w:t>
            </w:r>
          </w:p>
        </w:tc>
      </w:tr>
      <w:tr w:rsidR="00D113E1" w:rsidRPr="00ED29C6" w:rsidTr="00ED29C6">
        <w:tc>
          <w:tcPr>
            <w:tcW w:w="9039" w:type="dxa"/>
          </w:tcPr>
          <w:p w:rsidR="00D113E1" w:rsidRPr="00ED29C6" w:rsidRDefault="00D113E1" w:rsidP="00D113E1">
            <w:pPr>
              <w:pStyle w:val="style"/>
              <w:tabs>
                <w:tab w:val="left" w:pos="426"/>
              </w:tabs>
              <w:spacing w:line="240" w:lineRule="auto"/>
              <w:ind w:firstLine="0"/>
              <w:rPr>
                <w:sz w:val="28"/>
                <w:szCs w:val="28"/>
                <w:lang w:val="kk-KZ"/>
              </w:rPr>
            </w:pPr>
            <w:r w:rsidRPr="00ED29C6">
              <w:rPr>
                <w:sz w:val="28"/>
                <w:szCs w:val="28"/>
                <w:lang w:val="kk-KZ"/>
              </w:rPr>
              <w:t>Лекция 23. Формы бухгалтерского учета</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73</w:t>
            </w:r>
          </w:p>
        </w:tc>
      </w:tr>
      <w:tr w:rsidR="00D113E1" w:rsidRPr="00ED29C6" w:rsidTr="00ED29C6">
        <w:tc>
          <w:tcPr>
            <w:tcW w:w="9039" w:type="dxa"/>
          </w:tcPr>
          <w:p w:rsidR="00D113E1" w:rsidRPr="00ED29C6" w:rsidRDefault="00D113E1" w:rsidP="00D113E1">
            <w:pPr>
              <w:pStyle w:val="style"/>
              <w:tabs>
                <w:tab w:val="left" w:pos="426"/>
              </w:tabs>
              <w:spacing w:line="240" w:lineRule="auto"/>
              <w:ind w:firstLine="0"/>
              <w:rPr>
                <w:sz w:val="28"/>
                <w:szCs w:val="28"/>
                <w:lang w:val="kk-KZ"/>
              </w:rPr>
            </w:pPr>
            <w:r w:rsidRPr="00ED29C6">
              <w:rPr>
                <w:sz w:val="28"/>
                <w:szCs w:val="28"/>
                <w:lang w:val="kk-KZ"/>
              </w:rPr>
              <w:t>Лекция 24. Формы бухгалтерского учета</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78</w:t>
            </w:r>
          </w:p>
        </w:tc>
      </w:tr>
      <w:tr w:rsidR="00D113E1" w:rsidRPr="00ED29C6" w:rsidTr="00ED29C6">
        <w:tc>
          <w:tcPr>
            <w:tcW w:w="9039" w:type="dxa"/>
          </w:tcPr>
          <w:p w:rsidR="00D113E1" w:rsidRPr="00ED29C6" w:rsidRDefault="00D113E1" w:rsidP="00D113E1">
            <w:pPr>
              <w:pStyle w:val="style"/>
              <w:tabs>
                <w:tab w:val="left" w:pos="426"/>
              </w:tabs>
              <w:spacing w:line="240" w:lineRule="auto"/>
              <w:ind w:firstLine="0"/>
              <w:rPr>
                <w:sz w:val="28"/>
                <w:szCs w:val="28"/>
                <w:lang w:val="kk-KZ"/>
              </w:rPr>
            </w:pPr>
            <w:r w:rsidRPr="00ED29C6">
              <w:rPr>
                <w:sz w:val="28"/>
                <w:szCs w:val="28"/>
                <w:lang w:val="kk-KZ"/>
              </w:rPr>
              <w:t>Лекция 25. Основы финансовой отчетности.</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81</w:t>
            </w:r>
          </w:p>
        </w:tc>
      </w:tr>
      <w:tr w:rsidR="00D113E1" w:rsidRPr="00ED29C6" w:rsidTr="00ED29C6">
        <w:tc>
          <w:tcPr>
            <w:tcW w:w="9039" w:type="dxa"/>
          </w:tcPr>
          <w:p w:rsidR="00D113E1" w:rsidRPr="00ED29C6" w:rsidRDefault="00D113E1" w:rsidP="00D113E1">
            <w:pPr>
              <w:pStyle w:val="style"/>
              <w:tabs>
                <w:tab w:val="left" w:pos="426"/>
              </w:tabs>
              <w:spacing w:line="240" w:lineRule="auto"/>
              <w:ind w:firstLine="0"/>
              <w:rPr>
                <w:sz w:val="28"/>
                <w:szCs w:val="28"/>
                <w:lang w:val="kk-KZ"/>
              </w:rPr>
            </w:pPr>
            <w:r w:rsidRPr="00ED29C6">
              <w:rPr>
                <w:sz w:val="28"/>
                <w:szCs w:val="28"/>
                <w:lang w:val="kk-KZ"/>
              </w:rPr>
              <w:t>Лекция 26. Основы финансовой отчетности.</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85</w:t>
            </w:r>
          </w:p>
        </w:tc>
      </w:tr>
      <w:tr w:rsidR="00D113E1" w:rsidRPr="00ED29C6" w:rsidTr="00ED29C6">
        <w:tc>
          <w:tcPr>
            <w:tcW w:w="9039" w:type="dxa"/>
          </w:tcPr>
          <w:p w:rsidR="00D113E1" w:rsidRPr="00ED29C6" w:rsidRDefault="00D113E1" w:rsidP="00D113E1">
            <w:pPr>
              <w:pStyle w:val="style"/>
              <w:tabs>
                <w:tab w:val="left" w:pos="426"/>
              </w:tabs>
              <w:spacing w:line="240" w:lineRule="auto"/>
              <w:ind w:firstLine="0"/>
              <w:rPr>
                <w:sz w:val="28"/>
                <w:szCs w:val="28"/>
                <w:lang w:val="kk-KZ"/>
              </w:rPr>
            </w:pPr>
            <w:r w:rsidRPr="00ED29C6">
              <w:rPr>
                <w:sz w:val="28"/>
                <w:szCs w:val="28"/>
                <w:lang w:val="kk-KZ"/>
              </w:rPr>
              <w:t>Лекция 27. Основы финансовой отчетности.</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86</w:t>
            </w:r>
          </w:p>
        </w:tc>
      </w:tr>
      <w:tr w:rsidR="00D113E1" w:rsidRPr="00ED29C6" w:rsidTr="00ED29C6">
        <w:tc>
          <w:tcPr>
            <w:tcW w:w="9039" w:type="dxa"/>
          </w:tcPr>
          <w:p w:rsidR="00D113E1" w:rsidRPr="00ED29C6" w:rsidRDefault="00D113E1" w:rsidP="00D113E1">
            <w:pPr>
              <w:pStyle w:val="style"/>
              <w:tabs>
                <w:tab w:val="left" w:pos="426"/>
              </w:tabs>
              <w:spacing w:line="240" w:lineRule="auto"/>
              <w:ind w:firstLine="0"/>
              <w:rPr>
                <w:sz w:val="28"/>
                <w:szCs w:val="28"/>
                <w:lang w:val="kk-KZ"/>
              </w:rPr>
            </w:pPr>
            <w:r w:rsidRPr="00ED29C6">
              <w:rPr>
                <w:sz w:val="28"/>
                <w:szCs w:val="28"/>
                <w:lang w:val="kk-KZ"/>
              </w:rPr>
              <w:t>Лекция 28. Основы финансовой отчетности.</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89</w:t>
            </w:r>
          </w:p>
        </w:tc>
      </w:tr>
      <w:tr w:rsidR="00D113E1" w:rsidRPr="00ED29C6" w:rsidTr="00ED29C6">
        <w:tc>
          <w:tcPr>
            <w:tcW w:w="9039" w:type="dxa"/>
          </w:tcPr>
          <w:p w:rsidR="00D113E1" w:rsidRPr="00ED29C6" w:rsidRDefault="00D113E1" w:rsidP="00D113E1">
            <w:pPr>
              <w:pStyle w:val="style"/>
              <w:tabs>
                <w:tab w:val="left" w:pos="426"/>
              </w:tabs>
              <w:spacing w:line="240" w:lineRule="auto"/>
              <w:ind w:firstLine="0"/>
              <w:rPr>
                <w:sz w:val="28"/>
                <w:szCs w:val="28"/>
                <w:lang w:val="kk-KZ"/>
              </w:rPr>
            </w:pPr>
            <w:r w:rsidRPr="00ED29C6">
              <w:rPr>
                <w:sz w:val="28"/>
                <w:szCs w:val="28"/>
                <w:lang w:val="kk-KZ"/>
              </w:rPr>
              <w:t>Лекция 29. Профессиональная этика бухгалтера</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92</w:t>
            </w:r>
          </w:p>
        </w:tc>
      </w:tr>
      <w:tr w:rsidR="00D113E1" w:rsidRPr="00ED29C6" w:rsidTr="00ED29C6">
        <w:tc>
          <w:tcPr>
            <w:tcW w:w="9039" w:type="dxa"/>
          </w:tcPr>
          <w:p w:rsidR="00D113E1" w:rsidRPr="00ED29C6" w:rsidRDefault="00D113E1" w:rsidP="00D113E1">
            <w:pPr>
              <w:pStyle w:val="style"/>
              <w:tabs>
                <w:tab w:val="left" w:pos="426"/>
              </w:tabs>
              <w:spacing w:line="240" w:lineRule="auto"/>
              <w:ind w:firstLine="0"/>
              <w:rPr>
                <w:sz w:val="28"/>
                <w:szCs w:val="28"/>
                <w:lang w:val="kk-KZ"/>
              </w:rPr>
            </w:pPr>
            <w:r w:rsidRPr="00ED29C6">
              <w:rPr>
                <w:sz w:val="28"/>
                <w:szCs w:val="28"/>
                <w:lang w:val="kk-KZ"/>
              </w:rPr>
              <w:t>Лекция 30. Профессиональная этика бухгалтера</w:t>
            </w:r>
          </w:p>
        </w:tc>
        <w:tc>
          <w:tcPr>
            <w:tcW w:w="815" w:type="dxa"/>
          </w:tcPr>
          <w:p w:rsidR="00D113E1" w:rsidRPr="00ED29C6" w:rsidRDefault="00ED29C6" w:rsidP="00D113E1">
            <w:pPr>
              <w:jc w:val="center"/>
              <w:rPr>
                <w:rFonts w:ascii="Times New Roman" w:hAnsi="Times New Roman" w:cs="Times New Roman"/>
                <w:sz w:val="28"/>
                <w:szCs w:val="28"/>
                <w:lang w:val="kk-KZ"/>
              </w:rPr>
            </w:pPr>
            <w:r w:rsidRPr="00ED29C6">
              <w:rPr>
                <w:rFonts w:ascii="Times New Roman" w:hAnsi="Times New Roman" w:cs="Times New Roman"/>
                <w:sz w:val="28"/>
                <w:szCs w:val="28"/>
                <w:lang w:val="kk-KZ"/>
              </w:rPr>
              <w:t>95</w:t>
            </w:r>
          </w:p>
        </w:tc>
      </w:tr>
    </w:tbl>
    <w:p w:rsidR="00E83545" w:rsidRPr="00E83545" w:rsidRDefault="00E83545" w:rsidP="00E83545">
      <w:pPr>
        <w:spacing w:after="0" w:line="240" w:lineRule="auto"/>
        <w:jc w:val="both"/>
        <w:rPr>
          <w:rFonts w:ascii="Times New Roman" w:hAnsi="Times New Roman" w:cs="Times New Roman"/>
          <w:sz w:val="28"/>
          <w:szCs w:val="28"/>
          <w:lang w:val="kk-KZ"/>
        </w:rPr>
      </w:pPr>
      <w:r w:rsidRPr="00E83545">
        <w:rPr>
          <w:rFonts w:ascii="Times New Roman" w:hAnsi="Times New Roman" w:cs="Times New Roman"/>
          <w:sz w:val="28"/>
          <w:szCs w:val="28"/>
        </w:rPr>
        <w:t>Система оценки результатов учебных достижений обучающихся</w:t>
      </w:r>
      <w:r>
        <w:rPr>
          <w:rFonts w:ascii="Times New Roman" w:hAnsi="Times New Roman" w:cs="Times New Roman"/>
          <w:sz w:val="28"/>
          <w:szCs w:val="28"/>
          <w:lang w:val="kk-KZ"/>
        </w:rPr>
        <w:t xml:space="preserve">                100</w:t>
      </w:r>
    </w:p>
    <w:p w:rsidR="00D113E1" w:rsidRPr="00ED29C6" w:rsidRDefault="00ED29C6" w:rsidP="00ED29C6">
      <w:pPr>
        <w:jc w:val="both"/>
        <w:rPr>
          <w:rFonts w:ascii="Times New Roman" w:hAnsi="Times New Roman" w:cs="Times New Roman"/>
          <w:sz w:val="28"/>
          <w:szCs w:val="28"/>
          <w:lang w:val="kk-KZ"/>
        </w:rPr>
      </w:pPr>
      <w:r w:rsidRPr="00ED29C6">
        <w:rPr>
          <w:rFonts w:ascii="Times New Roman" w:hAnsi="Times New Roman" w:cs="Times New Roman"/>
          <w:sz w:val="28"/>
          <w:szCs w:val="28"/>
          <w:lang w:val="kk-KZ"/>
        </w:rPr>
        <w:t xml:space="preserve">Рекомендуемая литература                                                                             </w:t>
      </w:r>
      <w:r w:rsidR="00E83545">
        <w:rPr>
          <w:rFonts w:ascii="Times New Roman" w:hAnsi="Times New Roman" w:cs="Times New Roman"/>
          <w:sz w:val="28"/>
          <w:szCs w:val="28"/>
          <w:lang w:val="kk-KZ"/>
        </w:rPr>
        <w:t xml:space="preserve">    </w:t>
      </w:r>
      <w:r w:rsidRPr="00ED29C6">
        <w:rPr>
          <w:rFonts w:ascii="Times New Roman" w:hAnsi="Times New Roman" w:cs="Times New Roman"/>
          <w:sz w:val="28"/>
          <w:szCs w:val="28"/>
          <w:lang w:val="kk-KZ"/>
        </w:rPr>
        <w:t>100</w:t>
      </w:r>
    </w:p>
    <w:p w:rsidR="00ED29C6" w:rsidRDefault="00ED29C6" w:rsidP="00AE439D">
      <w:pPr>
        <w:spacing w:after="0" w:line="240" w:lineRule="auto"/>
        <w:rPr>
          <w:rFonts w:ascii="Times New Roman" w:hAnsi="Times New Roman" w:cs="Times New Roman"/>
          <w:b/>
          <w:sz w:val="28"/>
          <w:szCs w:val="28"/>
          <w:lang w:val="kk-KZ"/>
        </w:rPr>
      </w:pPr>
    </w:p>
    <w:p w:rsidR="007F2B88" w:rsidRDefault="007F2B88" w:rsidP="00AE439D">
      <w:pPr>
        <w:spacing w:after="0" w:line="240" w:lineRule="auto"/>
        <w:rPr>
          <w:rFonts w:ascii="Times New Roman" w:hAnsi="Times New Roman" w:cs="Times New Roman"/>
          <w:b/>
          <w:sz w:val="28"/>
          <w:szCs w:val="28"/>
          <w:lang w:val="kk-KZ"/>
        </w:rPr>
      </w:pPr>
    </w:p>
    <w:p w:rsidR="007F2B88" w:rsidRDefault="007F2B88" w:rsidP="00AE439D">
      <w:pPr>
        <w:spacing w:after="0" w:line="240" w:lineRule="auto"/>
        <w:rPr>
          <w:rFonts w:ascii="Times New Roman" w:hAnsi="Times New Roman" w:cs="Times New Roman"/>
          <w:b/>
          <w:sz w:val="28"/>
          <w:szCs w:val="28"/>
          <w:lang w:val="kk-KZ"/>
        </w:rPr>
      </w:pPr>
    </w:p>
    <w:p w:rsidR="00AE439D" w:rsidRDefault="00AE439D" w:rsidP="00AE439D">
      <w:pPr>
        <w:spacing w:after="0" w:line="240" w:lineRule="auto"/>
        <w:rPr>
          <w:rFonts w:ascii="Times New Roman" w:hAnsi="Times New Roman" w:cs="Times New Roman"/>
          <w:b/>
          <w:sz w:val="28"/>
          <w:szCs w:val="28"/>
          <w:lang w:val="kk-KZ"/>
        </w:rPr>
      </w:pPr>
    </w:p>
    <w:p w:rsidR="00B577DC" w:rsidRDefault="00D113E1" w:rsidP="00574A9C">
      <w:pPr>
        <w:spacing w:after="0" w:line="240" w:lineRule="auto"/>
        <w:jc w:val="center"/>
        <w:rPr>
          <w:rFonts w:ascii="Times New Roman" w:eastAsia="Times New Roman" w:hAnsi="Times New Roman" w:cs="Times New Roman"/>
          <w:b/>
          <w:sz w:val="28"/>
          <w:szCs w:val="28"/>
          <w:lang w:val="kk-KZ"/>
        </w:rPr>
      </w:pPr>
      <w:r w:rsidRPr="00F05CA5">
        <w:rPr>
          <w:rFonts w:ascii="Times New Roman" w:eastAsia="Times New Roman" w:hAnsi="Times New Roman" w:cs="Times New Roman"/>
          <w:b/>
          <w:sz w:val="28"/>
          <w:szCs w:val="28"/>
          <w:lang w:val="kk-KZ"/>
        </w:rPr>
        <w:lastRenderedPageBreak/>
        <w:t>Введение</w:t>
      </w:r>
    </w:p>
    <w:p w:rsidR="00AE439D" w:rsidRPr="00F05CA5" w:rsidRDefault="00AE439D" w:rsidP="00574A9C">
      <w:pPr>
        <w:spacing w:after="0" w:line="240" w:lineRule="auto"/>
        <w:jc w:val="center"/>
        <w:rPr>
          <w:rFonts w:ascii="Times New Roman" w:eastAsia="Times New Roman" w:hAnsi="Times New Roman" w:cs="Times New Roman"/>
          <w:b/>
          <w:sz w:val="28"/>
          <w:szCs w:val="28"/>
          <w:lang w:val="kk-KZ"/>
        </w:rPr>
      </w:pPr>
    </w:p>
    <w:p w:rsidR="00B577DC" w:rsidRPr="00B577DC" w:rsidRDefault="00B577DC" w:rsidP="00B577DC">
      <w:pPr>
        <w:spacing w:after="0" w:line="240" w:lineRule="auto"/>
        <w:ind w:firstLine="425"/>
        <w:jc w:val="both"/>
        <w:rPr>
          <w:rFonts w:ascii="Times New Roman" w:eastAsia="Times New Roman" w:hAnsi="Times New Roman" w:cs="Times New Roman"/>
          <w:color w:val="000000"/>
          <w:sz w:val="28"/>
          <w:szCs w:val="28"/>
        </w:rPr>
      </w:pPr>
      <w:r w:rsidRPr="00B577DC">
        <w:rPr>
          <w:rFonts w:ascii="Times New Roman" w:eastAsia="Times New Roman" w:hAnsi="Times New Roman" w:cs="Times New Roman"/>
          <w:color w:val="000000"/>
          <w:sz w:val="28"/>
          <w:szCs w:val="28"/>
        </w:rPr>
        <w:t>Бухгалтерию называют языком финансовой деятельности. Научно обоснованная система организации бухгалтерского учета содействует эффективному использованию всех ресурсов, улучшению отражения и анализа финансового и имущественного положения предприятий.</w:t>
      </w:r>
    </w:p>
    <w:p w:rsidR="00B577DC" w:rsidRPr="00B577DC" w:rsidRDefault="00B577DC" w:rsidP="00B577DC">
      <w:pPr>
        <w:spacing w:after="0" w:line="240" w:lineRule="auto"/>
        <w:ind w:firstLine="425"/>
        <w:jc w:val="both"/>
        <w:rPr>
          <w:rFonts w:ascii="Times New Roman" w:eastAsia="Times New Roman" w:hAnsi="Times New Roman" w:cs="Times New Roman"/>
          <w:color w:val="000000"/>
          <w:sz w:val="28"/>
          <w:szCs w:val="28"/>
        </w:rPr>
      </w:pPr>
      <w:r w:rsidRPr="00B577DC">
        <w:rPr>
          <w:rFonts w:ascii="Times New Roman" w:eastAsia="Times New Roman" w:hAnsi="Times New Roman" w:cs="Times New Roman"/>
          <w:color w:val="000000"/>
          <w:sz w:val="28"/>
          <w:szCs w:val="28"/>
        </w:rPr>
        <w:t xml:space="preserve">В современных условиях экономики практически невозможно управлять сложным </w:t>
      </w:r>
      <w:proofErr w:type="gramStart"/>
      <w:r w:rsidRPr="00B577DC">
        <w:rPr>
          <w:rFonts w:ascii="Times New Roman" w:eastAsia="Times New Roman" w:hAnsi="Times New Roman" w:cs="Times New Roman"/>
          <w:color w:val="000000"/>
          <w:sz w:val="28"/>
          <w:szCs w:val="28"/>
        </w:rPr>
        <w:t>экономическим механизмом</w:t>
      </w:r>
      <w:proofErr w:type="gramEnd"/>
      <w:r w:rsidRPr="00B577DC">
        <w:rPr>
          <w:rFonts w:ascii="Times New Roman" w:eastAsia="Times New Roman" w:hAnsi="Times New Roman" w:cs="Times New Roman"/>
          <w:color w:val="000000"/>
          <w:sz w:val="28"/>
          <w:szCs w:val="28"/>
        </w:rPr>
        <w:t xml:space="preserve"> хозяйствующего субъекта без своевременной, полной и достоверной экономической информации, которую дает только четко налаженная система учета.</w:t>
      </w:r>
    </w:p>
    <w:p w:rsidR="00B577DC" w:rsidRPr="00B577DC" w:rsidRDefault="00B577DC" w:rsidP="00B577DC">
      <w:pPr>
        <w:spacing w:after="0" w:line="240" w:lineRule="auto"/>
        <w:ind w:firstLine="709"/>
        <w:jc w:val="both"/>
        <w:rPr>
          <w:rFonts w:ascii="Times New Roman" w:eastAsia="Times New Roman" w:hAnsi="Times New Roman" w:cs="Times New Roman"/>
          <w:sz w:val="28"/>
          <w:szCs w:val="28"/>
        </w:rPr>
      </w:pPr>
      <w:r w:rsidRPr="00B577DC">
        <w:rPr>
          <w:rFonts w:ascii="Times New Roman" w:hAnsi="Times New Roman" w:cs="Times New Roman"/>
          <w:sz w:val="28"/>
          <w:szCs w:val="28"/>
        </w:rPr>
        <w:t>Хорошее знание курса "</w:t>
      </w:r>
      <w:r>
        <w:rPr>
          <w:rFonts w:ascii="Times New Roman" w:hAnsi="Times New Roman" w:cs="Times New Roman"/>
          <w:sz w:val="28"/>
          <w:szCs w:val="28"/>
          <w:lang w:val="kk-KZ"/>
        </w:rPr>
        <w:t>Основы</w:t>
      </w:r>
      <w:r w:rsidRPr="00B577DC">
        <w:rPr>
          <w:rFonts w:ascii="Times New Roman" w:hAnsi="Times New Roman" w:cs="Times New Roman"/>
          <w:sz w:val="28"/>
          <w:szCs w:val="28"/>
        </w:rPr>
        <w:t xml:space="preserve"> бухгалтерского учета" имеет первостепенное значение для профессиональной подготовки и деловых качеств бухгалтеров, аудиторов. Эта дисциплина представляет собой фундаментальную теоретическую часть, без познания которой невозможно усвоить и понять этот курс.</w:t>
      </w:r>
    </w:p>
    <w:p w:rsidR="00660C9E" w:rsidRPr="00660C9E" w:rsidRDefault="00D113E1" w:rsidP="00AE439D">
      <w:pPr>
        <w:pStyle w:val="af"/>
        <w:ind w:firstLine="425"/>
        <w:jc w:val="both"/>
        <w:rPr>
          <w:sz w:val="28"/>
          <w:szCs w:val="28"/>
          <w:lang w:val="kk-KZ"/>
        </w:rPr>
      </w:pPr>
      <w:proofErr w:type="gramStart"/>
      <w:r w:rsidRPr="00D113E1">
        <w:rPr>
          <w:sz w:val="28"/>
          <w:szCs w:val="28"/>
        </w:rPr>
        <w:t xml:space="preserve">Цель курса состоит  в </w:t>
      </w:r>
      <w:r w:rsidRPr="00D113E1">
        <w:rPr>
          <w:sz w:val="28"/>
          <w:szCs w:val="28"/>
          <w:lang w:val="kk-KZ"/>
        </w:rPr>
        <w:t>приобретение теоретических основ бухгалтерского учета, получении навыков и техники его ведения в организациях в соответствии с действующими национальными и международными стандартами, принципами бухгалтерского учета, нормативно-правовыми документами</w:t>
      </w:r>
      <w:r w:rsidRPr="00D113E1">
        <w:rPr>
          <w:sz w:val="28"/>
          <w:szCs w:val="28"/>
        </w:rPr>
        <w:t>.</w:t>
      </w:r>
      <w:proofErr w:type="gramEnd"/>
      <w:r w:rsidR="00AE439D">
        <w:rPr>
          <w:sz w:val="28"/>
          <w:szCs w:val="28"/>
          <w:lang w:val="kk-KZ"/>
        </w:rPr>
        <w:t xml:space="preserve"> </w:t>
      </w:r>
      <w:r w:rsidRPr="00660C9E">
        <w:rPr>
          <w:bCs/>
          <w:sz w:val="28"/>
          <w:szCs w:val="28"/>
        </w:rPr>
        <w:t xml:space="preserve">Задачи курса - </w:t>
      </w:r>
      <w:r w:rsidRPr="00660C9E">
        <w:rPr>
          <w:sz w:val="28"/>
          <w:szCs w:val="28"/>
        </w:rPr>
        <w:t xml:space="preserve">состоят в рассмотрении на протяжении всего курса </w:t>
      </w:r>
      <w:r w:rsidR="00660C9E" w:rsidRPr="00660C9E">
        <w:rPr>
          <w:sz w:val="28"/>
          <w:szCs w:val="28"/>
        </w:rPr>
        <w:t xml:space="preserve">представления о роли и назначении </w:t>
      </w:r>
      <w:r w:rsidR="00660C9E" w:rsidRPr="00660C9E">
        <w:rPr>
          <w:sz w:val="28"/>
          <w:szCs w:val="28"/>
          <w:lang w:val="kk-KZ"/>
        </w:rPr>
        <w:t xml:space="preserve">бухгалтерского учета, </w:t>
      </w:r>
      <w:r w:rsidR="00660C9E" w:rsidRPr="00660C9E">
        <w:rPr>
          <w:sz w:val="28"/>
          <w:szCs w:val="28"/>
        </w:rPr>
        <w:t>основополагающих принципов бухгалтерского учета в современных условиях</w:t>
      </w:r>
      <w:r w:rsidR="00660C9E" w:rsidRPr="00660C9E">
        <w:rPr>
          <w:sz w:val="28"/>
          <w:szCs w:val="28"/>
          <w:lang w:val="kk-KZ"/>
        </w:rPr>
        <w:t>. В приобретении</w:t>
      </w:r>
      <w:r w:rsidR="00660C9E" w:rsidRPr="00660C9E">
        <w:rPr>
          <w:sz w:val="28"/>
          <w:szCs w:val="28"/>
        </w:rPr>
        <w:t xml:space="preserve"> теоретических и практических навыков организации учетного процесса</w:t>
      </w:r>
      <w:r w:rsidR="00660C9E" w:rsidRPr="00660C9E">
        <w:rPr>
          <w:sz w:val="28"/>
          <w:szCs w:val="28"/>
          <w:lang w:val="kk-KZ"/>
        </w:rPr>
        <w:t xml:space="preserve"> в организациях. О</w:t>
      </w:r>
      <w:proofErr w:type="spellStart"/>
      <w:r w:rsidR="00660C9E" w:rsidRPr="00660C9E">
        <w:rPr>
          <w:sz w:val="28"/>
          <w:szCs w:val="28"/>
        </w:rPr>
        <w:t>знакомление</w:t>
      </w:r>
      <w:proofErr w:type="spellEnd"/>
      <w:r w:rsidR="00660C9E" w:rsidRPr="00660C9E">
        <w:rPr>
          <w:sz w:val="28"/>
          <w:szCs w:val="28"/>
        </w:rPr>
        <w:t xml:space="preserve"> </w:t>
      </w:r>
      <w:r w:rsidR="00660C9E" w:rsidRPr="00660C9E">
        <w:rPr>
          <w:sz w:val="28"/>
          <w:szCs w:val="28"/>
          <w:lang w:val="kk-KZ"/>
        </w:rPr>
        <w:t>с системой счетов бухгалтерского учета</w:t>
      </w:r>
      <w:r w:rsidR="00660C9E" w:rsidRPr="00660C9E">
        <w:rPr>
          <w:sz w:val="28"/>
          <w:szCs w:val="28"/>
        </w:rPr>
        <w:t>, технологией обработки учетной информации, учетными регистрами и формами бухгалтерского учета</w:t>
      </w:r>
      <w:r w:rsidR="00660C9E" w:rsidRPr="00660C9E">
        <w:rPr>
          <w:sz w:val="28"/>
          <w:szCs w:val="28"/>
          <w:lang w:val="kk-KZ"/>
        </w:rPr>
        <w:t>, ознакомления с основами составления финансовой отчетности</w:t>
      </w:r>
    </w:p>
    <w:p w:rsidR="00D113E1" w:rsidRPr="00660C9E" w:rsidRDefault="00D113E1" w:rsidP="00660C9E">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660C9E">
        <w:rPr>
          <w:rFonts w:ascii="Times New Roman" w:hAnsi="Times New Roman" w:cs="Times New Roman"/>
          <w:sz w:val="28"/>
          <w:szCs w:val="28"/>
        </w:rPr>
        <w:t xml:space="preserve"> После изучения дисциплины </w:t>
      </w:r>
      <w:proofErr w:type="gramStart"/>
      <w:r w:rsidRPr="00660C9E">
        <w:rPr>
          <w:rFonts w:ascii="Times New Roman" w:hAnsi="Times New Roman" w:cs="Times New Roman"/>
          <w:sz w:val="28"/>
          <w:szCs w:val="28"/>
        </w:rPr>
        <w:t>обучающийся</w:t>
      </w:r>
      <w:proofErr w:type="gramEnd"/>
      <w:r w:rsidRPr="00660C9E">
        <w:rPr>
          <w:rFonts w:ascii="Times New Roman" w:hAnsi="Times New Roman" w:cs="Times New Roman"/>
          <w:sz w:val="28"/>
          <w:szCs w:val="28"/>
        </w:rPr>
        <w:t xml:space="preserve"> приобретет  следующие</w:t>
      </w:r>
      <w:r w:rsidRPr="00660C9E">
        <w:rPr>
          <w:rFonts w:ascii="Times New Roman" w:hAnsi="Times New Roman" w:cs="Times New Roman"/>
          <w:sz w:val="28"/>
          <w:szCs w:val="28"/>
          <w:lang w:val="kk-KZ"/>
        </w:rPr>
        <w:t xml:space="preserve"> пофессиональные</w:t>
      </w:r>
      <w:r w:rsidRPr="00660C9E">
        <w:rPr>
          <w:rFonts w:ascii="Times New Roman" w:hAnsi="Times New Roman" w:cs="Times New Roman"/>
          <w:sz w:val="28"/>
          <w:szCs w:val="28"/>
        </w:rPr>
        <w:t xml:space="preserve"> компетенции</w:t>
      </w:r>
      <w:r w:rsidRPr="00660C9E">
        <w:rPr>
          <w:rFonts w:ascii="Times New Roman" w:hAnsi="Times New Roman" w:cs="Times New Roman"/>
          <w:sz w:val="28"/>
          <w:szCs w:val="28"/>
          <w:lang w:val="kk-KZ"/>
        </w:rPr>
        <w:t xml:space="preserve">:  </w:t>
      </w:r>
    </w:p>
    <w:p w:rsidR="00D113E1" w:rsidRPr="00660C9E" w:rsidRDefault="00D113E1" w:rsidP="00641A45">
      <w:pPr>
        <w:spacing w:after="0" w:line="240" w:lineRule="auto"/>
        <w:ind w:firstLine="426"/>
        <w:jc w:val="both"/>
        <w:rPr>
          <w:rFonts w:ascii="Times New Roman" w:hAnsi="Times New Roman" w:cs="Times New Roman"/>
          <w:sz w:val="28"/>
          <w:szCs w:val="28"/>
          <w:lang w:val="kk-KZ"/>
        </w:rPr>
      </w:pPr>
      <w:r w:rsidRPr="00660C9E">
        <w:rPr>
          <w:rFonts w:ascii="Times New Roman" w:hAnsi="Times New Roman" w:cs="Times New Roman"/>
          <w:sz w:val="28"/>
          <w:szCs w:val="28"/>
        </w:rPr>
        <w:t xml:space="preserve">- </w:t>
      </w:r>
      <w:r w:rsidR="00660C9E" w:rsidRPr="00660C9E">
        <w:rPr>
          <w:rFonts w:ascii="Times New Roman" w:hAnsi="Times New Roman" w:cs="Times New Roman"/>
          <w:sz w:val="28"/>
          <w:szCs w:val="28"/>
          <w:lang w:val="kk-KZ"/>
        </w:rPr>
        <w:t xml:space="preserve">Способность учиться и приобретать знания </w:t>
      </w:r>
      <w:proofErr w:type="gramStart"/>
      <w:r w:rsidR="00660C9E" w:rsidRPr="00660C9E">
        <w:rPr>
          <w:rFonts w:ascii="Times New Roman" w:hAnsi="Times New Roman" w:cs="Times New Roman"/>
          <w:sz w:val="28"/>
          <w:szCs w:val="28"/>
          <w:lang w:val="kk-KZ"/>
        </w:rPr>
        <w:t>о</w:t>
      </w:r>
      <w:proofErr w:type="gramEnd"/>
      <w:r w:rsidR="00660C9E" w:rsidRPr="00660C9E">
        <w:rPr>
          <w:rFonts w:ascii="Times New Roman" w:hAnsi="Times New Roman" w:cs="Times New Roman"/>
          <w:sz w:val="28"/>
          <w:szCs w:val="28"/>
          <w:lang w:val="kk-KZ"/>
        </w:rPr>
        <w:t xml:space="preserve"> истории профессии бухгалтера и развития бухгалтерской мысли</w:t>
      </w:r>
    </w:p>
    <w:p w:rsidR="00D113E1" w:rsidRPr="00641A45" w:rsidRDefault="00D113E1" w:rsidP="00641A45">
      <w:pPr>
        <w:spacing w:after="0" w:line="240" w:lineRule="auto"/>
        <w:ind w:firstLine="426"/>
        <w:jc w:val="both"/>
        <w:rPr>
          <w:rFonts w:ascii="Times New Roman" w:hAnsi="Times New Roman" w:cs="Times New Roman"/>
          <w:sz w:val="28"/>
          <w:szCs w:val="28"/>
          <w:lang w:val="kk-KZ"/>
        </w:rPr>
      </w:pPr>
      <w:r w:rsidRPr="00660C9E">
        <w:rPr>
          <w:rFonts w:ascii="Times New Roman" w:hAnsi="Times New Roman" w:cs="Times New Roman"/>
          <w:sz w:val="28"/>
          <w:szCs w:val="28"/>
          <w:lang w:val="kk-KZ"/>
        </w:rPr>
        <w:t xml:space="preserve"> </w:t>
      </w:r>
      <w:r w:rsidRPr="00641A45">
        <w:rPr>
          <w:rFonts w:ascii="Times New Roman" w:hAnsi="Times New Roman" w:cs="Times New Roman"/>
          <w:sz w:val="28"/>
          <w:szCs w:val="28"/>
        </w:rPr>
        <w:t>-</w:t>
      </w:r>
      <w:r w:rsidRPr="00641A45">
        <w:rPr>
          <w:rFonts w:ascii="Times New Roman" w:hAnsi="Times New Roman" w:cs="Times New Roman"/>
          <w:sz w:val="28"/>
          <w:szCs w:val="28"/>
          <w:lang w:val="kk-KZ"/>
        </w:rPr>
        <w:t xml:space="preserve"> </w:t>
      </w:r>
      <w:r w:rsidR="00660C9E" w:rsidRPr="00641A45">
        <w:rPr>
          <w:rFonts w:ascii="Times New Roman" w:hAnsi="Times New Roman" w:cs="Times New Roman"/>
          <w:sz w:val="28"/>
          <w:szCs w:val="28"/>
          <w:lang w:val="kk-KZ"/>
        </w:rPr>
        <w:t>Уметь организовывать бухгалтерский учет</w:t>
      </w:r>
      <w:r w:rsidRPr="00641A45">
        <w:rPr>
          <w:rFonts w:ascii="Times New Roman" w:hAnsi="Times New Roman" w:cs="Times New Roman"/>
          <w:color w:val="000000"/>
          <w:sz w:val="28"/>
          <w:szCs w:val="28"/>
        </w:rPr>
        <w:t>;</w:t>
      </w:r>
    </w:p>
    <w:p w:rsidR="00D113E1" w:rsidRPr="00641A45" w:rsidRDefault="00D113E1" w:rsidP="00641A45">
      <w:pPr>
        <w:widowControl w:val="0"/>
        <w:autoSpaceDE w:val="0"/>
        <w:autoSpaceDN w:val="0"/>
        <w:adjustRightInd w:val="0"/>
        <w:spacing w:after="0" w:line="240" w:lineRule="auto"/>
        <w:ind w:firstLine="426"/>
        <w:jc w:val="both"/>
        <w:rPr>
          <w:rFonts w:ascii="Times New Roman" w:hAnsi="Times New Roman" w:cs="Times New Roman"/>
          <w:sz w:val="28"/>
          <w:szCs w:val="28"/>
          <w:lang w:val="kk-KZ"/>
        </w:rPr>
      </w:pPr>
      <w:r w:rsidRPr="00641A45">
        <w:rPr>
          <w:rFonts w:ascii="Times New Roman" w:hAnsi="Times New Roman" w:cs="Times New Roman"/>
          <w:sz w:val="28"/>
          <w:szCs w:val="28"/>
          <w:lang w:val="kk-KZ"/>
        </w:rPr>
        <w:t xml:space="preserve"> </w:t>
      </w:r>
      <w:r w:rsidRPr="00641A45">
        <w:rPr>
          <w:rFonts w:ascii="Times New Roman" w:hAnsi="Times New Roman" w:cs="Times New Roman"/>
          <w:sz w:val="28"/>
          <w:szCs w:val="28"/>
        </w:rPr>
        <w:t>-</w:t>
      </w:r>
      <w:r w:rsidRPr="00641A45">
        <w:rPr>
          <w:rFonts w:ascii="Times New Roman" w:hAnsi="Times New Roman" w:cs="Times New Roman"/>
          <w:sz w:val="28"/>
          <w:szCs w:val="28"/>
          <w:lang w:val="kk-KZ"/>
        </w:rPr>
        <w:t xml:space="preserve"> </w:t>
      </w:r>
      <w:r w:rsidR="00660C9E" w:rsidRPr="00641A45">
        <w:rPr>
          <w:rFonts w:ascii="Times New Roman" w:hAnsi="Times New Roman" w:cs="Times New Roman"/>
          <w:sz w:val="28"/>
          <w:szCs w:val="28"/>
          <w:lang w:val="kk-KZ"/>
        </w:rPr>
        <w:t>Уметь самостоятельно принимать решения</w:t>
      </w:r>
    </w:p>
    <w:p w:rsidR="00D113E1" w:rsidRPr="00641A45" w:rsidRDefault="00641A45" w:rsidP="00641A45">
      <w:pPr>
        <w:spacing w:after="0" w:line="240" w:lineRule="auto"/>
        <w:ind w:firstLine="426"/>
        <w:jc w:val="both"/>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 xml:space="preserve">  </w:t>
      </w:r>
      <w:r w:rsidR="00D113E1" w:rsidRPr="00641A45">
        <w:rPr>
          <w:rFonts w:ascii="Times New Roman" w:eastAsia="Times New Roman" w:hAnsi="Times New Roman" w:cs="Times New Roman"/>
          <w:sz w:val="28"/>
          <w:szCs w:val="28"/>
          <w:lang w:val="kk-KZ"/>
        </w:rPr>
        <w:t xml:space="preserve">В результате изучения дисциплины студент должен: </w:t>
      </w:r>
    </w:p>
    <w:p w:rsidR="00D113E1" w:rsidRPr="00641A45" w:rsidRDefault="00660C9E" w:rsidP="00F41BA8">
      <w:pPr>
        <w:pStyle w:val="a9"/>
        <w:numPr>
          <w:ilvl w:val="0"/>
          <w:numId w:val="59"/>
        </w:numPr>
        <w:tabs>
          <w:tab w:val="left" w:pos="851"/>
        </w:tabs>
        <w:spacing w:after="0" w:line="240" w:lineRule="auto"/>
        <w:ind w:left="0" w:firstLine="426"/>
        <w:jc w:val="both"/>
        <w:rPr>
          <w:rFonts w:ascii="Times New Roman" w:hAnsi="Times New Roman" w:cs="Times New Roman"/>
          <w:sz w:val="28"/>
          <w:szCs w:val="28"/>
        </w:rPr>
      </w:pPr>
      <w:r w:rsidRPr="00641A45">
        <w:rPr>
          <w:rFonts w:ascii="Times New Roman" w:hAnsi="Times New Roman" w:cs="Times New Roman"/>
          <w:sz w:val="28"/>
          <w:szCs w:val="28"/>
        </w:rPr>
        <w:t>Разбираться в методике бухгалтерского учета</w:t>
      </w:r>
      <w:r w:rsidR="00D113E1" w:rsidRPr="00641A45">
        <w:rPr>
          <w:rFonts w:ascii="Times New Roman" w:hAnsi="Times New Roman" w:cs="Times New Roman"/>
          <w:sz w:val="28"/>
          <w:szCs w:val="28"/>
          <w:lang w:val="kk-KZ"/>
        </w:rPr>
        <w:t>;</w:t>
      </w:r>
    </w:p>
    <w:p w:rsidR="00660C9E" w:rsidRPr="00641A45" w:rsidRDefault="00660C9E" w:rsidP="00F41BA8">
      <w:pPr>
        <w:pStyle w:val="a9"/>
        <w:numPr>
          <w:ilvl w:val="0"/>
          <w:numId w:val="59"/>
        </w:numPr>
        <w:tabs>
          <w:tab w:val="left" w:pos="851"/>
        </w:tabs>
        <w:spacing w:after="0" w:line="240" w:lineRule="auto"/>
        <w:ind w:left="0" w:firstLine="426"/>
        <w:jc w:val="both"/>
        <w:rPr>
          <w:rFonts w:ascii="Times New Roman" w:hAnsi="Times New Roman" w:cs="Times New Roman"/>
          <w:sz w:val="28"/>
          <w:szCs w:val="28"/>
          <w:lang w:val="kk-KZ"/>
        </w:rPr>
      </w:pPr>
      <w:r w:rsidRPr="00641A45">
        <w:rPr>
          <w:rFonts w:ascii="Times New Roman" w:hAnsi="Times New Roman" w:cs="Times New Roman"/>
          <w:sz w:val="28"/>
          <w:szCs w:val="28"/>
          <w:lang w:val="kk-KZ"/>
        </w:rPr>
        <w:t xml:space="preserve">Иметь навыки ведения бухгалтерского учета на предприятии </w:t>
      </w:r>
    </w:p>
    <w:p w:rsidR="00660C9E" w:rsidRPr="00641A45" w:rsidRDefault="00660C9E" w:rsidP="00F41BA8">
      <w:pPr>
        <w:pStyle w:val="a9"/>
        <w:numPr>
          <w:ilvl w:val="0"/>
          <w:numId w:val="59"/>
        </w:numPr>
        <w:tabs>
          <w:tab w:val="left" w:pos="851"/>
        </w:tabs>
        <w:spacing w:after="0" w:line="240" w:lineRule="auto"/>
        <w:ind w:left="0" w:firstLine="426"/>
        <w:jc w:val="both"/>
        <w:rPr>
          <w:rFonts w:ascii="Times New Roman" w:hAnsi="Times New Roman" w:cs="Times New Roman"/>
          <w:sz w:val="28"/>
          <w:szCs w:val="28"/>
        </w:rPr>
      </w:pPr>
      <w:r w:rsidRPr="00641A45">
        <w:rPr>
          <w:rFonts w:ascii="Times New Roman" w:hAnsi="Times New Roman" w:cs="Times New Roman"/>
          <w:sz w:val="28"/>
          <w:szCs w:val="28"/>
        </w:rPr>
        <w:t>Применять нормативное регулирование бухгалтерского учета</w:t>
      </w:r>
    </w:p>
    <w:p w:rsidR="00660C9E" w:rsidRPr="00641A45" w:rsidRDefault="00660C9E" w:rsidP="00F41BA8">
      <w:pPr>
        <w:pStyle w:val="a9"/>
        <w:numPr>
          <w:ilvl w:val="0"/>
          <w:numId w:val="59"/>
        </w:numPr>
        <w:tabs>
          <w:tab w:val="left" w:pos="851"/>
        </w:tabs>
        <w:spacing w:after="0" w:line="240" w:lineRule="auto"/>
        <w:ind w:left="0" w:firstLine="426"/>
        <w:jc w:val="both"/>
        <w:rPr>
          <w:rFonts w:ascii="Times New Roman" w:hAnsi="Times New Roman" w:cs="Times New Roman"/>
          <w:sz w:val="28"/>
          <w:szCs w:val="28"/>
          <w:lang w:val="kk-KZ"/>
        </w:rPr>
      </w:pPr>
      <w:r w:rsidRPr="00641A45">
        <w:rPr>
          <w:rFonts w:ascii="Times New Roman" w:hAnsi="Times New Roman" w:cs="Times New Roman"/>
          <w:sz w:val="28"/>
          <w:szCs w:val="28"/>
          <w:lang w:val="kk-KZ"/>
        </w:rPr>
        <w:t>Уметь обрабатывать первичные документы и формировать бухгалтерские проводки</w:t>
      </w:r>
      <w:r w:rsidR="00D113E1" w:rsidRPr="00641A45">
        <w:rPr>
          <w:rFonts w:ascii="Times New Roman" w:hAnsi="Times New Roman" w:cs="Times New Roman"/>
          <w:sz w:val="28"/>
          <w:szCs w:val="28"/>
          <w:lang w:val="kk-KZ"/>
        </w:rPr>
        <w:t>;</w:t>
      </w:r>
    </w:p>
    <w:p w:rsidR="00641A45" w:rsidRPr="00641A45" w:rsidRDefault="00641A45" w:rsidP="00F41BA8">
      <w:pPr>
        <w:pStyle w:val="a9"/>
        <w:numPr>
          <w:ilvl w:val="0"/>
          <w:numId w:val="59"/>
        </w:numPr>
        <w:spacing w:after="0" w:line="240" w:lineRule="auto"/>
        <w:jc w:val="both"/>
        <w:rPr>
          <w:rFonts w:ascii="Times New Roman" w:eastAsia="Times New Roman" w:hAnsi="Times New Roman" w:cs="Times New Roman"/>
          <w:sz w:val="28"/>
          <w:szCs w:val="28"/>
          <w:lang w:val="kk-KZ"/>
        </w:rPr>
      </w:pPr>
      <w:r w:rsidRPr="00641A45">
        <w:rPr>
          <w:rFonts w:ascii="Times New Roman" w:hAnsi="Times New Roman" w:cs="Times New Roman"/>
          <w:sz w:val="28"/>
          <w:szCs w:val="28"/>
        </w:rPr>
        <w:t>Правильно организовывать бухгалтерский учет операций</w:t>
      </w:r>
      <w:r w:rsidRPr="00641A45">
        <w:rPr>
          <w:rFonts w:ascii="Times New Roman" w:eastAsia="Times New Roman" w:hAnsi="Times New Roman" w:cs="Times New Roman"/>
          <w:sz w:val="28"/>
          <w:szCs w:val="28"/>
          <w:lang w:val="kk-KZ"/>
        </w:rPr>
        <w:t xml:space="preserve"> </w:t>
      </w:r>
    </w:p>
    <w:p w:rsidR="00641A45" w:rsidRDefault="00D113E1" w:rsidP="00D113E1">
      <w:pPr>
        <w:pStyle w:val="a9"/>
        <w:spacing w:after="0" w:line="240" w:lineRule="auto"/>
        <w:ind w:left="0" w:firstLine="709"/>
        <w:jc w:val="both"/>
        <w:rPr>
          <w:rFonts w:ascii="Times New Roman" w:hAnsi="Times New Roman" w:cs="Times New Roman"/>
          <w:sz w:val="28"/>
          <w:szCs w:val="28"/>
          <w:lang w:val="kk-KZ"/>
        </w:rPr>
      </w:pPr>
      <w:r w:rsidRPr="00E5350A">
        <w:rPr>
          <w:rFonts w:ascii="Times New Roman" w:eastAsia="Times New Roman" w:hAnsi="Times New Roman" w:cs="Times New Roman"/>
          <w:sz w:val="28"/>
          <w:szCs w:val="28"/>
          <w:lang w:val="kk-KZ"/>
        </w:rPr>
        <w:t xml:space="preserve">Пререквизиты курса: </w:t>
      </w:r>
      <w:r w:rsidR="00641A45">
        <w:rPr>
          <w:rFonts w:ascii="Times New Roman" w:hAnsi="Times New Roman" w:cs="Times New Roman"/>
          <w:sz w:val="28"/>
          <w:szCs w:val="28"/>
          <w:lang w:val="kk-KZ"/>
        </w:rPr>
        <w:t>Экономическая теория, Введение в специальность, Математика в экономике</w:t>
      </w:r>
      <w:r>
        <w:rPr>
          <w:rFonts w:ascii="Times New Roman" w:hAnsi="Times New Roman" w:cs="Times New Roman"/>
          <w:sz w:val="28"/>
          <w:szCs w:val="28"/>
          <w:lang w:val="kk-KZ"/>
        </w:rPr>
        <w:t xml:space="preserve">. </w:t>
      </w:r>
    </w:p>
    <w:p w:rsidR="00574A9C" w:rsidRDefault="00D113E1" w:rsidP="00574A9C">
      <w:pPr>
        <w:pStyle w:val="a9"/>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Постреквизиты курса: </w:t>
      </w:r>
      <w:r w:rsidR="00641A45">
        <w:rPr>
          <w:rFonts w:ascii="Times New Roman" w:hAnsi="Times New Roman" w:cs="Times New Roman"/>
          <w:sz w:val="28"/>
          <w:szCs w:val="28"/>
          <w:lang w:val="kk-KZ"/>
        </w:rPr>
        <w:t>Финансовый учет-1</w:t>
      </w:r>
      <w:r>
        <w:rPr>
          <w:rFonts w:ascii="Times New Roman" w:hAnsi="Times New Roman" w:cs="Times New Roman"/>
          <w:sz w:val="28"/>
          <w:szCs w:val="28"/>
          <w:lang w:val="kk-KZ"/>
        </w:rPr>
        <w:t xml:space="preserve">, </w:t>
      </w:r>
      <w:r w:rsidR="00641A45">
        <w:rPr>
          <w:rFonts w:ascii="Times New Roman" w:hAnsi="Times New Roman" w:cs="Times New Roman"/>
          <w:sz w:val="28"/>
          <w:szCs w:val="28"/>
          <w:lang w:val="kk-KZ"/>
        </w:rPr>
        <w:t>Финансовый учет -2</w:t>
      </w:r>
      <w:r>
        <w:rPr>
          <w:rFonts w:ascii="Times New Roman" w:hAnsi="Times New Roman" w:cs="Times New Roman"/>
          <w:sz w:val="28"/>
          <w:szCs w:val="28"/>
          <w:lang w:val="kk-KZ"/>
        </w:rPr>
        <w:t xml:space="preserve">, </w:t>
      </w:r>
      <w:r w:rsidR="00641A45">
        <w:rPr>
          <w:rFonts w:ascii="Times New Roman" w:hAnsi="Times New Roman" w:cs="Times New Roman"/>
          <w:sz w:val="28"/>
          <w:szCs w:val="28"/>
          <w:lang w:val="kk-KZ"/>
        </w:rPr>
        <w:t>Управленческий учет-2</w:t>
      </w:r>
      <w:r w:rsidR="00B577DC">
        <w:rPr>
          <w:rFonts w:ascii="Times New Roman" w:hAnsi="Times New Roman" w:cs="Times New Roman"/>
          <w:sz w:val="28"/>
          <w:szCs w:val="28"/>
          <w:lang w:val="kk-KZ"/>
        </w:rPr>
        <w:t>.</w:t>
      </w:r>
    </w:p>
    <w:p w:rsidR="009B1ADF" w:rsidRPr="00574A9C" w:rsidRDefault="009B1ADF" w:rsidP="00574A9C">
      <w:pPr>
        <w:pStyle w:val="a9"/>
        <w:spacing w:after="0" w:line="240" w:lineRule="auto"/>
        <w:ind w:left="0" w:firstLine="709"/>
        <w:jc w:val="both"/>
        <w:rPr>
          <w:rFonts w:ascii="Times New Roman" w:eastAsia="Times New Roman" w:hAnsi="Times New Roman" w:cs="Times New Roman"/>
          <w:sz w:val="28"/>
          <w:szCs w:val="28"/>
          <w:lang w:val="kk-KZ"/>
        </w:rPr>
      </w:pPr>
      <w:r w:rsidRPr="009B1ADF">
        <w:rPr>
          <w:rFonts w:ascii="Times New Roman" w:hAnsi="Times New Roman" w:cs="Times New Roman"/>
          <w:b/>
          <w:sz w:val="28"/>
          <w:szCs w:val="28"/>
        </w:rPr>
        <w:lastRenderedPageBreak/>
        <w:t xml:space="preserve">Лекция 1. </w:t>
      </w:r>
      <w:r w:rsidR="00641A45" w:rsidRPr="00C40984">
        <w:rPr>
          <w:rFonts w:ascii="Times New Roman" w:hAnsi="Times New Roman" w:cs="Times New Roman"/>
          <w:b/>
          <w:sz w:val="28"/>
          <w:szCs w:val="28"/>
        </w:rPr>
        <w:t>История становления бухгалтерского учета как науки.</w:t>
      </w:r>
    </w:p>
    <w:p w:rsidR="009B1ADF" w:rsidRPr="00641A45" w:rsidRDefault="009B1ADF" w:rsidP="009B1ADF">
      <w:pPr>
        <w:widowControl w:val="0"/>
        <w:tabs>
          <w:tab w:val="left" w:pos="34"/>
        </w:tabs>
        <w:autoSpaceDE w:val="0"/>
        <w:autoSpaceDN w:val="0"/>
        <w:adjustRightInd w:val="0"/>
        <w:spacing w:after="0" w:line="240" w:lineRule="auto"/>
        <w:rPr>
          <w:rFonts w:ascii="Times New Roman" w:hAnsi="Times New Roman" w:cs="Times New Roman"/>
          <w:sz w:val="28"/>
          <w:szCs w:val="28"/>
        </w:rPr>
      </w:pPr>
      <w:r w:rsidRPr="00641A45">
        <w:rPr>
          <w:rFonts w:ascii="Times New Roman" w:hAnsi="Times New Roman" w:cs="Times New Roman"/>
          <w:sz w:val="28"/>
          <w:szCs w:val="28"/>
          <w:lang w:val="kk-KZ"/>
        </w:rPr>
        <w:t>1.</w:t>
      </w:r>
      <w:r w:rsidRPr="00641A45">
        <w:rPr>
          <w:rFonts w:ascii="Times New Roman" w:hAnsi="Times New Roman" w:cs="Times New Roman"/>
          <w:sz w:val="28"/>
          <w:szCs w:val="28"/>
        </w:rPr>
        <w:t xml:space="preserve"> Этапы становления учетной системы: зарождение древней системы учета, простая форма бухгалтерского учета, становление и развитие современного бухгалтерского учета. </w:t>
      </w:r>
    </w:p>
    <w:p w:rsidR="009B1ADF" w:rsidRPr="00641A45" w:rsidRDefault="009B1ADF" w:rsidP="009B1ADF">
      <w:pPr>
        <w:widowControl w:val="0"/>
        <w:tabs>
          <w:tab w:val="left" w:pos="34"/>
        </w:tabs>
        <w:autoSpaceDE w:val="0"/>
        <w:autoSpaceDN w:val="0"/>
        <w:adjustRightInd w:val="0"/>
        <w:spacing w:after="0" w:line="240" w:lineRule="auto"/>
        <w:rPr>
          <w:rFonts w:ascii="Times New Roman" w:hAnsi="Times New Roman" w:cs="Times New Roman"/>
          <w:sz w:val="28"/>
          <w:szCs w:val="28"/>
        </w:rPr>
      </w:pPr>
      <w:r w:rsidRPr="00641A45">
        <w:rPr>
          <w:rFonts w:ascii="Times New Roman" w:hAnsi="Times New Roman" w:cs="Times New Roman"/>
          <w:sz w:val="28"/>
          <w:szCs w:val="28"/>
          <w:lang w:val="kk-KZ"/>
        </w:rPr>
        <w:t>2.</w:t>
      </w:r>
      <w:r w:rsidRPr="00641A45">
        <w:rPr>
          <w:rFonts w:ascii="Times New Roman" w:hAnsi="Times New Roman" w:cs="Times New Roman"/>
          <w:sz w:val="28"/>
          <w:szCs w:val="28"/>
        </w:rPr>
        <w:t xml:space="preserve"> Возникновение системы двойной записи.</w:t>
      </w:r>
    </w:p>
    <w:p w:rsidR="009B1ADF" w:rsidRPr="00641A45" w:rsidRDefault="009B1ADF" w:rsidP="009B1ADF">
      <w:pPr>
        <w:widowControl w:val="0"/>
        <w:tabs>
          <w:tab w:val="left" w:pos="34"/>
        </w:tabs>
        <w:autoSpaceDE w:val="0"/>
        <w:autoSpaceDN w:val="0"/>
        <w:adjustRightInd w:val="0"/>
        <w:spacing w:after="0" w:line="240" w:lineRule="auto"/>
        <w:rPr>
          <w:rFonts w:ascii="Times New Roman" w:hAnsi="Times New Roman" w:cs="Times New Roman"/>
          <w:sz w:val="28"/>
          <w:szCs w:val="28"/>
        </w:rPr>
      </w:pPr>
      <w:r w:rsidRPr="00641A45">
        <w:rPr>
          <w:rFonts w:ascii="Times New Roman" w:hAnsi="Times New Roman" w:cs="Times New Roman"/>
          <w:sz w:val="28"/>
          <w:szCs w:val="28"/>
          <w:lang w:val="kk-KZ"/>
        </w:rPr>
        <w:t>3.</w:t>
      </w:r>
      <w:r w:rsidRPr="00641A45">
        <w:rPr>
          <w:rFonts w:ascii="Times New Roman" w:hAnsi="Times New Roman" w:cs="Times New Roman"/>
          <w:sz w:val="28"/>
          <w:szCs w:val="28"/>
        </w:rPr>
        <w:t xml:space="preserve"> Формы собственности в РК. Виды и особенности деятельности юридических лиц в РК.</w:t>
      </w:r>
    </w:p>
    <w:p w:rsidR="00641A45" w:rsidRDefault="00641A45" w:rsidP="00CE564B">
      <w:pPr>
        <w:pStyle w:val="a3"/>
        <w:spacing w:before="0" w:beforeAutospacing="0" w:after="0" w:afterAutospacing="0"/>
        <w:ind w:firstLine="709"/>
        <w:jc w:val="both"/>
        <w:rPr>
          <w:sz w:val="28"/>
          <w:szCs w:val="28"/>
          <w:lang w:val="kk-KZ"/>
        </w:rPr>
      </w:pPr>
    </w:p>
    <w:p w:rsidR="00722999" w:rsidRPr="00641A45" w:rsidRDefault="00641A45" w:rsidP="00722999">
      <w:pPr>
        <w:widowControl w:val="0"/>
        <w:tabs>
          <w:tab w:val="left" w:pos="34"/>
        </w:tabs>
        <w:autoSpaceDE w:val="0"/>
        <w:autoSpaceDN w:val="0"/>
        <w:adjustRightInd w:val="0"/>
        <w:spacing w:after="0" w:line="240" w:lineRule="auto"/>
        <w:ind w:firstLine="709"/>
        <w:jc w:val="both"/>
        <w:rPr>
          <w:rFonts w:ascii="Times New Roman" w:hAnsi="Times New Roman" w:cs="Times New Roman"/>
          <w:sz w:val="28"/>
          <w:szCs w:val="28"/>
        </w:rPr>
      </w:pPr>
      <w:r w:rsidRPr="00722999">
        <w:rPr>
          <w:rFonts w:ascii="Times New Roman" w:hAnsi="Times New Roman" w:cs="Times New Roman"/>
          <w:b/>
          <w:sz w:val="28"/>
          <w:szCs w:val="28"/>
          <w:lang w:val="kk-KZ"/>
        </w:rPr>
        <w:t>1.</w:t>
      </w:r>
      <w:r>
        <w:rPr>
          <w:b/>
          <w:sz w:val="28"/>
          <w:szCs w:val="28"/>
          <w:lang w:val="kk-KZ"/>
        </w:rPr>
        <w:t xml:space="preserve"> </w:t>
      </w:r>
      <w:r w:rsidR="00722999" w:rsidRPr="00641A45">
        <w:rPr>
          <w:rFonts w:ascii="Times New Roman" w:hAnsi="Times New Roman" w:cs="Times New Roman"/>
          <w:sz w:val="28"/>
          <w:szCs w:val="28"/>
        </w:rPr>
        <w:t xml:space="preserve">Этапы становления учетной системы: зарождение древней системы учета, простая форма бухгалтерского учета, становление и развитие современного бухгалтерского учета.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История бухгалтерского учета насчитывает почти шесть тысяч лет и относится к IV веку до н.э. Появление учета связано с хозяйственной деятельностью человека. В течение первых тысячелетий развивался </w:t>
      </w:r>
      <w:proofErr w:type="spellStart"/>
      <w:r w:rsidRPr="009B1ADF">
        <w:rPr>
          <w:b/>
          <w:bCs/>
          <w:i/>
          <w:iCs/>
          <w:sz w:val="28"/>
          <w:szCs w:val="28"/>
        </w:rPr>
        <w:t>униграфический</w:t>
      </w:r>
      <w:proofErr w:type="spellEnd"/>
      <w:r w:rsidRPr="009B1ADF">
        <w:rPr>
          <w:b/>
          <w:bCs/>
          <w:i/>
          <w:iCs/>
          <w:sz w:val="28"/>
          <w:szCs w:val="28"/>
        </w:rPr>
        <w:t xml:space="preserve"> учет</w:t>
      </w:r>
      <w:r w:rsidRPr="009B1ADF">
        <w:rPr>
          <w:sz w:val="28"/>
          <w:szCs w:val="28"/>
        </w:rPr>
        <w:t xml:space="preserve"> (простая бухгалтерия), который воспроизводил факты хозяйственной жизни в тех единицах измерения, в которых они возникали.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Простая бухгалтерия развивалась в пять этапов: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1)        инвентарный учет;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2)        контокоррент;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3)        деньги, выступающие объектом учета;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4)        деньги как объект учета слились с учетом расчетов;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5)        деньги и контокоррент поглотили учет инвентаря.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Простая бухгалтерия представляла собой систему сплошного и систематического наблюдения за ходом хозяйственного процесса. Она позволила создать единую систему учета и взять под контроль все материальные и денежные средства, а также расчеты.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Но эта система имела ряд недостатков: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          в учете отсутствовало зеркальное отражение;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          использовался принцип приблизительности;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          учет носил регистрационный характер;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          не раскрывался юридический и экономический смысл всех приводимых в нем фактов;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          не применялись учетные средства для определения прибыли;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отсутствовали итоги, позволяющие контролировать правильность учетных записей.</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За 5000 лет до появления системы двойной записи в Междуречье процветали Ассирийская, Вавилонская и Шумерская цивилизации, чьи коммерческие документы являются древнейшими.  Процветало, сельское хозяйство, а в городах и прилегающих районах Междуречья развивалась индустрия услуг и производство. В Междуречье было несколько банковских домов, которые по золотым и серебряным стандартам выдавали кредиты под сделки.</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lastRenderedPageBreak/>
        <w:t>В ту эпоху (до 500г. до н. э.), Шумер был теократическим государством, и его правители от имени богов распоряжались большей частью земель и скота. Это стимулировало ведение учета.</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Законы Хаммурапи, принятые в Вавилоне в 23 веке до н. э., в частности, требовали, чтобы торговый агент, продавая товар по поручению владельца, предоставлял последнему справку о цене сделки. В противном случае их договор автоматически расторгался. Обе стороны вели учет большинства сделок. Роль бухгалтера в Междуречье исполнял писец. Он не только занимался учетом, но и обеспечивал соблюдение подробных требований закона к заключаемой сделке. В храмах, дворцах и частных фирмах трудились сотни писцов. Эта профессия считалась престижной.</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Заключая сделку, стороны, как правило, обращались к одному из писцов у ворот города и излагали ему суть договора. Писец брал кусок специально заготовленной свежей глины, которой придавалась форма таблицы соответствующего размера (в зависимости от сделки), и остро заточенной деревянной палочкой писал на ней имена сторон контракта, наименование товара, суммы, обязательства сторон и иные обстоятельства дела.</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Стороны «подписывали» таблицу, прикладывая свои печати. Эту «подпись» носили на шее в виде каменного амулета с выгравированным знаком владельца. Часто печать содержала имя и религиозные символы владельца, например изображения и имена богов, которым он молился.</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Скрепив сделку печатями, писец просушивал таблицу на солнце или в печи. Иногда на таблицу накладывали конвертиком второй слой глины. На этой внешней «корке» дублировались все данные сделки. Оригинальный документ внутри невозможно было изменить, не взломав «конверта».</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Правительственный учет в древнем Египте развивался по сценарию Междуречья, хотя замена глины на папирус позволила сделать его более подробным. Записи велись очень детально, особенно в хранилищах фараонов, где помещались налоги, полученные «натурой».</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Сложная система аудита позволяла проверить добросовестность египетских счетоводов. Древним бухгалтерам приходилось быть максимально честными и внимательными, так как за раскрытые нарушения наказывали штрафом, отсечением части тела, а то и смертью.</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Но древнеегипетский бухучет за всю свою тысячелетнюю историю не пошел дальше простых списков. Причинами этого были неграмотность и отсутствие системы денежного обращения.</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В древнем Китае учет являлся основным средством оценки эффективности правительственных программ и честности чиновников, которые их выполняли. В период правления династии </w:t>
      </w:r>
      <w:proofErr w:type="spellStart"/>
      <w:r w:rsidRPr="009B1ADF">
        <w:rPr>
          <w:sz w:val="28"/>
          <w:szCs w:val="28"/>
        </w:rPr>
        <w:t>Чжао</w:t>
      </w:r>
      <w:proofErr w:type="spellEnd"/>
      <w:r w:rsidRPr="009B1ADF">
        <w:rPr>
          <w:sz w:val="28"/>
          <w:szCs w:val="28"/>
        </w:rPr>
        <w:t xml:space="preserve"> (1122 – 256г.г. до н. э.) возникла и развилась система бухучета, которая просуществовала вплоть до заимствования двойной записи (до XIX века).</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В I в. до н. э. император Ай-</w:t>
      </w:r>
      <w:proofErr w:type="spellStart"/>
      <w:r w:rsidRPr="009B1ADF">
        <w:rPr>
          <w:sz w:val="28"/>
          <w:szCs w:val="28"/>
        </w:rPr>
        <w:t>Ди</w:t>
      </w:r>
      <w:proofErr w:type="spellEnd"/>
      <w:r w:rsidRPr="009B1ADF">
        <w:rPr>
          <w:sz w:val="28"/>
          <w:szCs w:val="28"/>
        </w:rPr>
        <w:t xml:space="preserve"> провел реформу учета, пытаясь воспрепятствовать процессу разорения мелких собственников. Функции </w:t>
      </w:r>
      <w:r w:rsidRPr="009B1ADF">
        <w:rPr>
          <w:sz w:val="28"/>
          <w:szCs w:val="28"/>
        </w:rPr>
        <w:lastRenderedPageBreak/>
        <w:t>бухгалтера стал выполнять государственный чиновник, которого назначали на должность по итогам системы государственных экзаменов, независимо от происхождения. Отчетность вели в двух экземплярах и ежегодно сдавали на хранение в центральный архив. Существовала практика внезапных ревизий и перекрестных проверок.</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В Греции уже в V веке до н. э. общественный </w:t>
      </w:r>
      <w:proofErr w:type="gramStart"/>
      <w:r w:rsidRPr="009B1ADF">
        <w:rPr>
          <w:sz w:val="28"/>
          <w:szCs w:val="28"/>
        </w:rPr>
        <w:t>контроль за</w:t>
      </w:r>
      <w:proofErr w:type="gramEnd"/>
      <w:r w:rsidRPr="009B1ADF">
        <w:rPr>
          <w:sz w:val="28"/>
          <w:szCs w:val="28"/>
        </w:rPr>
        <w:t xml:space="preserve"> государственными денежными ресурсами обеспечивали «независимые бухгалтеры». Члены Народного Собрания Афин распоряжались финансами, контролировали общественные доходы и расходы. Их работу проверяли 10 бухгалтеров, которых назначало Собрание.</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Важнейший вклад греков – введение чеканной монеты (около 600г. до н. э.). Деньги не сразу приобрели популярность, но сыграли важную роль в эволюции бухучета. Банковское дело в древней Греции было более развито, чем в других государствах. Банкиры вели учетные книги, меняли деньги, выдавали ссуды, даже делали денежные переводы гражданам через филиалы банков в других городах.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В древнем Риме государственный и банковский учет возник из записей, которые по традиции вели главы семей. Доходы и расходы дома ежедневно записывались в «черновик» (</w:t>
      </w:r>
      <w:proofErr w:type="spellStart"/>
      <w:r w:rsidRPr="009B1ADF">
        <w:rPr>
          <w:sz w:val="28"/>
          <w:szCs w:val="28"/>
        </w:rPr>
        <w:t>adversarius</w:t>
      </w:r>
      <w:proofErr w:type="spellEnd"/>
      <w:r w:rsidRPr="009B1ADF">
        <w:rPr>
          <w:sz w:val="28"/>
          <w:szCs w:val="28"/>
        </w:rPr>
        <w:t>), а итоговые суммы ежемесячно переносились в главную книгу – «свод доходов и расходов» (</w:t>
      </w:r>
      <w:proofErr w:type="spellStart"/>
      <w:r w:rsidRPr="009B1ADF">
        <w:rPr>
          <w:sz w:val="28"/>
          <w:szCs w:val="28"/>
        </w:rPr>
        <w:t>codex</w:t>
      </w:r>
      <w:proofErr w:type="spellEnd"/>
      <w:r w:rsidRPr="009B1ADF">
        <w:rPr>
          <w:sz w:val="28"/>
          <w:szCs w:val="28"/>
        </w:rPr>
        <w:t xml:space="preserve"> </w:t>
      </w:r>
      <w:proofErr w:type="spellStart"/>
      <w:r w:rsidRPr="009B1ADF">
        <w:rPr>
          <w:sz w:val="28"/>
          <w:szCs w:val="28"/>
        </w:rPr>
        <w:t>accepti</w:t>
      </w:r>
      <w:proofErr w:type="spellEnd"/>
      <w:r w:rsidRPr="009B1ADF">
        <w:rPr>
          <w:sz w:val="28"/>
          <w:szCs w:val="28"/>
        </w:rPr>
        <w:t xml:space="preserve"> </w:t>
      </w:r>
      <w:proofErr w:type="spellStart"/>
      <w:r w:rsidRPr="009B1ADF">
        <w:rPr>
          <w:sz w:val="28"/>
          <w:szCs w:val="28"/>
        </w:rPr>
        <w:t>et</w:t>
      </w:r>
      <w:proofErr w:type="spellEnd"/>
      <w:r w:rsidRPr="009B1ADF">
        <w:rPr>
          <w:sz w:val="28"/>
          <w:szCs w:val="28"/>
        </w:rPr>
        <w:t xml:space="preserve"> </w:t>
      </w:r>
      <w:proofErr w:type="spellStart"/>
      <w:r w:rsidRPr="009B1ADF">
        <w:rPr>
          <w:sz w:val="28"/>
          <w:szCs w:val="28"/>
        </w:rPr>
        <w:t>expensi</w:t>
      </w:r>
      <w:proofErr w:type="spellEnd"/>
      <w:r w:rsidRPr="009B1ADF">
        <w:rPr>
          <w:sz w:val="28"/>
          <w:szCs w:val="28"/>
        </w:rPr>
        <w:t>). Такой учет был необходим, потому что гражданам приходилось регулярно подавать сведения о своем имуществе и обязательствах. Эти данные использовались в целях налогообложения, на их основе определялись гражданские права (имущественный ценз).</w:t>
      </w:r>
    </w:p>
    <w:p w:rsidR="00CE564B" w:rsidRPr="009B1ADF" w:rsidRDefault="00CE564B" w:rsidP="00CE564B">
      <w:pPr>
        <w:pStyle w:val="a3"/>
        <w:spacing w:before="0" w:beforeAutospacing="0" w:after="0" w:afterAutospacing="0"/>
        <w:ind w:firstLine="709"/>
        <w:jc w:val="both"/>
        <w:rPr>
          <w:sz w:val="28"/>
          <w:szCs w:val="28"/>
        </w:rPr>
      </w:pPr>
      <w:proofErr w:type="gramStart"/>
      <w:r w:rsidRPr="009B1ADF">
        <w:rPr>
          <w:sz w:val="28"/>
          <w:szCs w:val="28"/>
        </w:rPr>
        <w:t>Контроль за</w:t>
      </w:r>
      <w:proofErr w:type="gramEnd"/>
      <w:r w:rsidRPr="009B1ADF">
        <w:rPr>
          <w:sz w:val="28"/>
          <w:szCs w:val="28"/>
        </w:rPr>
        <w:t xml:space="preserve"> движением правительственных средств обеспечивала сложная система проверок. Управление казной, надзор за государственным учетом осуществляли квесторы. Аудиторы регулярно проверяли казенные счета.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Одной из целей перехода от республики к империи было стремление поставить финансы под жесткий контроль и повысить доходность захватнических войн. Юлий Цезарь лично проводил ревизию финансов Рима, а Божественный Август полностью реформировал казначейство.</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Одно из римских бухгалтерских нововведений – принятие годового бюджета. Кроме того, размер налогов зависел от платежеспособности граждан.</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В средние века (с 476г.) учет </w:t>
      </w:r>
      <w:proofErr w:type="gramStart"/>
      <w:r w:rsidRPr="009B1ADF">
        <w:rPr>
          <w:sz w:val="28"/>
          <w:szCs w:val="28"/>
        </w:rPr>
        <w:t>из</w:t>
      </w:r>
      <w:proofErr w:type="gramEnd"/>
      <w:r w:rsidRPr="009B1ADF">
        <w:rPr>
          <w:sz w:val="28"/>
          <w:szCs w:val="28"/>
        </w:rPr>
        <w:t xml:space="preserve"> централизованного снова стал локальным. Управление собственностью требовало доверия, и основной задачей феодала в области бухучета был </w:t>
      </w:r>
      <w:proofErr w:type="gramStart"/>
      <w:r w:rsidRPr="009B1ADF">
        <w:rPr>
          <w:sz w:val="28"/>
          <w:szCs w:val="28"/>
        </w:rPr>
        <w:t>контроль за</w:t>
      </w:r>
      <w:proofErr w:type="gramEnd"/>
      <w:r w:rsidRPr="009B1ADF">
        <w:rPr>
          <w:sz w:val="28"/>
          <w:szCs w:val="28"/>
        </w:rPr>
        <w:t xml:space="preserve"> наемным управляющим. Но традиции римской бухгалтерии продолжали сохраняться. Росту точности и юридической обоснованности учетных записей способствовала концепция римского права и возникновение торгового (хозяйственного) права.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Во втором тысячелетии купцами стали создаваться посреднические суды. Они вырабатывали определенные требования к записям: хронологический порядок записей, отсутствие пропусков в бухгалтерских </w:t>
      </w:r>
      <w:r w:rsidRPr="009B1ADF">
        <w:rPr>
          <w:sz w:val="28"/>
          <w:szCs w:val="28"/>
        </w:rPr>
        <w:lastRenderedPageBreak/>
        <w:t xml:space="preserve">книгах между записями, каждая операция подтверждается документально и т.д.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В эпоху средневековья формируются два основных направления учета: камеральная и простая бухгалтерия. </w:t>
      </w:r>
    </w:p>
    <w:p w:rsidR="00CE564B" w:rsidRPr="009B1ADF" w:rsidRDefault="00CE564B" w:rsidP="00CE564B">
      <w:pPr>
        <w:pStyle w:val="a3"/>
        <w:spacing w:before="0" w:beforeAutospacing="0" w:after="0" w:afterAutospacing="0"/>
        <w:ind w:firstLine="709"/>
        <w:jc w:val="both"/>
        <w:rPr>
          <w:sz w:val="28"/>
          <w:szCs w:val="28"/>
        </w:rPr>
      </w:pPr>
      <w:r w:rsidRPr="009B1ADF">
        <w:rPr>
          <w:b/>
          <w:bCs/>
          <w:i/>
          <w:iCs/>
          <w:sz w:val="28"/>
          <w:szCs w:val="28"/>
        </w:rPr>
        <w:t>Камеральная</w:t>
      </w:r>
      <w:r w:rsidRPr="009B1ADF">
        <w:rPr>
          <w:sz w:val="28"/>
          <w:szCs w:val="28"/>
        </w:rPr>
        <w:t xml:space="preserve"> исходила из того, что основным объектом учета признавалась касса, ожидаемые поступления, а также выплаты из нее. Регистрации подлежали все поступления и выплаты денежных средств, а доходы и расходы устанавливались заранее. </w:t>
      </w:r>
    </w:p>
    <w:p w:rsidR="00CE564B" w:rsidRPr="009B1ADF" w:rsidRDefault="00CE564B" w:rsidP="00CE564B">
      <w:pPr>
        <w:pStyle w:val="a3"/>
        <w:spacing w:before="0" w:beforeAutospacing="0" w:after="0" w:afterAutospacing="0"/>
        <w:ind w:firstLine="709"/>
        <w:jc w:val="both"/>
        <w:rPr>
          <w:sz w:val="28"/>
          <w:szCs w:val="28"/>
        </w:rPr>
      </w:pPr>
      <w:r w:rsidRPr="009B1ADF">
        <w:rPr>
          <w:b/>
          <w:bCs/>
          <w:i/>
          <w:iCs/>
          <w:sz w:val="28"/>
          <w:szCs w:val="28"/>
        </w:rPr>
        <w:t>Простая бухгалтерия</w:t>
      </w:r>
      <w:r w:rsidRPr="009B1ADF">
        <w:rPr>
          <w:sz w:val="28"/>
          <w:szCs w:val="28"/>
        </w:rPr>
        <w:t xml:space="preserve"> предполагала учет имущества, включая кассу, а доходы и расходы становились для бухгалтера искомыми. Все имущественные счета велись по принципу дебет – кредит, но в информационную учетную систему еще не включались счета собственных средств.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В эпоху Возрождения простые отметки римлян уже не удовлетворяли новых потребностей торговли: в банках появляются и изучаются новые формы счетов, к записям стали применяться новые комбинации. Новые формы впервые нашли применение у итальянских купцов, так как Италия в то время была не только интеллектуальным центром, но и центром всемирной торговли. Развитию бухгалтерии способствовало и великое изобретение XV столетия – книгопечатание.</w:t>
      </w:r>
    </w:p>
    <w:p w:rsidR="00722999" w:rsidRPr="00641A45" w:rsidRDefault="00722999" w:rsidP="00722999">
      <w:pPr>
        <w:widowControl w:val="0"/>
        <w:tabs>
          <w:tab w:val="left" w:pos="34"/>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lang w:val="kk-KZ"/>
        </w:rPr>
        <w:tab/>
      </w:r>
      <w:r>
        <w:rPr>
          <w:rFonts w:ascii="Times New Roman" w:hAnsi="Times New Roman" w:cs="Times New Roman"/>
          <w:sz w:val="28"/>
          <w:szCs w:val="28"/>
          <w:lang w:val="kk-KZ"/>
        </w:rPr>
        <w:tab/>
      </w:r>
      <w:r w:rsidRPr="00722999">
        <w:rPr>
          <w:rFonts w:ascii="Times New Roman" w:hAnsi="Times New Roman" w:cs="Times New Roman"/>
          <w:b/>
          <w:sz w:val="28"/>
          <w:szCs w:val="28"/>
          <w:lang w:val="kk-KZ"/>
        </w:rPr>
        <w:t>2.</w:t>
      </w:r>
      <w:r w:rsidRPr="00641A45">
        <w:rPr>
          <w:rFonts w:ascii="Times New Roman" w:hAnsi="Times New Roman" w:cs="Times New Roman"/>
          <w:sz w:val="28"/>
          <w:szCs w:val="28"/>
        </w:rPr>
        <w:t xml:space="preserve"> Возникновение системы двойной записи.</w:t>
      </w:r>
    </w:p>
    <w:p w:rsidR="00CE564B" w:rsidRPr="009B1ADF" w:rsidRDefault="00641A45" w:rsidP="00CE564B">
      <w:pPr>
        <w:pStyle w:val="a3"/>
        <w:spacing w:before="0" w:beforeAutospacing="0" w:after="0" w:afterAutospacing="0"/>
        <w:ind w:firstLine="709"/>
        <w:jc w:val="both"/>
        <w:rPr>
          <w:sz w:val="28"/>
          <w:szCs w:val="28"/>
        </w:rPr>
      </w:pPr>
      <w:r>
        <w:rPr>
          <w:sz w:val="28"/>
          <w:szCs w:val="28"/>
          <w:lang w:val="kk-KZ"/>
        </w:rPr>
        <w:t xml:space="preserve"> </w:t>
      </w:r>
      <w:r w:rsidR="00CE564B" w:rsidRPr="009B1ADF">
        <w:rPr>
          <w:sz w:val="28"/>
          <w:szCs w:val="28"/>
        </w:rPr>
        <w:t>Переходом к новому этапу учета послужило возникновение двойной (</w:t>
      </w:r>
      <w:proofErr w:type="spellStart"/>
      <w:r w:rsidR="00CE564B" w:rsidRPr="009B1ADF">
        <w:rPr>
          <w:sz w:val="28"/>
          <w:szCs w:val="28"/>
        </w:rPr>
        <w:t>дебетово</w:t>
      </w:r>
      <w:proofErr w:type="spellEnd"/>
      <w:r w:rsidR="00CE564B" w:rsidRPr="009B1ADF">
        <w:rPr>
          <w:sz w:val="28"/>
          <w:szCs w:val="28"/>
        </w:rPr>
        <w:t xml:space="preserve">-кредитовой) записи. Научная разработка закона двойной записи хозяйственных операций и разных способов его применения возникла в средние века.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В 1494 г. </w:t>
      </w:r>
      <w:r w:rsidRPr="009B1ADF">
        <w:rPr>
          <w:b/>
          <w:bCs/>
          <w:sz w:val="28"/>
          <w:szCs w:val="28"/>
        </w:rPr>
        <w:t>систему двойной записи</w:t>
      </w:r>
      <w:r w:rsidRPr="009B1ADF">
        <w:rPr>
          <w:sz w:val="28"/>
          <w:szCs w:val="28"/>
        </w:rPr>
        <w:t xml:space="preserve"> описал ученый-математик, францисканский монах, друг Леонардо да Винчи – </w:t>
      </w:r>
      <w:r w:rsidRPr="009B1ADF">
        <w:rPr>
          <w:b/>
          <w:bCs/>
          <w:sz w:val="28"/>
          <w:szCs w:val="28"/>
        </w:rPr>
        <w:t xml:space="preserve">Лука </w:t>
      </w:r>
      <w:proofErr w:type="spellStart"/>
      <w:r w:rsidRPr="009B1ADF">
        <w:rPr>
          <w:b/>
          <w:bCs/>
          <w:sz w:val="28"/>
          <w:szCs w:val="28"/>
        </w:rPr>
        <w:t>Пачоли</w:t>
      </w:r>
      <w:proofErr w:type="spellEnd"/>
      <w:r w:rsidRPr="009B1ADF">
        <w:rPr>
          <w:sz w:val="28"/>
          <w:szCs w:val="28"/>
        </w:rPr>
        <w:t xml:space="preserve"> в одиннадцатом трактате «О счетах и записях» девятого отдела сочинения «Сумма арифметики, геометрии, учения о пропорциях и отношениях». Позже система получит название «староитальянской».</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В своем трактате Лука </w:t>
      </w:r>
      <w:proofErr w:type="spellStart"/>
      <w:r w:rsidRPr="009B1ADF">
        <w:rPr>
          <w:sz w:val="28"/>
          <w:szCs w:val="28"/>
        </w:rPr>
        <w:t>Пачоли</w:t>
      </w:r>
      <w:proofErr w:type="spellEnd"/>
      <w:r w:rsidRPr="009B1ADF">
        <w:rPr>
          <w:sz w:val="28"/>
          <w:szCs w:val="28"/>
        </w:rPr>
        <w:t xml:space="preserve"> путем анализа хозяйственных операций и уже существовавших способов ведения книг (мемориала, журнала, Главной книги и инвентарной книги) описал закон двойной записи и показал, что, основываясь на нем, в любом хозяйстве можно построить целесообразную систему счетов и книг.</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Двойная запись возникла не во времена </w:t>
      </w:r>
      <w:proofErr w:type="spellStart"/>
      <w:r w:rsidRPr="009B1ADF">
        <w:rPr>
          <w:sz w:val="28"/>
          <w:szCs w:val="28"/>
        </w:rPr>
        <w:t>Пачоли</w:t>
      </w:r>
      <w:proofErr w:type="spellEnd"/>
      <w:r w:rsidRPr="009B1ADF">
        <w:rPr>
          <w:sz w:val="28"/>
          <w:szCs w:val="28"/>
        </w:rPr>
        <w:t xml:space="preserve">, а гораздо раньше. Лука </w:t>
      </w:r>
      <w:proofErr w:type="spellStart"/>
      <w:r w:rsidRPr="009B1ADF">
        <w:rPr>
          <w:sz w:val="28"/>
          <w:szCs w:val="28"/>
        </w:rPr>
        <w:t>Пачоли</w:t>
      </w:r>
      <w:proofErr w:type="spellEnd"/>
      <w:r w:rsidRPr="009B1ADF">
        <w:rPr>
          <w:sz w:val="28"/>
          <w:szCs w:val="28"/>
        </w:rPr>
        <w:t xml:space="preserve"> только описал уже сложившуюся до него систему. Сегодня достоверно известно, что первая книга, в которой описывалась система двойной записи – книга </w:t>
      </w:r>
      <w:proofErr w:type="spellStart"/>
      <w:r w:rsidRPr="009B1ADF">
        <w:rPr>
          <w:b/>
          <w:bCs/>
          <w:sz w:val="28"/>
          <w:szCs w:val="28"/>
        </w:rPr>
        <w:t>Бенедетто</w:t>
      </w:r>
      <w:proofErr w:type="spellEnd"/>
      <w:r w:rsidRPr="009B1ADF">
        <w:rPr>
          <w:b/>
          <w:bCs/>
          <w:sz w:val="28"/>
          <w:szCs w:val="28"/>
        </w:rPr>
        <w:t xml:space="preserve"> </w:t>
      </w:r>
      <w:proofErr w:type="spellStart"/>
      <w:r w:rsidRPr="009B1ADF">
        <w:rPr>
          <w:b/>
          <w:bCs/>
          <w:sz w:val="28"/>
          <w:szCs w:val="28"/>
        </w:rPr>
        <w:t>Котрульи</w:t>
      </w:r>
      <w:proofErr w:type="spellEnd"/>
      <w:r w:rsidRPr="009B1ADF">
        <w:rPr>
          <w:sz w:val="28"/>
          <w:szCs w:val="28"/>
        </w:rPr>
        <w:t xml:space="preserve"> «О торговле и современном купце», написанная от руки в 1458г., напечатанная в 1573г. Поэтому книга </w:t>
      </w:r>
      <w:proofErr w:type="spellStart"/>
      <w:r w:rsidRPr="009B1ADF">
        <w:rPr>
          <w:sz w:val="28"/>
          <w:szCs w:val="28"/>
        </w:rPr>
        <w:t>Пачоли</w:t>
      </w:r>
      <w:proofErr w:type="spellEnd"/>
      <w:r w:rsidRPr="009B1ADF">
        <w:rPr>
          <w:sz w:val="28"/>
          <w:szCs w:val="28"/>
        </w:rPr>
        <w:t xml:space="preserve"> признается всеми историками науки как первая печатная работа, давшая толчок развитию новой системы бухгалтерского учета.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Двойная запись в более удобном и полном виде отражала хозяйственный процесс. Система счетов простой бухгалтерии дополнилась </w:t>
      </w:r>
      <w:r w:rsidRPr="009B1ADF">
        <w:rPr>
          <w:sz w:val="28"/>
          <w:szCs w:val="28"/>
        </w:rPr>
        <w:lastRenderedPageBreak/>
        <w:t xml:space="preserve">счетами собственных средств, а материальные счета получили денежную оценку, вследствие чего все факты хозяйственной жизни стали отражаться дважды. Появление операционных счетов, которые в условной форме фиксировали изменения и движения средств, позволило установить систематическое наблюдение за такими величинами, как капитал и прибыль. Счета дали бухгалтерам возможность перейти от простого денежного учета к учету всех объектов и операций в денежном выражении. Двойная запись, став неотъемлемой частью бухгалтерского учета, превратила весь учет в стройную систему, облегчающую </w:t>
      </w:r>
      <w:proofErr w:type="gramStart"/>
      <w:r w:rsidRPr="009B1ADF">
        <w:rPr>
          <w:sz w:val="28"/>
          <w:szCs w:val="28"/>
        </w:rPr>
        <w:t>контроль</w:t>
      </w:r>
      <w:proofErr w:type="gramEnd"/>
      <w:r w:rsidRPr="009B1ADF">
        <w:rPr>
          <w:sz w:val="28"/>
          <w:szCs w:val="28"/>
        </w:rPr>
        <w:t xml:space="preserve"> как за сохранностью ценностей, так и за управлением ими.</w:t>
      </w:r>
    </w:p>
    <w:p w:rsidR="00CE564B" w:rsidRPr="009B1ADF" w:rsidRDefault="00CE564B" w:rsidP="00CE564B">
      <w:pPr>
        <w:pStyle w:val="a3"/>
        <w:spacing w:before="0" w:beforeAutospacing="0" w:after="0" w:afterAutospacing="0"/>
        <w:ind w:firstLine="709"/>
        <w:jc w:val="both"/>
        <w:rPr>
          <w:sz w:val="28"/>
          <w:szCs w:val="28"/>
        </w:rPr>
      </w:pPr>
      <w:proofErr w:type="spellStart"/>
      <w:r w:rsidRPr="009B1ADF">
        <w:rPr>
          <w:sz w:val="28"/>
          <w:szCs w:val="28"/>
        </w:rPr>
        <w:t>Пачоли</w:t>
      </w:r>
      <w:proofErr w:type="spellEnd"/>
      <w:r w:rsidRPr="009B1ADF">
        <w:rPr>
          <w:sz w:val="28"/>
          <w:szCs w:val="28"/>
        </w:rPr>
        <w:t xml:space="preserve"> сформулировал две цели учета: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1) получение информации о состоянии дел, ибо учет следует вести так, «чтобы можно было без задержки получать всякие сведения, как относительно долгов, так и требований»;            </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2) исчисление финансового результата, ибо «цель купца состоит в том, чтобы приобрести </w:t>
      </w:r>
      <w:proofErr w:type="spellStart"/>
      <w:r w:rsidRPr="009B1ADF">
        <w:rPr>
          <w:sz w:val="28"/>
          <w:szCs w:val="28"/>
        </w:rPr>
        <w:t>дозволенно</w:t>
      </w:r>
      <w:proofErr w:type="spellEnd"/>
      <w:r w:rsidRPr="009B1ADF">
        <w:rPr>
          <w:sz w:val="28"/>
          <w:szCs w:val="28"/>
        </w:rPr>
        <w:t xml:space="preserve"> соответственную выгоду для своего содержания».</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Обе цели, стоящие перед учетом, достигаются с помощью счетов и двойной записи.</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 xml:space="preserve">Появление </w:t>
      </w:r>
      <w:r w:rsidRPr="009B1ADF">
        <w:rPr>
          <w:b/>
          <w:bCs/>
          <w:sz w:val="28"/>
          <w:szCs w:val="28"/>
        </w:rPr>
        <w:t>бухгалтерского баланса</w:t>
      </w:r>
      <w:r w:rsidRPr="009B1ADF">
        <w:rPr>
          <w:sz w:val="28"/>
          <w:szCs w:val="28"/>
        </w:rPr>
        <w:t xml:space="preserve"> одновременно с двойной записью в начальный период диктовалось узким практицизмом, стремлением свести весь учет к форме. Характерными признаками этого периода в истории бухгалтерского учета было отсутствие теоретических обобщений, выработанных практикой; неумение авторов разобраться в сущности происходящих явлений во взаимосвязи с экономической жизнью того или иного государства.</w:t>
      </w:r>
    </w:p>
    <w:p w:rsidR="00CE564B" w:rsidRPr="009B1ADF" w:rsidRDefault="00CE564B" w:rsidP="00CE564B">
      <w:pPr>
        <w:pStyle w:val="a3"/>
        <w:spacing w:before="0" w:beforeAutospacing="0" w:after="0" w:afterAutospacing="0"/>
        <w:ind w:firstLine="709"/>
        <w:jc w:val="both"/>
        <w:rPr>
          <w:sz w:val="28"/>
          <w:szCs w:val="28"/>
        </w:rPr>
      </w:pPr>
      <w:r w:rsidRPr="009B1ADF">
        <w:rPr>
          <w:sz w:val="28"/>
          <w:szCs w:val="28"/>
        </w:rPr>
        <w:t>Вторая половина XIX и начало XX века стали по существу этапом становления бухучета как науки. Этому во многом способствовали появление крупной промышленности, развитие путей сообщения, увеличение оборотов мировой торговли, возникновение рынка ценных бумаг, который резко увеличил число участников рыночных отношений – внешних пользователей бухгалтерской информации. В этот период в большинстве стран Европы начинает формироваться бухгалтерское законодательство,  составной частью которого был бухгалтерский баланс и отчет о прибылях и убытках. Законодательство многих стран обязывает предпринимателей публиковать свои бухгалтерские отчеты, чтобы снизить размер риска со стороны акционеров, инвесторов и других внешних пользователей.</w:t>
      </w:r>
    </w:p>
    <w:p w:rsidR="00CE564B" w:rsidRPr="009B1ADF" w:rsidRDefault="00CE564B" w:rsidP="00CE564B">
      <w:pPr>
        <w:pStyle w:val="a3"/>
        <w:spacing w:before="0" w:beforeAutospacing="0" w:after="0" w:afterAutospacing="0"/>
        <w:ind w:firstLine="709"/>
        <w:jc w:val="both"/>
        <w:rPr>
          <w:sz w:val="28"/>
          <w:szCs w:val="28"/>
        </w:rPr>
      </w:pPr>
      <w:proofErr w:type="gramStart"/>
      <w:r w:rsidRPr="009B1ADF">
        <w:rPr>
          <w:sz w:val="28"/>
          <w:szCs w:val="28"/>
        </w:rPr>
        <w:t xml:space="preserve">Двойная бухгалтерия, зародившаяся в Италии, начала распространяться на север Европы, сначала во Францию и Германию, потом в Англию и Скандинавию, затем на запад в Испанию и, наконец, через Атлантический океан в Америку, а на восток она пришла через Польшу в Россию (в XVIII веке), а потом в Китай и в Японию. </w:t>
      </w:r>
      <w:proofErr w:type="gramEnd"/>
    </w:p>
    <w:p w:rsidR="00722999" w:rsidRPr="00722999" w:rsidRDefault="00641A45" w:rsidP="00722999">
      <w:pPr>
        <w:widowControl w:val="0"/>
        <w:tabs>
          <w:tab w:val="left" w:pos="34"/>
        </w:tabs>
        <w:autoSpaceDE w:val="0"/>
        <w:autoSpaceDN w:val="0"/>
        <w:adjustRightInd w:val="0"/>
        <w:spacing w:after="0" w:line="240" w:lineRule="auto"/>
        <w:jc w:val="both"/>
        <w:rPr>
          <w:rFonts w:ascii="Times New Roman" w:hAnsi="Times New Roman" w:cs="Times New Roman"/>
          <w:sz w:val="28"/>
          <w:szCs w:val="28"/>
        </w:rPr>
      </w:pPr>
      <w:r w:rsidRPr="00722999">
        <w:rPr>
          <w:rFonts w:ascii="Times New Roman" w:hAnsi="Times New Roman" w:cs="Times New Roman"/>
          <w:b/>
          <w:sz w:val="28"/>
          <w:szCs w:val="28"/>
          <w:lang w:val="kk-KZ"/>
        </w:rPr>
        <w:t>3</w:t>
      </w:r>
      <w:r>
        <w:rPr>
          <w:b/>
          <w:sz w:val="28"/>
          <w:szCs w:val="28"/>
          <w:lang w:val="kk-KZ"/>
        </w:rPr>
        <w:t xml:space="preserve">. </w:t>
      </w:r>
      <w:r w:rsidR="00722999" w:rsidRPr="00722999">
        <w:rPr>
          <w:rFonts w:ascii="Times New Roman" w:hAnsi="Times New Roman" w:cs="Times New Roman"/>
          <w:sz w:val="28"/>
          <w:szCs w:val="28"/>
        </w:rPr>
        <w:t>Формы собственности в РК. Виды и особенности деятельности юридических лиц в РК.</w:t>
      </w:r>
    </w:p>
    <w:p w:rsidR="00EC5106" w:rsidRPr="00641A45" w:rsidRDefault="00EC5106" w:rsidP="00BD2C05">
      <w:pPr>
        <w:pStyle w:val="a3"/>
        <w:spacing w:before="0" w:beforeAutospacing="0" w:after="0" w:afterAutospacing="0"/>
        <w:ind w:firstLine="709"/>
        <w:jc w:val="both"/>
        <w:rPr>
          <w:sz w:val="28"/>
          <w:szCs w:val="28"/>
        </w:rPr>
      </w:pPr>
      <w:r w:rsidRPr="00641A45">
        <w:rPr>
          <w:sz w:val="28"/>
          <w:szCs w:val="28"/>
        </w:rPr>
        <w:lastRenderedPageBreak/>
        <w:t xml:space="preserve">ГК различает следующие виды юридических лиц в зависимости от целей деятельности: </w:t>
      </w:r>
    </w:p>
    <w:p w:rsidR="00EC5106" w:rsidRPr="009B1ADF" w:rsidRDefault="00EC5106" w:rsidP="00BD2C05">
      <w:pPr>
        <w:pStyle w:val="a3"/>
        <w:spacing w:before="0" w:beforeAutospacing="0" w:after="0" w:afterAutospacing="0"/>
        <w:jc w:val="both"/>
        <w:rPr>
          <w:sz w:val="28"/>
          <w:szCs w:val="28"/>
        </w:rPr>
      </w:pPr>
      <w:r w:rsidRPr="009B1ADF">
        <w:rPr>
          <w:sz w:val="28"/>
          <w:szCs w:val="28"/>
        </w:rPr>
        <w:t xml:space="preserve">а) коммерческие; </w:t>
      </w:r>
    </w:p>
    <w:p w:rsidR="00EC5106" w:rsidRPr="009B1ADF" w:rsidRDefault="00EC5106" w:rsidP="00BD2C05">
      <w:pPr>
        <w:pStyle w:val="a3"/>
        <w:spacing w:before="0" w:beforeAutospacing="0" w:after="0" w:afterAutospacing="0"/>
        <w:jc w:val="both"/>
        <w:rPr>
          <w:sz w:val="28"/>
          <w:szCs w:val="28"/>
        </w:rPr>
      </w:pPr>
      <w:r w:rsidRPr="009B1ADF">
        <w:rPr>
          <w:sz w:val="28"/>
          <w:szCs w:val="28"/>
        </w:rPr>
        <w:t xml:space="preserve">б) некоммерческие. </w:t>
      </w:r>
    </w:p>
    <w:p w:rsidR="00EC5106" w:rsidRPr="009B1ADF" w:rsidRDefault="00EC5106" w:rsidP="00BD2C05">
      <w:pPr>
        <w:pStyle w:val="a3"/>
        <w:spacing w:before="0" w:beforeAutospacing="0" w:after="0" w:afterAutospacing="0"/>
        <w:jc w:val="both"/>
        <w:rPr>
          <w:sz w:val="28"/>
          <w:szCs w:val="28"/>
        </w:rPr>
      </w:pPr>
      <w:r w:rsidRPr="009B1ADF">
        <w:rPr>
          <w:sz w:val="28"/>
          <w:szCs w:val="28"/>
        </w:rPr>
        <w:t xml:space="preserve">Коммерческое юридическое лицо - организация, преследующая извлечение прибыли в качестве основной цели своей деятельности. Некоммерческое юридическое лицо - организация, не имеющая извлечение прибыли в качестве такой цели и не распределяющая полученную прибыль между участниками. </w:t>
      </w:r>
    </w:p>
    <w:p w:rsidR="00EC5106" w:rsidRPr="009B1ADF" w:rsidRDefault="00EC5106" w:rsidP="00BD2C05">
      <w:pPr>
        <w:pStyle w:val="a3"/>
        <w:spacing w:before="0" w:beforeAutospacing="0" w:after="0" w:afterAutospacing="0"/>
        <w:jc w:val="both"/>
        <w:rPr>
          <w:sz w:val="28"/>
          <w:szCs w:val="28"/>
        </w:rPr>
      </w:pPr>
      <w:r w:rsidRPr="009B1ADF">
        <w:rPr>
          <w:sz w:val="28"/>
          <w:szCs w:val="28"/>
        </w:rPr>
        <w:t xml:space="preserve">В соответствии с действующим законодательством выделяют следующие методы классификации юридических лиц: </w:t>
      </w:r>
    </w:p>
    <w:p w:rsidR="00EC5106" w:rsidRPr="009B1ADF" w:rsidRDefault="00EC5106" w:rsidP="00BD2C05">
      <w:pPr>
        <w:pStyle w:val="a3"/>
        <w:spacing w:before="0" w:beforeAutospacing="0" w:after="0" w:afterAutospacing="0"/>
        <w:jc w:val="both"/>
        <w:rPr>
          <w:sz w:val="28"/>
          <w:szCs w:val="28"/>
        </w:rPr>
      </w:pPr>
      <w:r w:rsidRPr="009B1ADF">
        <w:rPr>
          <w:sz w:val="28"/>
          <w:szCs w:val="28"/>
        </w:rPr>
        <w:t xml:space="preserve">- по форме собственности; </w:t>
      </w:r>
    </w:p>
    <w:p w:rsidR="00EC5106" w:rsidRPr="009B1ADF" w:rsidRDefault="00EC5106" w:rsidP="00BD2C05">
      <w:pPr>
        <w:pStyle w:val="a3"/>
        <w:spacing w:before="0" w:beforeAutospacing="0" w:after="0" w:afterAutospacing="0"/>
        <w:jc w:val="both"/>
        <w:rPr>
          <w:sz w:val="28"/>
          <w:szCs w:val="28"/>
        </w:rPr>
      </w:pPr>
      <w:r w:rsidRPr="009B1ADF">
        <w:rPr>
          <w:sz w:val="28"/>
          <w:szCs w:val="28"/>
        </w:rPr>
        <w:t xml:space="preserve">- по цели деятельности; </w:t>
      </w:r>
    </w:p>
    <w:p w:rsidR="00EC5106" w:rsidRPr="009B1ADF" w:rsidRDefault="00EC5106" w:rsidP="00BD2C05">
      <w:pPr>
        <w:pStyle w:val="a3"/>
        <w:spacing w:before="0" w:beforeAutospacing="0" w:after="0" w:afterAutospacing="0"/>
        <w:jc w:val="both"/>
        <w:rPr>
          <w:sz w:val="28"/>
          <w:szCs w:val="28"/>
        </w:rPr>
      </w:pPr>
      <w:r w:rsidRPr="009B1ADF">
        <w:rPr>
          <w:sz w:val="28"/>
          <w:szCs w:val="28"/>
        </w:rPr>
        <w:t xml:space="preserve">- по составу учредителей; </w:t>
      </w:r>
    </w:p>
    <w:p w:rsidR="00EC5106" w:rsidRPr="009B1ADF" w:rsidRDefault="00EC5106" w:rsidP="00BD2C05">
      <w:pPr>
        <w:pStyle w:val="a3"/>
        <w:spacing w:before="0" w:beforeAutospacing="0" w:after="0" w:afterAutospacing="0"/>
        <w:jc w:val="both"/>
        <w:rPr>
          <w:sz w:val="28"/>
          <w:szCs w:val="28"/>
        </w:rPr>
      </w:pPr>
      <w:r w:rsidRPr="009B1ADF">
        <w:rPr>
          <w:sz w:val="28"/>
          <w:szCs w:val="28"/>
        </w:rPr>
        <w:t xml:space="preserve">- по характеру прав участников; </w:t>
      </w:r>
    </w:p>
    <w:p w:rsidR="00EC5106" w:rsidRPr="009B1ADF" w:rsidRDefault="00EC5106" w:rsidP="00BD2C05">
      <w:pPr>
        <w:pStyle w:val="a3"/>
        <w:spacing w:before="0" w:beforeAutospacing="0" w:after="0" w:afterAutospacing="0"/>
        <w:jc w:val="both"/>
        <w:rPr>
          <w:sz w:val="28"/>
          <w:szCs w:val="28"/>
          <w:lang w:val="kk-KZ"/>
        </w:rPr>
      </w:pPr>
      <w:r w:rsidRPr="005B2ED0">
        <w:rPr>
          <w:sz w:val="28"/>
          <w:szCs w:val="28"/>
        </w:rPr>
        <w:t>- по порядку образования</w:t>
      </w:r>
    </w:p>
    <w:p w:rsidR="00EC5106" w:rsidRPr="00EC5106" w:rsidRDefault="00EC5106" w:rsidP="00BD2C05">
      <w:pPr>
        <w:spacing w:after="0" w:line="240" w:lineRule="auto"/>
        <w:jc w:val="both"/>
        <w:rPr>
          <w:rFonts w:ascii="Times New Roman" w:eastAsia="Times New Roman" w:hAnsi="Times New Roman" w:cs="Times New Roman"/>
          <w:sz w:val="28"/>
          <w:szCs w:val="28"/>
        </w:rPr>
      </w:pPr>
      <w:r w:rsidRPr="00EC5106">
        <w:rPr>
          <w:rFonts w:ascii="Times New Roman" w:eastAsia="Times New Roman" w:hAnsi="Times New Roman" w:cs="Times New Roman"/>
          <w:sz w:val="28"/>
          <w:szCs w:val="28"/>
        </w:rPr>
        <w:t xml:space="preserve">В соответствии с описанными выше методами классификации, в Республике Казахстан выделяют следующие виды юридических лиц: </w:t>
      </w:r>
    </w:p>
    <w:p w:rsidR="00EC5106" w:rsidRPr="00EC5106" w:rsidRDefault="00EC5106" w:rsidP="00BD2C05">
      <w:pPr>
        <w:spacing w:after="0" w:line="240" w:lineRule="auto"/>
        <w:jc w:val="both"/>
        <w:rPr>
          <w:rFonts w:ascii="Times New Roman" w:eastAsia="Times New Roman" w:hAnsi="Times New Roman" w:cs="Times New Roman"/>
          <w:sz w:val="28"/>
          <w:szCs w:val="28"/>
        </w:rPr>
      </w:pPr>
      <w:r w:rsidRPr="00EC5106">
        <w:rPr>
          <w:rFonts w:ascii="Times New Roman" w:eastAsia="Times New Roman" w:hAnsi="Times New Roman" w:cs="Times New Roman"/>
          <w:sz w:val="28"/>
          <w:szCs w:val="28"/>
        </w:rPr>
        <w:t xml:space="preserve">1. хозяйственные товарищества; </w:t>
      </w:r>
    </w:p>
    <w:p w:rsidR="00EC5106" w:rsidRPr="00EC5106" w:rsidRDefault="00EC5106" w:rsidP="00BD2C05">
      <w:pPr>
        <w:spacing w:after="0" w:line="240" w:lineRule="auto"/>
        <w:jc w:val="both"/>
        <w:rPr>
          <w:rFonts w:ascii="Times New Roman" w:eastAsia="Times New Roman" w:hAnsi="Times New Roman" w:cs="Times New Roman"/>
          <w:sz w:val="28"/>
          <w:szCs w:val="28"/>
        </w:rPr>
      </w:pPr>
      <w:r w:rsidRPr="00EC5106">
        <w:rPr>
          <w:rFonts w:ascii="Times New Roman" w:eastAsia="Times New Roman" w:hAnsi="Times New Roman" w:cs="Times New Roman"/>
          <w:sz w:val="28"/>
          <w:szCs w:val="28"/>
        </w:rPr>
        <w:t xml:space="preserve">2. акционерные общества; </w:t>
      </w:r>
    </w:p>
    <w:p w:rsidR="00EC5106" w:rsidRPr="00EC5106" w:rsidRDefault="00EC5106" w:rsidP="00BD2C05">
      <w:pPr>
        <w:spacing w:after="0" w:line="240" w:lineRule="auto"/>
        <w:jc w:val="both"/>
        <w:rPr>
          <w:rFonts w:ascii="Times New Roman" w:eastAsia="Times New Roman" w:hAnsi="Times New Roman" w:cs="Times New Roman"/>
          <w:sz w:val="28"/>
          <w:szCs w:val="28"/>
        </w:rPr>
      </w:pPr>
      <w:r w:rsidRPr="00EC5106">
        <w:rPr>
          <w:rFonts w:ascii="Times New Roman" w:eastAsia="Times New Roman" w:hAnsi="Times New Roman" w:cs="Times New Roman"/>
          <w:sz w:val="28"/>
          <w:szCs w:val="28"/>
        </w:rPr>
        <w:t xml:space="preserve">3. производственные кооперативы; </w:t>
      </w:r>
    </w:p>
    <w:p w:rsidR="00EC5106" w:rsidRPr="00EC5106" w:rsidRDefault="00EC5106" w:rsidP="00BD2C05">
      <w:pPr>
        <w:spacing w:after="0" w:line="240" w:lineRule="auto"/>
        <w:jc w:val="both"/>
        <w:rPr>
          <w:rFonts w:ascii="Times New Roman" w:eastAsia="Times New Roman" w:hAnsi="Times New Roman" w:cs="Times New Roman"/>
          <w:sz w:val="28"/>
          <w:szCs w:val="28"/>
        </w:rPr>
      </w:pPr>
      <w:r w:rsidRPr="00EC5106">
        <w:rPr>
          <w:rFonts w:ascii="Times New Roman" w:eastAsia="Times New Roman" w:hAnsi="Times New Roman" w:cs="Times New Roman"/>
          <w:sz w:val="28"/>
          <w:szCs w:val="28"/>
        </w:rPr>
        <w:t xml:space="preserve">4. государственные предприятия; </w:t>
      </w:r>
    </w:p>
    <w:p w:rsidR="00EC5106" w:rsidRPr="00EC5106" w:rsidRDefault="00EC5106" w:rsidP="00BD2C05">
      <w:pPr>
        <w:spacing w:after="0" w:line="240" w:lineRule="auto"/>
        <w:jc w:val="both"/>
        <w:rPr>
          <w:rFonts w:ascii="Times New Roman" w:eastAsia="Times New Roman" w:hAnsi="Times New Roman" w:cs="Times New Roman"/>
          <w:sz w:val="28"/>
          <w:szCs w:val="28"/>
        </w:rPr>
      </w:pPr>
      <w:r w:rsidRPr="00EC5106">
        <w:rPr>
          <w:rFonts w:ascii="Times New Roman" w:eastAsia="Times New Roman" w:hAnsi="Times New Roman" w:cs="Times New Roman"/>
          <w:sz w:val="28"/>
          <w:szCs w:val="28"/>
        </w:rPr>
        <w:t xml:space="preserve">5. некоммерческие организации. </w:t>
      </w:r>
    </w:p>
    <w:p w:rsidR="00EC5106" w:rsidRPr="00EC5106" w:rsidRDefault="00EC5106" w:rsidP="00BD2C05">
      <w:pPr>
        <w:spacing w:after="0" w:line="240" w:lineRule="auto"/>
        <w:jc w:val="both"/>
        <w:rPr>
          <w:rFonts w:ascii="Times New Roman" w:eastAsia="Times New Roman" w:hAnsi="Times New Roman" w:cs="Times New Roman"/>
          <w:sz w:val="28"/>
          <w:szCs w:val="28"/>
        </w:rPr>
      </w:pPr>
      <w:r w:rsidRPr="00EC5106">
        <w:rPr>
          <w:rFonts w:ascii="Times New Roman" w:eastAsia="Times New Roman" w:hAnsi="Times New Roman" w:cs="Times New Roman"/>
          <w:sz w:val="28"/>
          <w:szCs w:val="28"/>
        </w:rPr>
        <w:t xml:space="preserve">Хозяйственные товарищества - это родовое понятие, обозначающее несколько самостоятельных видов коммерческих юридических лиц, общим для которых является то, что их уставный капитал разделяется на доли. Именно это отличает хозяйственные товарищества от других коммерческих организаций. </w:t>
      </w:r>
    </w:p>
    <w:p w:rsidR="00EC5106" w:rsidRDefault="00EC5106" w:rsidP="00BD2C05">
      <w:pPr>
        <w:spacing w:after="0" w:line="240" w:lineRule="auto"/>
        <w:jc w:val="both"/>
        <w:rPr>
          <w:rFonts w:ascii="Times New Roman" w:eastAsia="Times New Roman" w:hAnsi="Times New Roman" w:cs="Times New Roman"/>
          <w:sz w:val="28"/>
          <w:szCs w:val="28"/>
          <w:lang w:val="kk-KZ"/>
        </w:rPr>
      </w:pPr>
      <w:r w:rsidRPr="00EC5106">
        <w:rPr>
          <w:rFonts w:ascii="Times New Roman" w:eastAsia="Times New Roman" w:hAnsi="Times New Roman" w:cs="Times New Roman"/>
          <w:sz w:val="28"/>
          <w:szCs w:val="28"/>
        </w:rPr>
        <w:t xml:space="preserve">Законодательством РК предусматриваются следующие виды хозяйственных товариществ: </w:t>
      </w:r>
      <w:proofErr w:type="gramStart"/>
      <w:r w:rsidRPr="00EC5106">
        <w:rPr>
          <w:rFonts w:ascii="Times New Roman" w:eastAsia="Times New Roman" w:hAnsi="Times New Roman" w:cs="Times New Roman"/>
          <w:sz w:val="28"/>
          <w:szCs w:val="28"/>
        </w:rPr>
        <w:t>полное</w:t>
      </w:r>
      <w:proofErr w:type="gramEnd"/>
      <w:r w:rsidRPr="00EC5106">
        <w:rPr>
          <w:rFonts w:ascii="Times New Roman" w:eastAsia="Times New Roman" w:hAnsi="Times New Roman" w:cs="Times New Roman"/>
          <w:sz w:val="28"/>
          <w:szCs w:val="28"/>
        </w:rPr>
        <w:t xml:space="preserve">, коммандитное, с ограниченной ответственностью, с дополнительной ответственностью. </w:t>
      </w:r>
    </w:p>
    <w:p w:rsidR="005F11CA" w:rsidRPr="005F11CA" w:rsidRDefault="005F11CA" w:rsidP="00BD2C05">
      <w:pPr>
        <w:spacing w:after="0" w:line="240" w:lineRule="auto"/>
        <w:jc w:val="both"/>
        <w:rPr>
          <w:rFonts w:ascii="Times New Roman" w:eastAsia="Times New Roman" w:hAnsi="Times New Roman" w:cs="Times New Roman"/>
          <w:sz w:val="28"/>
          <w:szCs w:val="28"/>
          <w:lang w:val="kk-KZ"/>
        </w:rPr>
      </w:pPr>
    </w:p>
    <w:p w:rsidR="005F11CA" w:rsidRPr="00E74A8E" w:rsidRDefault="005F11CA" w:rsidP="005F11CA">
      <w:pPr>
        <w:shd w:val="clear" w:color="auto" w:fill="FFFFFF"/>
        <w:spacing w:after="0" w:line="240" w:lineRule="auto"/>
        <w:ind w:firstLine="709"/>
        <w:jc w:val="center"/>
        <w:rPr>
          <w:rFonts w:ascii="Times New Roman" w:eastAsia="Times New Roman" w:hAnsi="Times New Roman" w:cs="Times New Roman"/>
          <w:b/>
          <w:sz w:val="28"/>
          <w:szCs w:val="28"/>
          <w:lang w:val="kk-KZ"/>
        </w:rPr>
      </w:pPr>
      <w:r w:rsidRPr="00E74A8E">
        <w:rPr>
          <w:rFonts w:ascii="Times New Roman" w:eastAsia="Times New Roman" w:hAnsi="Times New Roman" w:cs="Times New Roman"/>
          <w:b/>
          <w:sz w:val="28"/>
          <w:szCs w:val="28"/>
          <w:lang w:val="kk-KZ"/>
        </w:rPr>
        <w:t>Контрольные вопросы:</w:t>
      </w:r>
    </w:p>
    <w:p w:rsidR="005F11CA" w:rsidRDefault="005F11CA" w:rsidP="005F11CA">
      <w:pPr>
        <w:shd w:val="clear" w:color="auto" w:fill="FFFFFF"/>
        <w:spacing w:after="0" w:line="240" w:lineRule="auto"/>
        <w:ind w:firstLine="709"/>
        <w:jc w:val="both"/>
        <w:rPr>
          <w:rFonts w:ascii="Times New Roman" w:eastAsia="Times New Roman" w:hAnsi="Times New Roman" w:cs="Times New Roman"/>
          <w:sz w:val="28"/>
          <w:szCs w:val="28"/>
          <w:lang w:val="kk-KZ"/>
        </w:rPr>
      </w:pPr>
    </w:p>
    <w:p w:rsidR="005F11CA" w:rsidRDefault="005F11CA" w:rsidP="00F41BA8">
      <w:pPr>
        <w:pStyle w:val="a9"/>
        <w:numPr>
          <w:ilvl w:val="0"/>
          <w:numId w:val="72"/>
        </w:num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Назовите этапы становления учетной системы</w:t>
      </w:r>
    </w:p>
    <w:p w:rsidR="005F11CA" w:rsidRDefault="005F11CA" w:rsidP="00F41BA8">
      <w:pPr>
        <w:pStyle w:val="a9"/>
        <w:numPr>
          <w:ilvl w:val="0"/>
          <w:numId w:val="72"/>
        </w:num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Когда возникла двойная запись</w:t>
      </w:r>
    </w:p>
    <w:p w:rsidR="005F11CA" w:rsidRDefault="005F11CA" w:rsidP="00F41BA8">
      <w:pPr>
        <w:pStyle w:val="a9"/>
        <w:numPr>
          <w:ilvl w:val="0"/>
          <w:numId w:val="72"/>
        </w:num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Дайте характеристику формама собственности в РК</w:t>
      </w:r>
    </w:p>
    <w:p w:rsidR="005F11CA" w:rsidRDefault="005F11CA" w:rsidP="00F41BA8">
      <w:pPr>
        <w:pStyle w:val="a9"/>
        <w:numPr>
          <w:ilvl w:val="0"/>
          <w:numId w:val="72"/>
        </w:num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Опишите особенности международного учета</w:t>
      </w:r>
    </w:p>
    <w:p w:rsidR="005F11CA" w:rsidRDefault="005F11CA" w:rsidP="00F41BA8">
      <w:pPr>
        <w:pStyle w:val="a9"/>
        <w:numPr>
          <w:ilvl w:val="0"/>
          <w:numId w:val="72"/>
        </w:num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Какова связь бухгалтерского учета с другими дисциплинами</w:t>
      </w:r>
    </w:p>
    <w:p w:rsidR="005F11CA" w:rsidRDefault="005F11CA" w:rsidP="005F11CA">
      <w:pPr>
        <w:shd w:val="clear" w:color="auto" w:fill="FFFFFF"/>
        <w:spacing w:after="0" w:line="240" w:lineRule="auto"/>
        <w:jc w:val="both"/>
        <w:rPr>
          <w:rFonts w:ascii="Times New Roman" w:eastAsia="Times New Roman" w:hAnsi="Times New Roman" w:cs="Times New Roman"/>
          <w:sz w:val="28"/>
          <w:szCs w:val="28"/>
          <w:lang w:val="kk-KZ"/>
        </w:rPr>
      </w:pPr>
    </w:p>
    <w:p w:rsidR="005F11CA" w:rsidRDefault="005F11CA" w:rsidP="005F11CA">
      <w:pPr>
        <w:shd w:val="clear" w:color="auto" w:fill="FFFFFF"/>
        <w:spacing w:after="0" w:line="240" w:lineRule="auto"/>
        <w:jc w:val="both"/>
        <w:rPr>
          <w:rFonts w:ascii="Times New Roman" w:eastAsia="Times New Roman" w:hAnsi="Times New Roman" w:cs="Times New Roman"/>
          <w:sz w:val="28"/>
          <w:szCs w:val="28"/>
          <w:lang w:val="kk-KZ"/>
        </w:rPr>
      </w:pPr>
    </w:p>
    <w:p w:rsidR="005F11CA" w:rsidRDefault="005F11CA" w:rsidP="005F11CA">
      <w:pPr>
        <w:shd w:val="clear" w:color="auto" w:fill="FFFFFF"/>
        <w:spacing w:after="0" w:line="240" w:lineRule="auto"/>
        <w:jc w:val="both"/>
        <w:rPr>
          <w:rFonts w:ascii="Times New Roman" w:eastAsia="Times New Roman" w:hAnsi="Times New Roman" w:cs="Times New Roman"/>
          <w:sz w:val="28"/>
          <w:szCs w:val="28"/>
          <w:lang w:val="kk-KZ"/>
        </w:rPr>
      </w:pPr>
    </w:p>
    <w:p w:rsidR="005F11CA" w:rsidRDefault="005F11CA" w:rsidP="005F11CA">
      <w:pPr>
        <w:shd w:val="clear" w:color="auto" w:fill="FFFFFF"/>
        <w:spacing w:after="0" w:line="240" w:lineRule="auto"/>
        <w:jc w:val="both"/>
        <w:rPr>
          <w:rFonts w:ascii="Times New Roman" w:eastAsia="Times New Roman" w:hAnsi="Times New Roman" w:cs="Times New Roman"/>
          <w:sz w:val="28"/>
          <w:szCs w:val="28"/>
          <w:lang w:val="kk-KZ"/>
        </w:rPr>
      </w:pPr>
    </w:p>
    <w:p w:rsidR="005F11CA" w:rsidRDefault="005F11CA" w:rsidP="005F11CA">
      <w:pPr>
        <w:shd w:val="clear" w:color="auto" w:fill="FFFFFF"/>
        <w:spacing w:after="0" w:line="240" w:lineRule="auto"/>
        <w:jc w:val="both"/>
        <w:rPr>
          <w:rFonts w:ascii="Times New Roman" w:eastAsia="Times New Roman" w:hAnsi="Times New Roman" w:cs="Times New Roman"/>
          <w:sz w:val="28"/>
          <w:szCs w:val="28"/>
          <w:lang w:val="kk-KZ"/>
        </w:rPr>
      </w:pPr>
    </w:p>
    <w:p w:rsidR="005F11CA" w:rsidRDefault="005F11CA" w:rsidP="005F11CA">
      <w:pPr>
        <w:shd w:val="clear" w:color="auto" w:fill="FFFFFF"/>
        <w:spacing w:after="0" w:line="240" w:lineRule="auto"/>
        <w:jc w:val="center"/>
        <w:rPr>
          <w:rFonts w:ascii="Times New Roman" w:eastAsia="Times New Roman" w:hAnsi="Times New Roman" w:cs="Times New Roman"/>
          <w:b/>
          <w:sz w:val="28"/>
          <w:szCs w:val="28"/>
          <w:lang w:val="kk-KZ"/>
        </w:rPr>
      </w:pPr>
      <w:r w:rsidRPr="005F11CA">
        <w:rPr>
          <w:rFonts w:ascii="Times New Roman" w:eastAsia="Times New Roman" w:hAnsi="Times New Roman" w:cs="Times New Roman"/>
          <w:b/>
          <w:sz w:val="28"/>
          <w:szCs w:val="28"/>
          <w:lang w:val="kk-KZ"/>
        </w:rPr>
        <w:lastRenderedPageBreak/>
        <w:t>Литература</w:t>
      </w:r>
    </w:p>
    <w:p w:rsidR="005F11CA" w:rsidRPr="005F11CA" w:rsidRDefault="005F11CA" w:rsidP="005F11CA">
      <w:pPr>
        <w:shd w:val="clear" w:color="auto" w:fill="FFFFFF"/>
        <w:spacing w:after="0" w:line="240" w:lineRule="auto"/>
        <w:jc w:val="center"/>
        <w:rPr>
          <w:rFonts w:ascii="Times New Roman" w:eastAsia="Times New Roman" w:hAnsi="Times New Roman" w:cs="Times New Roman"/>
          <w:b/>
          <w:sz w:val="28"/>
          <w:szCs w:val="28"/>
          <w:lang w:val="kk-KZ"/>
        </w:rPr>
      </w:pPr>
    </w:p>
    <w:p w:rsidR="005F11CA" w:rsidRPr="00F06FD0" w:rsidRDefault="005F11CA" w:rsidP="005F11CA">
      <w:pPr>
        <w:widowControl w:val="0"/>
        <w:numPr>
          <w:ilvl w:val="0"/>
          <w:numId w:val="5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sz w:val="28"/>
          <w:szCs w:val="28"/>
          <w:lang w:val="kk-KZ"/>
        </w:rPr>
        <w:t>Мырзалиев, Б.С. и др. Методические основы ведения бухгалтерского учета на предприятиях и в организациях : Учебное пособие. / Б.С. Мырзалиев, А.А. Сатмурзаев, С.Т. Миржакыпова. - Алматы: Фолиант, 2013. - 328 c. - ISBN 978-601-292-713-9.</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5F11CA" w:rsidRPr="00F06FD0" w:rsidRDefault="005F11CA" w:rsidP="005F11CA">
      <w:pPr>
        <w:widowControl w:val="0"/>
        <w:numPr>
          <w:ilvl w:val="0"/>
          <w:numId w:val="5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Айтжанова</w:t>
      </w:r>
      <w:proofErr w:type="spellEnd"/>
      <w:r w:rsidRPr="00F06FD0">
        <w:rPr>
          <w:rFonts w:ascii="Times New Roman" w:hAnsi="Times New Roman" w:cs="Times New Roman"/>
          <w:bCs/>
          <w:sz w:val="28"/>
          <w:szCs w:val="28"/>
        </w:rPr>
        <w:t>, Ж.Н.</w:t>
      </w:r>
      <w:r w:rsidRPr="00F06FD0">
        <w:rPr>
          <w:rFonts w:ascii="Times New Roman" w:hAnsi="Times New Roman" w:cs="Times New Roman"/>
          <w:sz w:val="28"/>
          <w:szCs w:val="28"/>
          <w:lang w:val="kk-KZ"/>
        </w:rPr>
        <w:t xml:space="preserve"> </w:t>
      </w:r>
      <w:r w:rsidRPr="00F06FD0">
        <w:rPr>
          <w:rFonts w:ascii="Times New Roman" w:hAnsi="Times New Roman" w:cs="Times New Roman"/>
          <w:sz w:val="28"/>
          <w:szCs w:val="28"/>
        </w:rPr>
        <w:t>Основы бухгалтерского учета</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Учебное пособие.</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 Алматы, 2015. - 373 c. - ISBN 978-601-298-406-4.</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5F11CA" w:rsidRPr="00F06FD0" w:rsidRDefault="005F11CA" w:rsidP="005F11CA">
      <w:pPr>
        <w:widowControl w:val="0"/>
        <w:numPr>
          <w:ilvl w:val="0"/>
          <w:numId w:val="5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5F11CA" w:rsidRPr="00F06FD0" w:rsidRDefault="005F11CA" w:rsidP="005F11CA">
      <w:pPr>
        <w:widowControl w:val="0"/>
        <w:numPr>
          <w:ilvl w:val="0"/>
          <w:numId w:val="5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5F11CA" w:rsidRPr="005F11CA" w:rsidRDefault="005F11CA" w:rsidP="005F11CA">
      <w:pPr>
        <w:shd w:val="clear" w:color="auto" w:fill="FFFFFF"/>
        <w:spacing w:after="0" w:line="240" w:lineRule="auto"/>
        <w:jc w:val="both"/>
        <w:rPr>
          <w:rFonts w:ascii="Times New Roman" w:eastAsia="Times New Roman" w:hAnsi="Times New Roman" w:cs="Times New Roman"/>
          <w:sz w:val="28"/>
          <w:szCs w:val="28"/>
          <w:lang w:val="kk-KZ"/>
        </w:rPr>
      </w:pPr>
    </w:p>
    <w:p w:rsidR="009B1ADF" w:rsidRPr="00EC5106" w:rsidRDefault="009B1ADF" w:rsidP="00BD2C05">
      <w:pPr>
        <w:spacing w:after="0" w:line="240" w:lineRule="auto"/>
        <w:jc w:val="both"/>
        <w:rPr>
          <w:rFonts w:ascii="Times New Roman" w:eastAsia="Times New Roman" w:hAnsi="Times New Roman" w:cs="Times New Roman"/>
          <w:sz w:val="28"/>
          <w:szCs w:val="28"/>
          <w:lang w:val="kk-KZ"/>
        </w:rPr>
      </w:pPr>
    </w:p>
    <w:p w:rsidR="009B1ADF" w:rsidRDefault="009B1ADF" w:rsidP="00641A45">
      <w:pPr>
        <w:spacing w:after="0" w:line="240" w:lineRule="auto"/>
        <w:jc w:val="center"/>
        <w:rPr>
          <w:rFonts w:ascii="Times New Roman" w:hAnsi="Times New Roman" w:cs="Times New Roman"/>
          <w:b/>
          <w:sz w:val="28"/>
          <w:szCs w:val="28"/>
          <w:lang w:val="kk-KZ"/>
        </w:rPr>
      </w:pPr>
      <w:r w:rsidRPr="009B1ADF">
        <w:rPr>
          <w:rFonts w:ascii="Times New Roman" w:hAnsi="Times New Roman" w:cs="Times New Roman"/>
          <w:b/>
          <w:sz w:val="28"/>
          <w:szCs w:val="28"/>
        </w:rPr>
        <w:t>Лекция 2.</w:t>
      </w:r>
      <w:r w:rsidR="00641A45">
        <w:rPr>
          <w:rFonts w:ascii="Times New Roman" w:hAnsi="Times New Roman" w:cs="Times New Roman"/>
          <w:b/>
          <w:sz w:val="28"/>
          <w:szCs w:val="28"/>
          <w:lang w:val="kk-KZ"/>
        </w:rPr>
        <w:t xml:space="preserve"> </w:t>
      </w:r>
      <w:r w:rsidR="00641A45" w:rsidRPr="00C40984">
        <w:rPr>
          <w:rFonts w:ascii="Times New Roman" w:hAnsi="Times New Roman" w:cs="Times New Roman"/>
          <w:b/>
          <w:sz w:val="28"/>
          <w:szCs w:val="28"/>
        </w:rPr>
        <w:t>История становления</w:t>
      </w:r>
      <w:r w:rsidR="00641A45">
        <w:rPr>
          <w:rFonts w:ascii="Times New Roman" w:hAnsi="Times New Roman" w:cs="Times New Roman"/>
          <w:b/>
          <w:sz w:val="28"/>
          <w:szCs w:val="28"/>
        </w:rPr>
        <w:t xml:space="preserve"> бухгалтерского учета как науки</w:t>
      </w:r>
    </w:p>
    <w:p w:rsidR="00641A45" w:rsidRPr="00641A45" w:rsidRDefault="00641A45" w:rsidP="00641A45">
      <w:pPr>
        <w:spacing w:after="0" w:line="240" w:lineRule="auto"/>
        <w:jc w:val="center"/>
        <w:rPr>
          <w:rFonts w:ascii="Times New Roman" w:hAnsi="Times New Roman" w:cs="Times New Roman"/>
          <w:b/>
          <w:sz w:val="28"/>
          <w:szCs w:val="28"/>
          <w:lang w:val="kk-KZ"/>
        </w:rPr>
      </w:pPr>
    </w:p>
    <w:p w:rsidR="009B1ADF" w:rsidRPr="00641A45" w:rsidRDefault="009B1ADF" w:rsidP="009B1ADF">
      <w:pPr>
        <w:widowControl w:val="0"/>
        <w:tabs>
          <w:tab w:val="left" w:pos="34"/>
          <w:tab w:val="left" w:pos="176"/>
        </w:tabs>
        <w:autoSpaceDE w:val="0"/>
        <w:autoSpaceDN w:val="0"/>
        <w:adjustRightInd w:val="0"/>
        <w:spacing w:after="0" w:line="240" w:lineRule="auto"/>
        <w:jc w:val="both"/>
        <w:rPr>
          <w:rFonts w:ascii="Times New Roman" w:hAnsi="Times New Roman" w:cs="Times New Roman"/>
          <w:sz w:val="28"/>
          <w:szCs w:val="28"/>
          <w:lang w:val="kk-KZ"/>
        </w:rPr>
      </w:pPr>
      <w:r w:rsidRPr="00641A45">
        <w:rPr>
          <w:rFonts w:ascii="Times New Roman" w:hAnsi="Times New Roman" w:cs="Times New Roman"/>
          <w:sz w:val="28"/>
          <w:szCs w:val="28"/>
          <w:lang w:val="kk-KZ"/>
        </w:rPr>
        <w:t>1.</w:t>
      </w:r>
      <w:r w:rsidRPr="00641A45">
        <w:rPr>
          <w:rFonts w:ascii="Times New Roman" w:hAnsi="Times New Roman" w:cs="Times New Roman"/>
          <w:sz w:val="28"/>
          <w:szCs w:val="28"/>
        </w:rPr>
        <w:t>Особенности организации международного учета: развитие международной практики учета, современные бухгалтерские модели, учет в экономически развитых странах мира.</w:t>
      </w:r>
    </w:p>
    <w:p w:rsidR="009B1ADF" w:rsidRPr="00641A45" w:rsidRDefault="009B1ADF" w:rsidP="009B1ADF">
      <w:pPr>
        <w:widowControl w:val="0"/>
        <w:tabs>
          <w:tab w:val="left" w:pos="34"/>
          <w:tab w:val="left" w:pos="176"/>
        </w:tabs>
        <w:autoSpaceDE w:val="0"/>
        <w:autoSpaceDN w:val="0"/>
        <w:adjustRightInd w:val="0"/>
        <w:spacing w:after="0" w:line="240" w:lineRule="auto"/>
        <w:jc w:val="both"/>
        <w:rPr>
          <w:rFonts w:ascii="Times New Roman" w:hAnsi="Times New Roman" w:cs="Times New Roman"/>
          <w:sz w:val="28"/>
          <w:szCs w:val="28"/>
          <w:lang w:val="kk-KZ"/>
        </w:rPr>
      </w:pPr>
      <w:r w:rsidRPr="00641A45">
        <w:rPr>
          <w:rFonts w:ascii="Times New Roman" w:hAnsi="Times New Roman" w:cs="Times New Roman"/>
          <w:sz w:val="28"/>
          <w:szCs w:val="28"/>
          <w:lang w:val="kk-KZ"/>
        </w:rPr>
        <w:t>2.</w:t>
      </w:r>
      <w:r w:rsidRPr="00641A45">
        <w:rPr>
          <w:rFonts w:ascii="Times New Roman" w:hAnsi="Times New Roman" w:cs="Times New Roman"/>
          <w:sz w:val="28"/>
          <w:szCs w:val="28"/>
        </w:rPr>
        <w:t xml:space="preserve"> Место бухгалтерского учета в системе экономических наук.</w:t>
      </w:r>
    </w:p>
    <w:p w:rsidR="009B1ADF" w:rsidRDefault="009B1ADF" w:rsidP="009B1ADF">
      <w:pPr>
        <w:shd w:val="clear" w:color="auto" w:fill="FFFFFF"/>
        <w:spacing w:after="0" w:line="240" w:lineRule="auto"/>
        <w:jc w:val="both"/>
        <w:rPr>
          <w:rFonts w:ascii="Times New Roman" w:hAnsi="Times New Roman" w:cs="Times New Roman"/>
          <w:sz w:val="28"/>
          <w:szCs w:val="28"/>
          <w:lang w:val="kk-KZ"/>
        </w:rPr>
      </w:pPr>
      <w:r w:rsidRPr="00641A45">
        <w:rPr>
          <w:rFonts w:ascii="Times New Roman" w:hAnsi="Times New Roman" w:cs="Times New Roman"/>
          <w:sz w:val="28"/>
          <w:szCs w:val="28"/>
          <w:lang w:val="kk-KZ"/>
        </w:rPr>
        <w:t>3.</w:t>
      </w:r>
      <w:r w:rsidRPr="00641A45">
        <w:rPr>
          <w:rFonts w:ascii="Times New Roman" w:hAnsi="Times New Roman" w:cs="Times New Roman"/>
          <w:sz w:val="28"/>
          <w:szCs w:val="28"/>
        </w:rPr>
        <w:t xml:space="preserve"> Связь бухгалтерского учета с другими дисциплинами.</w:t>
      </w:r>
    </w:p>
    <w:p w:rsidR="00641A45" w:rsidRPr="00641A45" w:rsidRDefault="00641A45" w:rsidP="009B1ADF">
      <w:pPr>
        <w:shd w:val="clear" w:color="auto" w:fill="FFFFFF"/>
        <w:spacing w:after="0" w:line="240" w:lineRule="auto"/>
        <w:jc w:val="both"/>
        <w:rPr>
          <w:rFonts w:ascii="Times New Roman" w:hAnsi="Times New Roman" w:cs="Times New Roman"/>
          <w:sz w:val="28"/>
          <w:szCs w:val="28"/>
          <w:lang w:val="kk-KZ"/>
        </w:rPr>
      </w:pPr>
    </w:p>
    <w:p w:rsidR="00373AD8" w:rsidRDefault="00641A45" w:rsidP="009B1ADF">
      <w:pPr>
        <w:shd w:val="clear" w:color="auto" w:fill="FFFFFF"/>
        <w:spacing w:after="0" w:line="240" w:lineRule="auto"/>
        <w:ind w:firstLine="709"/>
        <w:jc w:val="both"/>
        <w:rPr>
          <w:rFonts w:ascii="Times New Roman" w:hAnsi="Times New Roman" w:cs="Times New Roman"/>
          <w:sz w:val="28"/>
          <w:szCs w:val="28"/>
          <w:lang w:val="kk-KZ"/>
        </w:rPr>
      </w:pPr>
      <w:r w:rsidRPr="00641A45">
        <w:rPr>
          <w:rFonts w:ascii="Times New Roman" w:eastAsia="Times New Roman" w:hAnsi="Times New Roman" w:cs="Times New Roman"/>
          <w:b/>
          <w:sz w:val="28"/>
          <w:szCs w:val="28"/>
          <w:lang w:val="kk-KZ"/>
        </w:rPr>
        <w:t>1.</w:t>
      </w:r>
      <w:r>
        <w:rPr>
          <w:rFonts w:ascii="Times New Roman" w:eastAsia="Times New Roman" w:hAnsi="Times New Roman" w:cs="Times New Roman"/>
          <w:sz w:val="28"/>
          <w:szCs w:val="28"/>
          <w:lang w:val="kk-KZ"/>
        </w:rPr>
        <w:t xml:space="preserve"> </w:t>
      </w:r>
      <w:r w:rsidR="00373AD8" w:rsidRPr="00641A45">
        <w:rPr>
          <w:rFonts w:ascii="Times New Roman" w:hAnsi="Times New Roman" w:cs="Times New Roman"/>
          <w:sz w:val="28"/>
          <w:szCs w:val="28"/>
        </w:rPr>
        <w:t>Особенности организации международного учета: развитие международной практики учета, современные бухгалтерские модели, учет в экономически развитых странах мира.</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Одна из важных проблем, стоящих перед Казахстанским учетом – адаптация к передовой международной практике. Поэтому, прежде всего, определимся с понятием международный учет. В основном под работой по международному учету понимается исследование, посвященные сравнению и классификации систем учета в различных странах, сосредоточенных на проблемах, относящихся к управлению и контролю международных коммерческих операций, международным прямым и портфельным инвестициям, унификации и стандартизации учета.</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В целом, международный учет включает в себя области бухгалтерского учета и статистики, оперативный учет, управление финансовой деятельностью, системы информац</w:t>
      </w:r>
      <w:proofErr w:type="gramStart"/>
      <w:r w:rsidRPr="00EE770A">
        <w:rPr>
          <w:rFonts w:ascii="Times New Roman" w:eastAsia="Times New Roman" w:hAnsi="Times New Roman" w:cs="Times New Roman"/>
          <w:sz w:val="28"/>
          <w:szCs w:val="28"/>
        </w:rPr>
        <w:t>ии и ау</w:t>
      </w:r>
      <w:proofErr w:type="gramEnd"/>
      <w:r w:rsidRPr="00EE770A">
        <w:rPr>
          <w:rFonts w:ascii="Times New Roman" w:eastAsia="Times New Roman" w:hAnsi="Times New Roman" w:cs="Times New Roman"/>
          <w:sz w:val="28"/>
          <w:szCs w:val="28"/>
        </w:rPr>
        <w:t>дит.</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Отличие международного учета от учета внутри страны заключается, во-первых, сложностью, поскольку учет информации, об общих результатах, ценах приобретает новое измерение на межнациональном уровне. Во-вторых, его отличает уникальность отдельных аспектов, среди которых проблемы учета валюты, различия в отчетности разных стран.</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Вместе с тем важность международного учета возрастает, поскольку связана с интернационализацией международных экономических отношений на фоне межнациональных отличий.</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lastRenderedPageBreak/>
        <w:t>Существование различий в учете разных странах многие ученые связывает с факторами окружающей среды. В этой связи создаются различные организации, способствующие международной торговле. Среди них ЭС наряду с этим следует отметить и другие экономические и торговые союзы: ЛАМА – в Латинской Америке, АСЕАН – в Азии, ЕАСТ – в Европе, ЭКОВАС – в Африке. Активно на международные экономические отношения влияет ООН. С помощью этой организации утверждены Всемирный банк, Международный валютный фонд (МВФ) и др.</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Низкий уровень учета может порождать многочисленные противоречия, сдерживая экономический прогресс в той или иной стране. При этом страны сегодня могут подразделяться не только по уровню своего благосостояния, но и по уровню развития в них бухучета.</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Учет и вся учетная система не могут быть организованы, на высоком уровне там, где система общего и профессионального образования не отвечает все возрастающим потребностям и повышенным стандартам образования.</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Многие международные и региональные профессиональные организации, пытаются устранить трудности, связанные с гармонизацией бухгалтерского регулирования.</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Постановка и ведение финансового учета на Западе относится к компетенции самого предприятия. Принципы и правила ведения учета и составления отчетности регулируются национальным законодательством или национальными стандартами.</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В США такими стандартами являются Общепринятые принципы учета GAAP.</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В Великобритании - Закон о компаниях, Положение о стандартной практике ведения учета и другие документы, которые называют Общепринятой практикой учета.</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В Германии - директивные Законы.</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Во Франции - нормы.</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Одной из распространенных является трех - модельная классификация учетных систем:</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1. Британо-Американская (Великобритания, США, Нидерланды, Канада, Австралия и др.)</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2. Континентальная модель (Германия, Австрия, Франция, Швейцария, Италия и др.)</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3. Южно - Американская модель (Бразилия, Аргентина, Боливия и др.)</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 xml:space="preserve">Основными характеристиками </w:t>
      </w:r>
      <w:r w:rsidRPr="009B1ADF">
        <w:rPr>
          <w:rFonts w:ascii="Times New Roman" w:eastAsia="Times New Roman" w:hAnsi="Times New Roman" w:cs="Times New Roman"/>
          <w:b/>
          <w:bCs/>
          <w:sz w:val="28"/>
          <w:szCs w:val="28"/>
        </w:rPr>
        <w:t>Британо-Американской модели</w:t>
      </w:r>
      <w:r w:rsidRPr="00EE770A">
        <w:rPr>
          <w:rFonts w:ascii="Times New Roman" w:eastAsia="Times New Roman" w:hAnsi="Times New Roman" w:cs="Times New Roman"/>
          <w:sz w:val="28"/>
          <w:szCs w:val="28"/>
        </w:rPr>
        <w:t xml:space="preserve"> является ориентация учета на нужды широкого круга инвесторов, что обусловлено высокоразвитым рынком ценных бумаг, гибкостью учетной системы, высоким образовательным уровнем бухгалтеров и пользователей информации.</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9B1ADF">
        <w:rPr>
          <w:rFonts w:ascii="Times New Roman" w:eastAsia="Times New Roman" w:hAnsi="Times New Roman" w:cs="Times New Roman"/>
          <w:b/>
          <w:bCs/>
          <w:sz w:val="28"/>
          <w:szCs w:val="28"/>
        </w:rPr>
        <w:t>Континентальная модель</w:t>
      </w:r>
      <w:r w:rsidRPr="00EE770A">
        <w:rPr>
          <w:rFonts w:ascii="Times New Roman" w:eastAsia="Times New Roman" w:hAnsi="Times New Roman" w:cs="Times New Roman"/>
          <w:sz w:val="28"/>
          <w:szCs w:val="28"/>
        </w:rPr>
        <w:t xml:space="preserve"> отличается наличием законодательного регулирования учета, тесными связями предприятий с банками, </w:t>
      </w:r>
      <w:r w:rsidRPr="00EE770A">
        <w:rPr>
          <w:rFonts w:ascii="Times New Roman" w:eastAsia="Times New Roman" w:hAnsi="Times New Roman" w:cs="Times New Roman"/>
          <w:sz w:val="28"/>
          <w:szCs w:val="28"/>
        </w:rPr>
        <w:lastRenderedPageBreak/>
        <w:t>являющимися основными поставщиками капитала, ориентацией учета на государственные нужды, налогообложением и макроэкономическим регулированием, консерватизмом учетной практики.</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9B1ADF">
        <w:rPr>
          <w:rFonts w:ascii="Times New Roman" w:eastAsia="Times New Roman" w:hAnsi="Times New Roman" w:cs="Times New Roman"/>
          <w:b/>
          <w:bCs/>
          <w:sz w:val="28"/>
          <w:szCs w:val="28"/>
        </w:rPr>
        <w:t>Особенностью Южн</w:t>
      </w:r>
      <w:proofErr w:type="gramStart"/>
      <w:r w:rsidRPr="009B1ADF">
        <w:rPr>
          <w:rFonts w:ascii="Times New Roman" w:eastAsia="Times New Roman" w:hAnsi="Times New Roman" w:cs="Times New Roman"/>
          <w:b/>
          <w:bCs/>
          <w:sz w:val="28"/>
          <w:szCs w:val="28"/>
        </w:rPr>
        <w:t>о-</w:t>
      </w:r>
      <w:proofErr w:type="gramEnd"/>
      <w:r w:rsidRPr="009B1ADF">
        <w:rPr>
          <w:rFonts w:ascii="Times New Roman" w:eastAsia="Times New Roman" w:hAnsi="Times New Roman" w:cs="Times New Roman"/>
          <w:b/>
          <w:bCs/>
          <w:sz w:val="28"/>
          <w:szCs w:val="28"/>
        </w:rPr>
        <w:t xml:space="preserve"> Американской модели</w:t>
      </w:r>
      <w:r w:rsidRPr="00EE770A">
        <w:rPr>
          <w:rFonts w:ascii="Times New Roman" w:eastAsia="Times New Roman" w:hAnsi="Times New Roman" w:cs="Times New Roman"/>
          <w:sz w:val="28"/>
          <w:szCs w:val="28"/>
        </w:rPr>
        <w:t xml:space="preserve"> считается ориентация методики учета на высокий уровень инфляции и нужды государственного регулирования.</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Международные стандарты учета представляют собой документы, определяющие общий подход к составлению финансовой отчетности и предлагающие варианты учета отдельных средств или операций предприятия.</w:t>
      </w:r>
    </w:p>
    <w:p w:rsidR="00EE770A" w:rsidRPr="00EE770A" w:rsidRDefault="00EE770A" w:rsidP="009B1ADF">
      <w:pPr>
        <w:shd w:val="clear" w:color="auto" w:fill="FFFFFF"/>
        <w:spacing w:after="0" w:line="240" w:lineRule="auto"/>
        <w:ind w:firstLine="709"/>
        <w:jc w:val="both"/>
        <w:rPr>
          <w:rFonts w:ascii="Times New Roman" w:eastAsia="Times New Roman" w:hAnsi="Times New Roman" w:cs="Times New Roman"/>
          <w:sz w:val="28"/>
          <w:szCs w:val="28"/>
        </w:rPr>
      </w:pPr>
      <w:r w:rsidRPr="00EE770A">
        <w:rPr>
          <w:rFonts w:ascii="Times New Roman" w:eastAsia="Times New Roman" w:hAnsi="Times New Roman" w:cs="Times New Roman"/>
          <w:sz w:val="28"/>
          <w:szCs w:val="28"/>
        </w:rPr>
        <w:t>Международные стандарты разрабатываются Комитетом по международным стандартам учета, который был создан в 1973 году соглашением между профессиональными организациями бухгалтеров из 9 стран (КМСФО). Правление Комитета базируется в Лондоне и возглавляется Генеральным секретарем. В настоящее время разработано и издано 41 международный стандарт финансовой отчетности (МСФО) и Принципы подготовки и представления финансовых отчетов</w:t>
      </w:r>
    </w:p>
    <w:p w:rsidR="00373AD8" w:rsidRPr="00373AD8" w:rsidRDefault="00722999" w:rsidP="00F66C90">
      <w:pPr>
        <w:shd w:val="clear" w:color="auto" w:fill="FFFFFF"/>
        <w:spacing w:after="0" w:line="240" w:lineRule="auto"/>
        <w:ind w:firstLine="709"/>
        <w:jc w:val="both"/>
        <w:rPr>
          <w:rFonts w:ascii="Times New Roman" w:hAnsi="Times New Roman" w:cs="Times New Roman"/>
          <w:b/>
          <w:sz w:val="28"/>
          <w:szCs w:val="28"/>
          <w:lang w:val="kk-KZ"/>
        </w:rPr>
      </w:pPr>
      <w:r w:rsidRPr="00373AD8">
        <w:rPr>
          <w:rFonts w:ascii="Times New Roman" w:eastAsia="Times New Roman" w:hAnsi="Times New Roman" w:cs="Times New Roman"/>
          <w:b/>
          <w:sz w:val="28"/>
          <w:szCs w:val="28"/>
          <w:lang w:val="kk-KZ"/>
        </w:rPr>
        <w:t>3.</w:t>
      </w:r>
      <w:r w:rsidR="00373AD8" w:rsidRPr="00373AD8">
        <w:rPr>
          <w:rFonts w:ascii="Times New Roman" w:eastAsia="Times New Roman" w:hAnsi="Times New Roman" w:cs="Times New Roman"/>
          <w:b/>
          <w:sz w:val="28"/>
          <w:szCs w:val="28"/>
          <w:lang w:val="kk-KZ"/>
        </w:rPr>
        <w:t xml:space="preserve"> </w:t>
      </w:r>
      <w:r w:rsidR="00373AD8" w:rsidRPr="00373AD8">
        <w:rPr>
          <w:rFonts w:ascii="Times New Roman" w:hAnsi="Times New Roman" w:cs="Times New Roman"/>
          <w:b/>
          <w:sz w:val="28"/>
          <w:szCs w:val="28"/>
        </w:rPr>
        <w:t>Связь бухгалтерско</w:t>
      </w:r>
      <w:r w:rsidR="00373AD8">
        <w:rPr>
          <w:rFonts w:ascii="Times New Roman" w:hAnsi="Times New Roman" w:cs="Times New Roman"/>
          <w:b/>
          <w:sz w:val="28"/>
          <w:szCs w:val="28"/>
        </w:rPr>
        <w:t>го учета с другими дисциплинами</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r w:rsidRPr="00F66C90">
        <w:rPr>
          <w:rFonts w:ascii="Times New Roman" w:eastAsia="Times New Roman" w:hAnsi="Times New Roman" w:cs="Times New Roman"/>
          <w:sz w:val="28"/>
          <w:szCs w:val="28"/>
        </w:rPr>
        <w:t>Исторически и логически необходимость бухгалтерского учета первую очередь обоснована рядом фундаментальных наук, во вторых он лежит в основе появления новых экономических прикладных дисциплин.</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proofErr w:type="spellStart"/>
      <w:r w:rsidRPr="00F66C90">
        <w:rPr>
          <w:rFonts w:ascii="Times New Roman" w:eastAsia="Times New Roman" w:hAnsi="Times New Roman" w:cs="Times New Roman"/>
          <w:b/>
          <w:bCs/>
          <w:sz w:val="28"/>
          <w:szCs w:val="28"/>
        </w:rPr>
        <w:t>Философия</w:t>
      </w:r>
      <w:proofErr w:type="gramStart"/>
      <w:r w:rsidRPr="00F66C90">
        <w:rPr>
          <w:rFonts w:ascii="Times New Roman" w:eastAsia="Times New Roman" w:hAnsi="Times New Roman" w:cs="Times New Roman"/>
          <w:b/>
          <w:bCs/>
          <w:sz w:val="28"/>
          <w:szCs w:val="28"/>
        </w:rPr>
        <w:t>.</w:t>
      </w:r>
      <w:r w:rsidRPr="00F66C90">
        <w:rPr>
          <w:rFonts w:ascii="Times New Roman" w:eastAsia="Times New Roman" w:hAnsi="Times New Roman" w:cs="Times New Roman"/>
          <w:sz w:val="28"/>
          <w:szCs w:val="28"/>
        </w:rPr>
        <w:t>Ф</w:t>
      </w:r>
      <w:proofErr w:type="gramEnd"/>
      <w:r w:rsidRPr="00F66C90">
        <w:rPr>
          <w:rFonts w:ascii="Times New Roman" w:eastAsia="Times New Roman" w:hAnsi="Times New Roman" w:cs="Times New Roman"/>
          <w:sz w:val="28"/>
          <w:szCs w:val="28"/>
        </w:rPr>
        <w:t>илософия</w:t>
      </w:r>
      <w:proofErr w:type="spellEnd"/>
      <w:r w:rsidRPr="00F66C90">
        <w:rPr>
          <w:rFonts w:ascii="Times New Roman" w:eastAsia="Times New Roman" w:hAnsi="Times New Roman" w:cs="Times New Roman"/>
          <w:sz w:val="28"/>
          <w:szCs w:val="28"/>
        </w:rPr>
        <w:t xml:space="preserve"> изучает наиболее общие законы развития природы общества и познания. Эти общие законы предопределяют развитие и бухгалтерского учёта, для которого первостепенное значение имеют следующие разделы философии:</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r w:rsidRPr="00F66C90">
        <w:rPr>
          <w:rFonts w:ascii="Times New Roman" w:eastAsia="Times New Roman" w:hAnsi="Times New Roman" w:cs="Times New Roman"/>
          <w:sz w:val="28"/>
          <w:szCs w:val="28"/>
        </w:rPr>
        <w:t xml:space="preserve">- онтология (содержательные аспекты) - учение о </w:t>
      </w:r>
      <w:proofErr w:type="gramStart"/>
      <w:r w:rsidRPr="00F66C90">
        <w:rPr>
          <w:rFonts w:ascii="Times New Roman" w:eastAsia="Times New Roman" w:hAnsi="Times New Roman" w:cs="Times New Roman"/>
          <w:sz w:val="28"/>
          <w:szCs w:val="28"/>
        </w:rPr>
        <w:t>познаваемом</w:t>
      </w:r>
      <w:proofErr w:type="gramEnd"/>
      <w:r w:rsidRPr="00F66C90">
        <w:rPr>
          <w:rFonts w:ascii="Times New Roman" w:eastAsia="Times New Roman" w:hAnsi="Times New Roman" w:cs="Times New Roman"/>
          <w:sz w:val="28"/>
          <w:szCs w:val="28"/>
        </w:rPr>
        <w:t xml:space="preserve">. При изучении хозяйственных процессов бухгалтерский учёт использует специфические приёмы этой дисциплины - чётко определённого, взаимосогласованного и однозначного </w:t>
      </w:r>
      <w:proofErr w:type="spellStart"/>
      <w:r w:rsidRPr="00F66C90">
        <w:rPr>
          <w:rFonts w:ascii="Times New Roman" w:eastAsia="Times New Roman" w:hAnsi="Times New Roman" w:cs="Times New Roman"/>
          <w:sz w:val="28"/>
          <w:szCs w:val="28"/>
        </w:rPr>
        <w:t>категорийного</w:t>
      </w:r>
      <w:proofErr w:type="spellEnd"/>
      <w:r w:rsidRPr="00F66C90">
        <w:rPr>
          <w:rFonts w:ascii="Times New Roman" w:eastAsia="Times New Roman" w:hAnsi="Times New Roman" w:cs="Times New Roman"/>
          <w:sz w:val="28"/>
          <w:szCs w:val="28"/>
        </w:rPr>
        <w:t xml:space="preserve"> и понятийного аппарата.</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r w:rsidRPr="00F66C90">
        <w:rPr>
          <w:rFonts w:ascii="Times New Roman" w:eastAsia="Times New Roman" w:hAnsi="Times New Roman" w:cs="Times New Roman"/>
          <w:sz w:val="28"/>
          <w:szCs w:val="28"/>
        </w:rPr>
        <w:t xml:space="preserve">- гносеология (формальные аспекты) — учение о познании. Бухгалтерский учёт есть не что </w:t>
      </w:r>
      <w:proofErr w:type="gramStart"/>
      <w:r w:rsidRPr="00F66C90">
        <w:rPr>
          <w:rFonts w:ascii="Times New Roman" w:eastAsia="Times New Roman" w:hAnsi="Times New Roman" w:cs="Times New Roman"/>
          <w:sz w:val="28"/>
          <w:szCs w:val="28"/>
        </w:rPr>
        <w:t>иное</w:t>
      </w:r>
      <w:proofErr w:type="gramEnd"/>
      <w:r w:rsidRPr="00F66C90">
        <w:rPr>
          <w:rFonts w:ascii="Times New Roman" w:eastAsia="Times New Roman" w:hAnsi="Times New Roman" w:cs="Times New Roman"/>
          <w:sz w:val="28"/>
          <w:szCs w:val="28"/>
        </w:rPr>
        <w:t xml:space="preserve"> как познание хозяйственных процессов.</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proofErr w:type="spellStart"/>
      <w:r w:rsidRPr="00F66C90">
        <w:rPr>
          <w:rFonts w:ascii="Times New Roman" w:eastAsia="Times New Roman" w:hAnsi="Times New Roman" w:cs="Times New Roman"/>
          <w:b/>
          <w:bCs/>
          <w:sz w:val="28"/>
          <w:szCs w:val="28"/>
        </w:rPr>
        <w:t>Психология</w:t>
      </w:r>
      <w:proofErr w:type="gramStart"/>
      <w:r w:rsidRPr="00F66C90">
        <w:rPr>
          <w:rFonts w:ascii="Times New Roman" w:eastAsia="Times New Roman" w:hAnsi="Times New Roman" w:cs="Times New Roman"/>
          <w:b/>
          <w:bCs/>
          <w:sz w:val="28"/>
          <w:szCs w:val="28"/>
        </w:rPr>
        <w:t>.</w:t>
      </w:r>
      <w:r w:rsidRPr="00F66C90">
        <w:rPr>
          <w:rFonts w:ascii="Times New Roman" w:eastAsia="Times New Roman" w:hAnsi="Times New Roman" w:cs="Times New Roman"/>
          <w:sz w:val="28"/>
          <w:szCs w:val="28"/>
        </w:rPr>
        <w:t>В</w:t>
      </w:r>
      <w:proofErr w:type="spellEnd"/>
      <w:proofErr w:type="gramEnd"/>
      <w:r w:rsidRPr="00F66C90">
        <w:rPr>
          <w:rFonts w:ascii="Times New Roman" w:eastAsia="Times New Roman" w:hAnsi="Times New Roman" w:cs="Times New Roman"/>
          <w:sz w:val="28"/>
          <w:szCs w:val="28"/>
        </w:rPr>
        <w:t xml:space="preserve"> бухгалтерской работе огромную роль играют психологические моменты. Бухгалтеры подвергаются многообразному психологическому воздействию со стороны самых различных людей, движимых личными мотивами, как со стороны руководства, собственников организации, так и со стороны работающих. Необходима большая психологическая устойчивость для сохранения нормальной работоспособности, преодоления стрессовых нагрузок.</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proofErr w:type="spellStart"/>
      <w:r w:rsidRPr="00F66C90">
        <w:rPr>
          <w:rFonts w:ascii="Times New Roman" w:eastAsia="Times New Roman" w:hAnsi="Times New Roman" w:cs="Times New Roman"/>
          <w:b/>
          <w:bCs/>
          <w:sz w:val="28"/>
          <w:szCs w:val="28"/>
        </w:rPr>
        <w:t>Социология</w:t>
      </w:r>
      <w:proofErr w:type="gramStart"/>
      <w:r w:rsidRPr="00F66C90">
        <w:rPr>
          <w:rFonts w:ascii="Times New Roman" w:eastAsia="Times New Roman" w:hAnsi="Times New Roman" w:cs="Times New Roman"/>
          <w:b/>
          <w:bCs/>
          <w:sz w:val="28"/>
          <w:szCs w:val="28"/>
        </w:rPr>
        <w:t>.</w:t>
      </w:r>
      <w:r w:rsidRPr="00F66C90">
        <w:rPr>
          <w:rFonts w:ascii="Times New Roman" w:eastAsia="Times New Roman" w:hAnsi="Times New Roman" w:cs="Times New Roman"/>
          <w:sz w:val="28"/>
          <w:szCs w:val="28"/>
        </w:rPr>
        <w:t>М</w:t>
      </w:r>
      <w:proofErr w:type="gramEnd"/>
      <w:r w:rsidRPr="00F66C90">
        <w:rPr>
          <w:rFonts w:ascii="Times New Roman" w:eastAsia="Times New Roman" w:hAnsi="Times New Roman" w:cs="Times New Roman"/>
          <w:sz w:val="28"/>
          <w:szCs w:val="28"/>
        </w:rPr>
        <w:t>ногообразны</w:t>
      </w:r>
      <w:proofErr w:type="spellEnd"/>
      <w:r w:rsidRPr="00F66C90">
        <w:rPr>
          <w:rFonts w:ascii="Times New Roman" w:eastAsia="Times New Roman" w:hAnsi="Times New Roman" w:cs="Times New Roman"/>
          <w:sz w:val="28"/>
          <w:szCs w:val="28"/>
        </w:rPr>
        <w:t xml:space="preserve"> связи бухгалтерского учёта с социологией. Например, введение каких-либо норм и требований в области бухгалтерской деятельности без учёта образовательного уровня основных пользователей и исполнителей вызывает большие трудности в практической реализации норм и нормативов.</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r w:rsidRPr="00F66C90">
        <w:rPr>
          <w:rFonts w:ascii="Times New Roman" w:eastAsia="Times New Roman" w:hAnsi="Times New Roman" w:cs="Times New Roman"/>
          <w:b/>
          <w:bCs/>
          <w:sz w:val="28"/>
          <w:szCs w:val="28"/>
        </w:rPr>
        <w:lastRenderedPageBreak/>
        <w:t xml:space="preserve">Экономическая </w:t>
      </w:r>
      <w:proofErr w:type="spellStart"/>
      <w:r w:rsidRPr="00F66C90">
        <w:rPr>
          <w:rFonts w:ascii="Times New Roman" w:eastAsia="Times New Roman" w:hAnsi="Times New Roman" w:cs="Times New Roman"/>
          <w:b/>
          <w:bCs/>
          <w:sz w:val="28"/>
          <w:szCs w:val="28"/>
        </w:rPr>
        <w:t>теория</w:t>
      </w:r>
      <w:proofErr w:type="gramStart"/>
      <w:r w:rsidRPr="00F66C90">
        <w:rPr>
          <w:rFonts w:ascii="Times New Roman" w:eastAsia="Times New Roman" w:hAnsi="Times New Roman" w:cs="Times New Roman"/>
          <w:b/>
          <w:bCs/>
          <w:sz w:val="28"/>
          <w:szCs w:val="28"/>
        </w:rPr>
        <w:t>.</w:t>
      </w:r>
      <w:r w:rsidRPr="00F66C90">
        <w:rPr>
          <w:rFonts w:ascii="Times New Roman" w:eastAsia="Times New Roman" w:hAnsi="Times New Roman" w:cs="Times New Roman"/>
          <w:sz w:val="28"/>
          <w:szCs w:val="28"/>
        </w:rPr>
        <w:t>О</w:t>
      </w:r>
      <w:proofErr w:type="gramEnd"/>
      <w:r w:rsidRPr="00F66C90">
        <w:rPr>
          <w:rFonts w:ascii="Times New Roman" w:eastAsia="Times New Roman" w:hAnsi="Times New Roman" w:cs="Times New Roman"/>
          <w:sz w:val="28"/>
          <w:szCs w:val="28"/>
        </w:rPr>
        <w:t>бщеэкономическая</w:t>
      </w:r>
      <w:proofErr w:type="spellEnd"/>
      <w:r w:rsidRPr="00F66C90">
        <w:rPr>
          <w:rFonts w:ascii="Times New Roman" w:eastAsia="Times New Roman" w:hAnsi="Times New Roman" w:cs="Times New Roman"/>
          <w:sz w:val="28"/>
          <w:szCs w:val="28"/>
        </w:rPr>
        <w:t xml:space="preserve"> теория является определяющей в познании сущности экономических процессов. Она учит видеть различные фазы </w:t>
      </w:r>
      <w:proofErr w:type="gramStart"/>
      <w:r w:rsidRPr="00F66C90">
        <w:rPr>
          <w:rFonts w:ascii="Times New Roman" w:eastAsia="Times New Roman" w:hAnsi="Times New Roman" w:cs="Times New Roman"/>
          <w:sz w:val="28"/>
          <w:szCs w:val="28"/>
        </w:rPr>
        <w:t>воспроизводстве</w:t>
      </w:r>
      <w:proofErr w:type="gramEnd"/>
      <w:r w:rsidRPr="00F66C90">
        <w:rPr>
          <w:rFonts w:ascii="Times New Roman" w:eastAsia="Times New Roman" w:hAnsi="Times New Roman" w:cs="Times New Roman"/>
          <w:sz w:val="28"/>
          <w:szCs w:val="28"/>
        </w:rPr>
        <w:t>: - производство - обмен — распределение - потребление и позволяет выделять такие категории как ресурсы, цена, деньги, прибыль, рентабельность и т.д. Она изучает экономическую систему в целом, важнейшие законы её движения, в основе которых лежат отношения собственности. Составляющая собственности является объектом бухгалтерского учета. Развитие основных положений экономической теории невозможно без обработки, систематизации и обобщения первичных учетных данных бухгалтерского учёта.</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proofErr w:type="spellStart"/>
      <w:r w:rsidRPr="00F66C90">
        <w:rPr>
          <w:rFonts w:ascii="Times New Roman" w:eastAsia="Times New Roman" w:hAnsi="Times New Roman" w:cs="Times New Roman"/>
          <w:b/>
          <w:bCs/>
          <w:sz w:val="28"/>
          <w:szCs w:val="28"/>
        </w:rPr>
        <w:t>Право</w:t>
      </w:r>
      <w:proofErr w:type="gramStart"/>
      <w:r w:rsidRPr="00F66C90">
        <w:rPr>
          <w:rFonts w:ascii="Times New Roman" w:eastAsia="Times New Roman" w:hAnsi="Times New Roman" w:cs="Times New Roman"/>
          <w:b/>
          <w:bCs/>
          <w:sz w:val="28"/>
          <w:szCs w:val="28"/>
        </w:rPr>
        <w:t>.</w:t>
      </w:r>
      <w:r w:rsidRPr="00F66C90">
        <w:rPr>
          <w:rFonts w:ascii="Times New Roman" w:eastAsia="Times New Roman" w:hAnsi="Times New Roman" w:cs="Times New Roman"/>
          <w:sz w:val="28"/>
          <w:szCs w:val="28"/>
        </w:rPr>
        <w:t>О</w:t>
      </w:r>
      <w:proofErr w:type="gramEnd"/>
      <w:r w:rsidRPr="00F66C90">
        <w:rPr>
          <w:rFonts w:ascii="Times New Roman" w:eastAsia="Times New Roman" w:hAnsi="Times New Roman" w:cs="Times New Roman"/>
          <w:sz w:val="28"/>
          <w:szCs w:val="28"/>
        </w:rPr>
        <w:t>собое</w:t>
      </w:r>
      <w:proofErr w:type="spellEnd"/>
      <w:r w:rsidRPr="00F66C90">
        <w:rPr>
          <w:rFonts w:ascii="Times New Roman" w:eastAsia="Times New Roman" w:hAnsi="Times New Roman" w:cs="Times New Roman"/>
          <w:sz w:val="28"/>
          <w:szCs w:val="28"/>
        </w:rPr>
        <w:t xml:space="preserve"> место занимает взаимосвязь бухгалтерского учёта с правовыми дисциплинами и правовой практикой, такими как гражданское, административное, трудовое и финансовое право.</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lang w:val="kk-KZ"/>
        </w:rPr>
      </w:pPr>
      <w:r w:rsidRPr="00F66C90">
        <w:rPr>
          <w:rFonts w:ascii="Times New Roman" w:eastAsia="Times New Roman" w:hAnsi="Times New Roman" w:cs="Times New Roman"/>
          <w:sz w:val="28"/>
          <w:szCs w:val="28"/>
        </w:rPr>
        <w:t>Гражданское право раскрывает юридическое содержание таких необходимых для бухгалтерского учёта понятий, как правоспособность и дееспособность участников хозяйственных процессов, право собственности, оперативного управления, владения, виды договоров, порядок возмещения потерь и др.</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r w:rsidRPr="00F66C90">
        <w:rPr>
          <w:rFonts w:ascii="Times New Roman" w:eastAsia="Times New Roman" w:hAnsi="Times New Roman" w:cs="Times New Roman"/>
          <w:sz w:val="28"/>
          <w:szCs w:val="28"/>
        </w:rPr>
        <w:t>Административное право раскрывает степень подчинённости и вытекающие из неё права и обязанности лиц, организующих хозяйственные процессы и непосредственно в них участвующих. Административное право имеет решающее значение и для самого бухгалтера, т.к. определяет его права и обязанности.</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r w:rsidRPr="00F66C90">
        <w:rPr>
          <w:rFonts w:ascii="Times New Roman" w:eastAsia="Times New Roman" w:hAnsi="Times New Roman" w:cs="Times New Roman"/>
          <w:sz w:val="28"/>
          <w:szCs w:val="28"/>
        </w:rPr>
        <w:t>Трудовое право регулирует трудовые отношения наёмных работников с администрацией. С точки зрения бухгалтерского учёта это вопросы начисления заработной платы, материальная ответственность за материальные и денежные ценности и т.д.</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r w:rsidRPr="00F66C90">
        <w:rPr>
          <w:rFonts w:ascii="Times New Roman" w:eastAsia="Times New Roman" w:hAnsi="Times New Roman" w:cs="Times New Roman"/>
          <w:sz w:val="28"/>
          <w:szCs w:val="28"/>
        </w:rPr>
        <w:t>Финансовое право регулирует финансовые отношения между организациями и банками, между организациями и бюджетом и т.п. Финансовое право гарантирует правильность расчётов между сторонами. Главный бухгалтер несёт ответственность за правильность и своевременность всех финансовых взносов.</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proofErr w:type="spellStart"/>
      <w:r w:rsidRPr="00F66C90">
        <w:rPr>
          <w:rFonts w:ascii="Times New Roman" w:eastAsia="Times New Roman" w:hAnsi="Times New Roman" w:cs="Times New Roman"/>
          <w:b/>
          <w:bCs/>
          <w:sz w:val="28"/>
          <w:szCs w:val="28"/>
        </w:rPr>
        <w:t>Кредит</w:t>
      </w:r>
      <w:proofErr w:type="gramStart"/>
      <w:r w:rsidRPr="00F66C90">
        <w:rPr>
          <w:rFonts w:ascii="Times New Roman" w:eastAsia="Times New Roman" w:hAnsi="Times New Roman" w:cs="Times New Roman"/>
          <w:b/>
          <w:bCs/>
          <w:sz w:val="28"/>
          <w:szCs w:val="28"/>
        </w:rPr>
        <w:t>.</w:t>
      </w:r>
      <w:r w:rsidRPr="00F66C90">
        <w:rPr>
          <w:rFonts w:ascii="Times New Roman" w:eastAsia="Times New Roman" w:hAnsi="Times New Roman" w:cs="Times New Roman"/>
          <w:sz w:val="28"/>
          <w:szCs w:val="28"/>
        </w:rPr>
        <w:t>В</w:t>
      </w:r>
      <w:proofErr w:type="gramEnd"/>
      <w:r w:rsidRPr="00F66C90">
        <w:rPr>
          <w:rFonts w:ascii="Times New Roman" w:eastAsia="Times New Roman" w:hAnsi="Times New Roman" w:cs="Times New Roman"/>
          <w:sz w:val="28"/>
          <w:szCs w:val="28"/>
        </w:rPr>
        <w:t>заимосвязь</w:t>
      </w:r>
      <w:proofErr w:type="spellEnd"/>
      <w:r w:rsidRPr="00F66C90">
        <w:rPr>
          <w:rFonts w:ascii="Times New Roman" w:eastAsia="Times New Roman" w:hAnsi="Times New Roman" w:cs="Times New Roman"/>
          <w:sz w:val="28"/>
          <w:szCs w:val="28"/>
        </w:rPr>
        <w:t xml:space="preserve"> бухгалтерского учёта с кредитом определяется функциями кредита, одна из которых </w:t>
      </w:r>
      <w:proofErr w:type="spellStart"/>
      <w:r w:rsidRPr="00F66C90">
        <w:rPr>
          <w:rFonts w:ascii="Times New Roman" w:eastAsia="Times New Roman" w:hAnsi="Times New Roman" w:cs="Times New Roman"/>
          <w:sz w:val="28"/>
          <w:szCs w:val="28"/>
        </w:rPr>
        <w:t>перераспределительная</w:t>
      </w:r>
      <w:proofErr w:type="spellEnd"/>
      <w:r w:rsidRPr="00F66C90">
        <w:rPr>
          <w:rFonts w:ascii="Times New Roman" w:eastAsia="Times New Roman" w:hAnsi="Times New Roman" w:cs="Times New Roman"/>
          <w:sz w:val="28"/>
          <w:szCs w:val="28"/>
        </w:rPr>
        <w:t xml:space="preserve"> и контрольная. Свободные денежные средства могут перераспределяться на выделение кредита организациям. Бухгалтерский учёт осуществляет </w:t>
      </w:r>
      <w:proofErr w:type="gramStart"/>
      <w:r w:rsidRPr="00F66C90">
        <w:rPr>
          <w:rFonts w:ascii="Times New Roman" w:eastAsia="Times New Roman" w:hAnsi="Times New Roman" w:cs="Times New Roman"/>
          <w:sz w:val="28"/>
          <w:szCs w:val="28"/>
        </w:rPr>
        <w:t>контроль за</w:t>
      </w:r>
      <w:proofErr w:type="gramEnd"/>
      <w:r w:rsidRPr="00F66C90">
        <w:rPr>
          <w:rFonts w:ascii="Times New Roman" w:eastAsia="Times New Roman" w:hAnsi="Times New Roman" w:cs="Times New Roman"/>
          <w:sz w:val="28"/>
          <w:szCs w:val="28"/>
        </w:rPr>
        <w:t xml:space="preserve"> целевым использованием кредита, выплате процентов и возврате кредитов.</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proofErr w:type="spellStart"/>
      <w:r w:rsidRPr="00F66C90">
        <w:rPr>
          <w:rFonts w:ascii="Times New Roman" w:eastAsia="Times New Roman" w:hAnsi="Times New Roman" w:cs="Times New Roman"/>
          <w:b/>
          <w:bCs/>
          <w:sz w:val="28"/>
          <w:szCs w:val="28"/>
        </w:rPr>
        <w:t>Финансы</w:t>
      </w:r>
      <w:proofErr w:type="gramStart"/>
      <w:r w:rsidRPr="00F66C90">
        <w:rPr>
          <w:rFonts w:ascii="Times New Roman" w:eastAsia="Times New Roman" w:hAnsi="Times New Roman" w:cs="Times New Roman"/>
          <w:b/>
          <w:bCs/>
          <w:sz w:val="28"/>
          <w:szCs w:val="28"/>
        </w:rPr>
        <w:t>.</w:t>
      </w:r>
      <w:r w:rsidRPr="00F66C90">
        <w:rPr>
          <w:rFonts w:ascii="Times New Roman" w:eastAsia="Times New Roman" w:hAnsi="Times New Roman" w:cs="Times New Roman"/>
          <w:sz w:val="28"/>
          <w:szCs w:val="28"/>
        </w:rPr>
        <w:t>Ф</w:t>
      </w:r>
      <w:proofErr w:type="gramEnd"/>
      <w:r w:rsidRPr="00F66C90">
        <w:rPr>
          <w:rFonts w:ascii="Times New Roman" w:eastAsia="Times New Roman" w:hAnsi="Times New Roman" w:cs="Times New Roman"/>
          <w:sz w:val="28"/>
          <w:szCs w:val="28"/>
        </w:rPr>
        <w:t>инансы</w:t>
      </w:r>
      <w:proofErr w:type="spellEnd"/>
      <w:r w:rsidRPr="00F66C90">
        <w:rPr>
          <w:rFonts w:ascii="Times New Roman" w:eastAsia="Times New Roman" w:hAnsi="Times New Roman" w:cs="Times New Roman"/>
          <w:sz w:val="28"/>
          <w:szCs w:val="28"/>
        </w:rPr>
        <w:t xml:space="preserve"> - экономическая дисциплина, изучающая природу и суть финансов, очень близка к бухгалтерскому учету, т.к. раскрывает смысл таких, понятий как бюджет, финансирование, капитальное вложение, налоги, отчисление от прибыли и т.п. Количественное отражение всех этих категорий осуществляется бухгалтерским учетом.</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r w:rsidRPr="00F66C90">
        <w:rPr>
          <w:rFonts w:ascii="Times New Roman" w:eastAsia="Times New Roman" w:hAnsi="Times New Roman" w:cs="Times New Roman"/>
          <w:b/>
          <w:bCs/>
          <w:sz w:val="28"/>
          <w:szCs w:val="28"/>
        </w:rPr>
        <w:t xml:space="preserve">Цены и </w:t>
      </w:r>
      <w:proofErr w:type="spellStart"/>
      <w:r w:rsidRPr="00F66C90">
        <w:rPr>
          <w:rFonts w:ascii="Times New Roman" w:eastAsia="Times New Roman" w:hAnsi="Times New Roman" w:cs="Times New Roman"/>
          <w:b/>
          <w:bCs/>
          <w:sz w:val="28"/>
          <w:szCs w:val="28"/>
        </w:rPr>
        <w:t>ценообразование</w:t>
      </w:r>
      <w:proofErr w:type="gramStart"/>
      <w:r w:rsidRPr="00F66C90">
        <w:rPr>
          <w:rFonts w:ascii="Times New Roman" w:eastAsia="Times New Roman" w:hAnsi="Times New Roman" w:cs="Times New Roman"/>
          <w:b/>
          <w:bCs/>
          <w:sz w:val="28"/>
          <w:szCs w:val="28"/>
        </w:rPr>
        <w:t>.</w:t>
      </w:r>
      <w:r w:rsidRPr="00F66C90">
        <w:rPr>
          <w:rFonts w:ascii="Times New Roman" w:eastAsia="Times New Roman" w:hAnsi="Times New Roman" w:cs="Times New Roman"/>
          <w:sz w:val="28"/>
          <w:szCs w:val="28"/>
        </w:rPr>
        <w:t>Ч</w:t>
      </w:r>
      <w:proofErr w:type="gramEnd"/>
      <w:r w:rsidRPr="00F66C90">
        <w:rPr>
          <w:rFonts w:ascii="Times New Roman" w:eastAsia="Times New Roman" w:hAnsi="Times New Roman" w:cs="Times New Roman"/>
          <w:sz w:val="28"/>
          <w:szCs w:val="28"/>
        </w:rPr>
        <w:t>ерез</w:t>
      </w:r>
      <w:proofErr w:type="spellEnd"/>
      <w:r w:rsidRPr="00F66C90">
        <w:rPr>
          <w:rFonts w:ascii="Times New Roman" w:eastAsia="Times New Roman" w:hAnsi="Times New Roman" w:cs="Times New Roman"/>
          <w:sz w:val="28"/>
          <w:szCs w:val="28"/>
        </w:rPr>
        <w:t xml:space="preserve"> процесс ценообразования и цен бухгалтерский учёт исчисляет и контролирует этап приобретения и </w:t>
      </w:r>
      <w:r w:rsidRPr="00F66C90">
        <w:rPr>
          <w:rFonts w:ascii="Times New Roman" w:eastAsia="Times New Roman" w:hAnsi="Times New Roman" w:cs="Times New Roman"/>
          <w:sz w:val="28"/>
          <w:szCs w:val="28"/>
        </w:rPr>
        <w:lastRenderedPageBreak/>
        <w:t>заготовления товарно-материальных ценностей, производство продукции и определения цены её продажи. Учётная информация о формировании затрат на производство является основой планирования себестоимости и установлении экономически обоснованных продажных цен.</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r w:rsidRPr="00F66C90">
        <w:rPr>
          <w:rFonts w:ascii="Times New Roman" w:eastAsia="Times New Roman" w:hAnsi="Times New Roman" w:cs="Times New Roman"/>
          <w:b/>
          <w:bCs/>
          <w:sz w:val="28"/>
          <w:szCs w:val="28"/>
        </w:rPr>
        <w:t xml:space="preserve">Планирование и </w:t>
      </w:r>
      <w:proofErr w:type="spellStart"/>
      <w:r w:rsidRPr="00F66C90">
        <w:rPr>
          <w:rFonts w:ascii="Times New Roman" w:eastAsia="Times New Roman" w:hAnsi="Times New Roman" w:cs="Times New Roman"/>
          <w:b/>
          <w:bCs/>
          <w:sz w:val="28"/>
          <w:szCs w:val="28"/>
        </w:rPr>
        <w:t>прогнозирование</w:t>
      </w:r>
      <w:proofErr w:type="gramStart"/>
      <w:r w:rsidRPr="00F66C90">
        <w:rPr>
          <w:rFonts w:ascii="Times New Roman" w:eastAsia="Times New Roman" w:hAnsi="Times New Roman" w:cs="Times New Roman"/>
          <w:b/>
          <w:bCs/>
          <w:sz w:val="28"/>
          <w:szCs w:val="28"/>
        </w:rPr>
        <w:t>.</w:t>
      </w:r>
      <w:r w:rsidRPr="00F66C90">
        <w:rPr>
          <w:rFonts w:ascii="Times New Roman" w:eastAsia="Times New Roman" w:hAnsi="Times New Roman" w:cs="Times New Roman"/>
          <w:sz w:val="28"/>
          <w:szCs w:val="28"/>
        </w:rPr>
        <w:t>П</w:t>
      </w:r>
      <w:proofErr w:type="gramEnd"/>
      <w:r w:rsidRPr="00F66C90">
        <w:rPr>
          <w:rFonts w:ascii="Times New Roman" w:eastAsia="Times New Roman" w:hAnsi="Times New Roman" w:cs="Times New Roman"/>
          <w:sz w:val="28"/>
          <w:szCs w:val="28"/>
        </w:rPr>
        <w:t>ланирование</w:t>
      </w:r>
      <w:proofErr w:type="spellEnd"/>
      <w:r w:rsidRPr="00F66C90">
        <w:rPr>
          <w:rFonts w:ascii="Times New Roman" w:eastAsia="Times New Roman" w:hAnsi="Times New Roman" w:cs="Times New Roman"/>
          <w:sz w:val="28"/>
          <w:szCs w:val="28"/>
        </w:rPr>
        <w:t xml:space="preserve"> и прогнозирование весьма близко к бухгалтерскому учёту. Традиционная бухгалтерия изучает уже свершившиеся факты, планирование и прогнозирование только намечаемые. Бухгалтерский учёт обеспечивает информацию для составления планов и для контроля их выполнения.</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proofErr w:type="spellStart"/>
      <w:r w:rsidRPr="00F66C90">
        <w:rPr>
          <w:rFonts w:ascii="Times New Roman" w:eastAsia="Times New Roman" w:hAnsi="Times New Roman" w:cs="Times New Roman"/>
          <w:b/>
          <w:bCs/>
          <w:sz w:val="28"/>
          <w:szCs w:val="28"/>
        </w:rPr>
        <w:t>Статистика</w:t>
      </w:r>
      <w:proofErr w:type="gramStart"/>
      <w:r w:rsidRPr="00F66C90">
        <w:rPr>
          <w:rFonts w:ascii="Times New Roman" w:eastAsia="Times New Roman" w:hAnsi="Times New Roman" w:cs="Times New Roman"/>
          <w:b/>
          <w:bCs/>
          <w:sz w:val="28"/>
          <w:szCs w:val="28"/>
        </w:rPr>
        <w:t>.</w:t>
      </w:r>
      <w:r w:rsidRPr="00F66C90">
        <w:rPr>
          <w:rFonts w:ascii="Times New Roman" w:eastAsia="Times New Roman" w:hAnsi="Times New Roman" w:cs="Times New Roman"/>
          <w:sz w:val="28"/>
          <w:szCs w:val="28"/>
        </w:rPr>
        <w:t>С</w:t>
      </w:r>
      <w:proofErr w:type="gramEnd"/>
      <w:r w:rsidRPr="00F66C90">
        <w:rPr>
          <w:rFonts w:ascii="Times New Roman" w:eastAsia="Times New Roman" w:hAnsi="Times New Roman" w:cs="Times New Roman"/>
          <w:sz w:val="28"/>
          <w:szCs w:val="28"/>
        </w:rPr>
        <w:t>татистика</w:t>
      </w:r>
      <w:proofErr w:type="spellEnd"/>
      <w:r w:rsidRPr="00F66C90">
        <w:rPr>
          <w:rFonts w:ascii="Times New Roman" w:eastAsia="Times New Roman" w:hAnsi="Times New Roman" w:cs="Times New Roman"/>
          <w:sz w:val="28"/>
          <w:szCs w:val="28"/>
        </w:rPr>
        <w:t xml:space="preserve"> даёт для бухгалтерского учёта основной методологический приём — группировку. Методология построения группировок, основанных на использовании теории множеств и математической логики краеугольный камень бухгалтерского учёта. Кроме того, статистика, в свою очередь, использует данные бухгалтерского учёта и отчётности.</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r w:rsidRPr="00F66C90">
        <w:rPr>
          <w:rFonts w:ascii="Times New Roman" w:eastAsia="Times New Roman" w:hAnsi="Times New Roman" w:cs="Times New Roman"/>
          <w:b/>
          <w:bCs/>
          <w:sz w:val="28"/>
          <w:szCs w:val="28"/>
        </w:rPr>
        <w:t xml:space="preserve">Менеджмент и </w:t>
      </w:r>
      <w:proofErr w:type="spellStart"/>
      <w:r w:rsidRPr="00F66C90">
        <w:rPr>
          <w:rFonts w:ascii="Times New Roman" w:eastAsia="Times New Roman" w:hAnsi="Times New Roman" w:cs="Times New Roman"/>
          <w:b/>
          <w:bCs/>
          <w:sz w:val="28"/>
          <w:szCs w:val="28"/>
        </w:rPr>
        <w:t>маркетинг</w:t>
      </w:r>
      <w:proofErr w:type="gramStart"/>
      <w:r w:rsidRPr="00F66C90">
        <w:rPr>
          <w:rFonts w:ascii="Times New Roman" w:eastAsia="Times New Roman" w:hAnsi="Times New Roman" w:cs="Times New Roman"/>
          <w:b/>
          <w:bCs/>
          <w:sz w:val="28"/>
          <w:szCs w:val="28"/>
        </w:rPr>
        <w:t>.</w:t>
      </w:r>
      <w:r w:rsidRPr="00F66C90">
        <w:rPr>
          <w:rFonts w:ascii="Times New Roman" w:eastAsia="Times New Roman" w:hAnsi="Times New Roman" w:cs="Times New Roman"/>
          <w:sz w:val="28"/>
          <w:szCs w:val="28"/>
        </w:rPr>
        <w:t>Б</w:t>
      </w:r>
      <w:proofErr w:type="gramEnd"/>
      <w:r w:rsidRPr="00F66C90">
        <w:rPr>
          <w:rFonts w:ascii="Times New Roman" w:eastAsia="Times New Roman" w:hAnsi="Times New Roman" w:cs="Times New Roman"/>
          <w:sz w:val="28"/>
          <w:szCs w:val="28"/>
        </w:rPr>
        <w:t>ухгалтерский</w:t>
      </w:r>
      <w:proofErr w:type="spellEnd"/>
      <w:r w:rsidRPr="00F66C90">
        <w:rPr>
          <w:rFonts w:ascii="Times New Roman" w:eastAsia="Times New Roman" w:hAnsi="Times New Roman" w:cs="Times New Roman"/>
          <w:sz w:val="28"/>
          <w:szCs w:val="28"/>
        </w:rPr>
        <w:t xml:space="preserve"> учёт даёт информацию для менеджмента и маркетинга. Используя учётную информацию, руководство организации может принимать обоснованные управленческие решения по всем сферам деятельности, в </w:t>
      </w:r>
      <w:proofErr w:type="spellStart"/>
      <w:r w:rsidRPr="00F66C90">
        <w:rPr>
          <w:rFonts w:ascii="Times New Roman" w:eastAsia="Times New Roman" w:hAnsi="Times New Roman" w:cs="Times New Roman"/>
          <w:sz w:val="28"/>
          <w:szCs w:val="28"/>
        </w:rPr>
        <w:t>т.ч</w:t>
      </w:r>
      <w:proofErr w:type="spellEnd"/>
      <w:r w:rsidRPr="00F66C90">
        <w:rPr>
          <w:rFonts w:ascii="Times New Roman" w:eastAsia="Times New Roman" w:hAnsi="Times New Roman" w:cs="Times New Roman"/>
          <w:sz w:val="28"/>
          <w:szCs w:val="28"/>
        </w:rPr>
        <w:t xml:space="preserve">. </w:t>
      </w:r>
      <w:proofErr w:type="gramStart"/>
      <w:r w:rsidRPr="00F66C90">
        <w:rPr>
          <w:rFonts w:ascii="Times New Roman" w:eastAsia="Times New Roman" w:hAnsi="Times New Roman" w:cs="Times New Roman"/>
          <w:sz w:val="28"/>
          <w:szCs w:val="28"/>
        </w:rPr>
        <w:t>производства</w:t>
      </w:r>
      <w:proofErr w:type="gramEnd"/>
      <w:r w:rsidRPr="00F66C90">
        <w:rPr>
          <w:rFonts w:ascii="Times New Roman" w:eastAsia="Times New Roman" w:hAnsi="Times New Roman" w:cs="Times New Roman"/>
          <w:sz w:val="28"/>
          <w:szCs w:val="28"/>
        </w:rPr>
        <w:t xml:space="preserve"> и сбыта продукции, выполнения работ и услуг.</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proofErr w:type="spellStart"/>
      <w:r w:rsidRPr="00F66C90">
        <w:rPr>
          <w:rFonts w:ascii="Times New Roman" w:eastAsia="Times New Roman" w:hAnsi="Times New Roman" w:cs="Times New Roman"/>
          <w:b/>
          <w:bCs/>
          <w:sz w:val="28"/>
          <w:szCs w:val="28"/>
        </w:rPr>
        <w:t>Математика</w:t>
      </w:r>
      <w:proofErr w:type="gramStart"/>
      <w:r w:rsidRPr="00F66C90">
        <w:rPr>
          <w:rFonts w:ascii="Times New Roman" w:eastAsia="Times New Roman" w:hAnsi="Times New Roman" w:cs="Times New Roman"/>
          <w:b/>
          <w:bCs/>
          <w:sz w:val="28"/>
          <w:szCs w:val="28"/>
        </w:rPr>
        <w:t>.</w:t>
      </w:r>
      <w:r w:rsidRPr="00F66C90">
        <w:rPr>
          <w:rFonts w:ascii="Times New Roman" w:eastAsia="Times New Roman" w:hAnsi="Times New Roman" w:cs="Times New Roman"/>
          <w:sz w:val="28"/>
          <w:szCs w:val="28"/>
        </w:rPr>
        <w:t>Б</w:t>
      </w:r>
      <w:proofErr w:type="gramEnd"/>
      <w:r w:rsidRPr="00F66C90">
        <w:rPr>
          <w:rFonts w:ascii="Times New Roman" w:eastAsia="Times New Roman" w:hAnsi="Times New Roman" w:cs="Times New Roman"/>
          <w:sz w:val="28"/>
          <w:szCs w:val="28"/>
        </w:rPr>
        <w:t>ухгалтерский</w:t>
      </w:r>
      <w:proofErr w:type="spellEnd"/>
      <w:r w:rsidRPr="00F66C90">
        <w:rPr>
          <w:rFonts w:ascii="Times New Roman" w:eastAsia="Times New Roman" w:hAnsi="Times New Roman" w:cs="Times New Roman"/>
          <w:sz w:val="28"/>
          <w:szCs w:val="28"/>
        </w:rPr>
        <w:t xml:space="preserve"> учёт тесно взаимосвязан и с циклом общематематических и естественных научных дисциплин. В частности, математика нужна бухгалтеру для самых разнообразных целей - для подсчёта, начисления простых и сложных процентов, заработной платы и других. Связь с математикой носит исторический характер. Так, автор первого трактата на двойной бухгалтерии Лука </w:t>
      </w:r>
      <w:proofErr w:type="spellStart"/>
      <w:r w:rsidRPr="00F66C90">
        <w:rPr>
          <w:rFonts w:ascii="Times New Roman" w:eastAsia="Times New Roman" w:hAnsi="Times New Roman" w:cs="Times New Roman"/>
          <w:sz w:val="28"/>
          <w:szCs w:val="28"/>
        </w:rPr>
        <w:t>Пачоли</w:t>
      </w:r>
      <w:proofErr w:type="spellEnd"/>
      <w:r w:rsidRPr="00F66C90">
        <w:rPr>
          <w:rFonts w:ascii="Times New Roman" w:eastAsia="Times New Roman" w:hAnsi="Times New Roman" w:cs="Times New Roman"/>
          <w:sz w:val="28"/>
          <w:szCs w:val="28"/>
        </w:rPr>
        <w:t xml:space="preserve"> рассматривал бухгалтерский учёт как частный случай прикладной математики. Однако</w:t>
      </w:r>
      <w:proofErr w:type="gramStart"/>
      <w:r w:rsidRPr="00F66C90">
        <w:rPr>
          <w:rFonts w:ascii="Times New Roman" w:eastAsia="Times New Roman" w:hAnsi="Times New Roman" w:cs="Times New Roman"/>
          <w:sz w:val="28"/>
          <w:szCs w:val="28"/>
        </w:rPr>
        <w:t>,</w:t>
      </w:r>
      <w:proofErr w:type="gramEnd"/>
      <w:r w:rsidRPr="00F66C90">
        <w:rPr>
          <w:rFonts w:ascii="Times New Roman" w:eastAsia="Times New Roman" w:hAnsi="Times New Roman" w:cs="Times New Roman"/>
          <w:sz w:val="28"/>
          <w:szCs w:val="28"/>
        </w:rPr>
        <w:t xml:space="preserve"> бухгалтерский учёт не выходил за рамки четырёх правил арифметики. Математика нужна бухгалтеру для описания различных учётных процедур. Здесь использовались теория множеств, математическая логика, дифференциальное и интегральное исчисления. Математика нужна для алгоритмизации учётных процессов, особенно в современных условиях с широким внедрением вычислительной техники в бухгалтерский учёт.</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r w:rsidRPr="00F66C90">
        <w:rPr>
          <w:rFonts w:ascii="Times New Roman" w:eastAsia="Times New Roman" w:hAnsi="Times New Roman" w:cs="Times New Roman"/>
          <w:b/>
          <w:bCs/>
          <w:sz w:val="28"/>
          <w:szCs w:val="28"/>
        </w:rPr>
        <w:t xml:space="preserve">Теория </w:t>
      </w:r>
      <w:proofErr w:type="spellStart"/>
      <w:r w:rsidRPr="00F66C90">
        <w:rPr>
          <w:rFonts w:ascii="Times New Roman" w:eastAsia="Times New Roman" w:hAnsi="Times New Roman" w:cs="Times New Roman"/>
          <w:b/>
          <w:bCs/>
          <w:sz w:val="28"/>
          <w:szCs w:val="28"/>
        </w:rPr>
        <w:t>вероятности</w:t>
      </w:r>
      <w:proofErr w:type="gramStart"/>
      <w:r w:rsidRPr="00F66C90">
        <w:rPr>
          <w:rFonts w:ascii="Times New Roman" w:eastAsia="Times New Roman" w:hAnsi="Times New Roman" w:cs="Times New Roman"/>
          <w:b/>
          <w:bCs/>
          <w:sz w:val="28"/>
          <w:szCs w:val="28"/>
        </w:rPr>
        <w:t>.</w:t>
      </w:r>
      <w:r w:rsidRPr="00F66C90">
        <w:rPr>
          <w:rFonts w:ascii="Times New Roman" w:eastAsia="Times New Roman" w:hAnsi="Times New Roman" w:cs="Times New Roman"/>
          <w:sz w:val="28"/>
          <w:szCs w:val="28"/>
        </w:rPr>
        <w:t>Т</w:t>
      </w:r>
      <w:proofErr w:type="gramEnd"/>
      <w:r w:rsidRPr="00F66C90">
        <w:rPr>
          <w:rFonts w:ascii="Times New Roman" w:eastAsia="Times New Roman" w:hAnsi="Times New Roman" w:cs="Times New Roman"/>
          <w:sz w:val="28"/>
          <w:szCs w:val="28"/>
        </w:rPr>
        <w:t>еория</w:t>
      </w:r>
      <w:proofErr w:type="spellEnd"/>
      <w:r w:rsidRPr="00F66C90">
        <w:rPr>
          <w:rFonts w:ascii="Times New Roman" w:eastAsia="Times New Roman" w:hAnsi="Times New Roman" w:cs="Times New Roman"/>
          <w:sz w:val="28"/>
          <w:szCs w:val="28"/>
        </w:rPr>
        <w:t xml:space="preserve"> вероятностей позволяет оценить вероятность ошибок возникающих при регистрации фактов.</w:t>
      </w:r>
    </w:p>
    <w:p w:rsidR="00F66C90" w:rsidRPr="00F66C90" w:rsidRDefault="00F66C90" w:rsidP="00F66C90">
      <w:pPr>
        <w:shd w:val="clear" w:color="auto" w:fill="FFFFFF"/>
        <w:spacing w:after="0" w:line="240" w:lineRule="auto"/>
        <w:ind w:firstLine="709"/>
        <w:jc w:val="both"/>
        <w:rPr>
          <w:rFonts w:ascii="Times New Roman" w:eastAsia="Times New Roman" w:hAnsi="Times New Roman" w:cs="Times New Roman"/>
          <w:sz w:val="28"/>
          <w:szCs w:val="28"/>
        </w:rPr>
      </w:pPr>
      <w:r w:rsidRPr="00F66C90">
        <w:rPr>
          <w:rFonts w:ascii="Times New Roman" w:eastAsia="Times New Roman" w:hAnsi="Times New Roman" w:cs="Times New Roman"/>
          <w:b/>
          <w:bCs/>
          <w:sz w:val="28"/>
          <w:szCs w:val="28"/>
        </w:rPr>
        <w:t xml:space="preserve">Образующиеся дисциплины от бухгалтерского </w:t>
      </w:r>
      <w:proofErr w:type="spellStart"/>
      <w:r w:rsidRPr="00F66C90">
        <w:rPr>
          <w:rFonts w:ascii="Times New Roman" w:eastAsia="Times New Roman" w:hAnsi="Times New Roman" w:cs="Times New Roman"/>
          <w:b/>
          <w:bCs/>
          <w:sz w:val="28"/>
          <w:szCs w:val="28"/>
        </w:rPr>
        <w:t>учёта</w:t>
      </w:r>
      <w:proofErr w:type="gramStart"/>
      <w:r w:rsidRPr="00F66C90">
        <w:rPr>
          <w:rFonts w:ascii="Times New Roman" w:eastAsia="Times New Roman" w:hAnsi="Times New Roman" w:cs="Times New Roman"/>
          <w:b/>
          <w:bCs/>
          <w:sz w:val="28"/>
          <w:szCs w:val="28"/>
        </w:rPr>
        <w:t>.</w:t>
      </w:r>
      <w:r w:rsidRPr="00F66C90">
        <w:rPr>
          <w:rFonts w:ascii="Times New Roman" w:eastAsia="Times New Roman" w:hAnsi="Times New Roman" w:cs="Times New Roman"/>
          <w:sz w:val="28"/>
          <w:szCs w:val="28"/>
        </w:rPr>
        <w:t>С</w:t>
      </w:r>
      <w:proofErr w:type="spellEnd"/>
      <w:proofErr w:type="gramEnd"/>
      <w:r w:rsidRPr="00F66C90">
        <w:rPr>
          <w:rFonts w:ascii="Times New Roman" w:eastAsia="Times New Roman" w:hAnsi="Times New Roman" w:cs="Times New Roman"/>
          <w:sz w:val="28"/>
          <w:szCs w:val="28"/>
        </w:rPr>
        <w:t xml:space="preserve"> другой стороны, бухгалтерский учёт сам способствует появлению новых, производных от него специальных дисциплин, как судебно-бухгалтерская экспертиза, аудит, теория экономического анализа, комплексный экономический анализ хозяйственной деятельности, управленческий учет.</w:t>
      </w:r>
    </w:p>
    <w:p w:rsidR="00F66C90" w:rsidRDefault="00F66C90" w:rsidP="00722999">
      <w:pPr>
        <w:shd w:val="clear" w:color="auto" w:fill="FFFFFF"/>
        <w:spacing w:after="0" w:line="240" w:lineRule="auto"/>
        <w:ind w:firstLine="709"/>
        <w:jc w:val="both"/>
        <w:rPr>
          <w:rFonts w:ascii="Times New Roman" w:eastAsia="Times New Roman" w:hAnsi="Times New Roman" w:cs="Times New Roman"/>
          <w:sz w:val="28"/>
          <w:szCs w:val="28"/>
          <w:lang w:val="kk-KZ"/>
        </w:rPr>
      </w:pPr>
      <w:r w:rsidRPr="00F66C90">
        <w:rPr>
          <w:rFonts w:ascii="Times New Roman" w:eastAsia="Times New Roman" w:hAnsi="Times New Roman" w:cs="Times New Roman"/>
          <w:sz w:val="28"/>
          <w:szCs w:val="28"/>
        </w:rPr>
        <w:t xml:space="preserve">Судебно-бухгалтерская экспертиза носит чисто юридический характер и </w:t>
      </w:r>
      <w:proofErr w:type="gramStart"/>
      <w:r w:rsidRPr="00F66C90">
        <w:rPr>
          <w:rFonts w:ascii="Times New Roman" w:eastAsia="Times New Roman" w:hAnsi="Times New Roman" w:cs="Times New Roman"/>
          <w:sz w:val="28"/>
          <w:szCs w:val="28"/>
        </w:rPr>
        <w:t>проводится когда выявлены</w:t>
      </w:r>
      <w:proofErr w:type="gramEnd"/>
      <w:r w:rsidRPr="00F66C90">
        <w:rPr>
          <w:rFonts w:ascii="Times New Roman" w:eastAsia="Times New Roman" w:hAnsi="Times New Roman" w:cs="Times New Roman"/>
          <w:sz w:val="28"/>
          <w:szCs w:val="28"/>
        </w:rPr>
        <w:t xml:space="preserve"> серьёзные нарушения в работе должностных лиц. Экономический анализ — дисциплина, которая отпочковалась от бухгалтерского учёта в двадцатых годах XX века. В сущности, анализ - </w:t>
      </w:r>
      <w:r w:rsidRPr="00F66C90">
        <w:rPr>
          <w:rFonts w:ascii="Times New Roman" w:eastAsia="Times New Roman" w:hAnsi="Times New Roman" w:cs="Times New Roman"/>
          <w:sz w:val="28"/>
          <w:szCs w:val="28"/>
        </w:rPr>
        <w:lastRenderedPageBreak/>
        <w:t>заключительный этап бухгалтерского учёта. Теория экономического анализа и экономический анализ являются промежуточным звеном между сбором, обработкой и сводом информации и принятием решений по оперативному регулированию хозяйственной жизни организации. Данные анализа используются для управленческого учёта.</w:t>
      </w:r>
    </w:p>
    <w:p w:rsidR="00722999" w:rsidRDefault="00722999" w:rsidP="00722999">
      <w:pPr>
        <w:shd w:val="clear" w:color="auto" w:fill="FFFFFF"/>
        <w:spacing w:after="0" w:line="240" w:lineRule="auto"/>
        <w:ind w:firstLine="709"/>
        <w:jc w:val="both"/>
        <w:rPr>
          <w:rFonts w:ascii="Times New Roman" w:eastAsia="Times New Roman" w:hAnsi="Times New Roman" w:cs="Times New Roman"/>
          <w:sz w:val="28"/>
          <w:szCs w:val="28"/>
          <w:lang w:val="kk-KZ"/>
        </w:rPr>
      </w:pPr>
    </w:p>
    <w:p w:rsidR="00E74A8E" w:rsidRPr="00E74A8E" w:rsidRDefault="00E74A8E" w:rsidP="00E74A8E">
      <w:pPr>
        <w:shd w:val="clear" w:color="auto" w:fill="FFFFFF"/>
        <w:spacing w:after="0" w:line="240" w:lineRule="auto"/>
        <w:ind w:firstLine="709"/>
        <w:jc w:val="center"/>
        <w:rPr>
          <w:rFonts w:ascii="Times New Roman" w:eastAsia="Times New Roman" w:hAnsi="Times New Roman" w:cs="Times New Roman"/>
          <w:b/>
          <w:sz w:val="28"/>
          <w:szCs w:val="28"/>
          <w:lang w:val="kk-KZ"/>
        </w:rPr>
      </w:pPr>
      <w:r w:rsidRPr="00E74A8E">
        <w:rPr>
          <w:rFonts w:ascii="Times New Roman" w:eastAsia="Times New Roman" w:hAnsi="Times New Roman" w:cs="Times New Roman"/>
          <w:b/>
          <w:sz w:val="28"/>
          <w:szCs w:val="28"/>
          <w:lang w:val="kk-KZ"/>
        </w:rPr>
        <w:t>Контрольные вопросы:</w:t>
      </w:r>
    </w:p>
    <w:p w:rsidR="00E74A8E" w:rsidRDefault="00E74A8E" w:rsidP="00722999">
      <w:pPr>
        <w:shd w:val="clear" w:color="auto" w:fill="FFFFFF"/>
        <w:spacing w:after="0" w:line="240" w:lineRule="auto"/>
        <w:ind w:firstLine="709"/>
        <w:jc w:val="both"/>
        <w:rPr>
          <w:rFonts w:ascii="Times New Roman" w:eastAsia="Times New Roman" w:hAnsi="Times New Roman" w:cs="Times New Roman"/>
          <w:sz w:val="28"/>
          <w:szCs w:val="28"/>
          <w:lang w:val="kk-KZ"/>
        </w:rPr>
      </w:pPr>
    </w:p>
    <w:p w:rsidR="00E74A8E" w:rsidRDefault="009C7212" w:rsidP="00F41BA8">
      <w:pPr>
        <w:pStyle w:val="a9"/>
        <w:numPr>
          <w:ilvl w:val="0"/>
          <w:numId w:val="78"/>
        </w:num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Опишите континентальную модель</w:t>
      </w:r>
    </w:p>
    <w:p w:rsidR="004210EB" w:rsidRDefault="00ED3F72" w:rsidP="00F41BA8">
      <w:pPr>
        <w:pStyle w:val="a9"/>
        <w:numPr>
          <w:ilvl w:val="0"/>
          <w:numId w:val="78"/>
        </w:num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Раскройте международные стандарты учета</w:t>
      </w:r>
    </w:p>
    <w:p w:rsidR="004210EB" w:rsidRDefault="004210EB" w:rsidP="00F41BA8">
      <w:pPr>
        <w:pStyle w:val="a9"/>
        <w:numPr>
          <w:ilvl w:val="0"/>
          <w:numId w:val="78"/>
        </w:num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Дайте характеристику </w:t>
      </w:r>
      <w:r w:rsidR="00ED3F72">
        <w:rPr>
          <w:rFonts w:ascii="Times New Roman" w:eastAsia="Times New Roman" w:hAnsi="Times New Roman" w:cs="Times New Roman"/>
          <w:sz w:val="28"/>
          <w:szCs w:val="28"/>
          <w:lang w:val="kk-KZ"/>
        </w:rPr>
        <w:t>терминам МСФО</w:t>
      </w:r>
    </w:p>
    <w:p w:rsidR="004210EB" w:rsidRDefault="004210EB" w:rsidP="00F41BA8">
      <w:pPr>
        <w:pStyle w:val="a9"/>
        <w:numPr>
          <w:ilvl w:val="0"/>
          <w:numId w:val="78"/>
        </w:numPr>
        <w:shd w:val="clear" w:color="auto" w:fill="FFFFFF"/>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Опишите </w:t>
      </w:r>
      <w:r w:rsidR="00755950">
        <w:rPr>
          <w:rFonts w:ascii="Times New Roman" w:eastAsia="Times New Roman" w:hAnsi="Times New Roman" w:cs="Times New Roman"/>
          <w:sz w:val="28"/>
          <w:szCs w:val="28"/>
          <w:lang w:val="kk-KZ"/>
        </w:rPr>
        <w:t>цены и ценообразование</w:t>
      </w:r>
    </w:p>
    <w:p w:rsidR="00E74A8E" w:rsidRDefault="00E74A8E" w:rsidP="004210EB">
      <w:pPr>
        <w:shd w:val="clear" w:color="auto" w:fill="FFFFFF"/>
        <w:spacing w:after="0" w:line="240" w:lineRule="auto"/>
        <w:jc w:val="both"/>
        <w:rPr>
          <w:rFonts w:ascii="Times New Roman" w:eastAsia="Times New Roman" w:hAnsi="Times New Roman" w:cs="Times New Roman"/>
          <w:sz w:val="28"/>
          <w:szCs w:val="28"/>
          <w:lang w:val="kk-KZ"/>
        </w:rPr>
      </w:pPr>
    </w:p>
    <w:p w:rsidR="000350A0" w:rsidRDefault="000350A0" w:rsidP="000350A0">
      <w:pPr>
        <w:shd w:val="clear" w:color="auto" w:fill="FFFFFF"/>
        <w:spacing w:after="0" w:line="240" w:lineRule="auto"/>
        <w:jc w:val="center"/>
        <w:rPr>
          <w:rFonts w:ascii="Times New Roman" w:eastAsia="Times New Roman" w:hAnsi="Times New Roman" w:cs="Times New Roman"/>
          <w:b/>
          <w:sz w:val="28"/>
          <w:szCs w:val="28"/>
          <w:lang w:val="kk-KZ"/>
        </w:rPr>
      </w:pPr>
      <w:r w:rsidRPr="000350A0">
        <w:rPr>
          <w:rFonts w:ascii="Times New Roman" w:eastAsia="Times New Roman" w:hAnsi="Times New Roman" w:cs="Times New Roman"/>
          <w:b/>
          <w:sz w:val="28"/>
          <w:szCs w:val="28"/>
          <w:lang w:val="kk-KZ"/>
        </w:rPr>
        <w:t>Литература</w:t>
      </w:r>
    </w:p>
    <w:p w:rsidR="000350A0" w:rsidRPr="00F06FD0" w:rsidRDefault="000350A0" w:rsidP="00F41BA8">
      <w:pPr>
        <w:widowControl w:val="0"/>
        <w:numPr>
          <w:ilvl w:val="0"/>
          <w:numId w:val="7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0350A0" w:rsidRPr="00F06FD0" w:rsidRDefault="000350A0" w:rsidP="00F41BA8">
      <w:pPr>
        <w:widowControl w:val="0"/>
        <w:numPr>
          <w:ilvl w:val="0"/>
          <w:numId w:val="7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3"/>
          <w:sz w:val="28"/>
          <w:szCs w:val="28"/>
          <w:lang w:val="kk-KZ"/>
        </w:rPr>
        <w:t>О.М.Карибжанов Основы формирования финансовой отчетности в соответствии с МСФО, Учебное пособие-Алматы,2011</w:t>
      </w:r>
    </w:p>
    <w:p w:rsidR="000350A0" w:rsidRPr="00F06FD0" w:rsidRDefault="000350A0" w:rsidP="00F41BA8">
      <w:pPr>
        <w:widowControl w:val="0"/>
        <w:numPr>
          <w:ilvl w:val="0"/>
          <w:numId w:val="7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3"/>
          <w:sz w:val="28"/>
          <w:szCs w:val="28"/>
        </w:rPr>
        <w:t>В.Л.Назарова</w:t>
      </w:r>
      <w:proofErr w:type="spellEnd"/>
      <w:r w:rsidRPr="00F06FD0">
        <w:rPr>
          <w:rFonts w:ascii="Times New Roman" w:hAnsi="Times New Roman" w:cs="Times New Roman"/>
          <w:color w:val="000000"/>
          <w:spacing w:val="-3"/>
          <w:sz w:val="28"/>
          <w:szCs w:val="28"/>
        </w:rPr>
        <w:t xml:space="preserve"> Бухгалтерский учет</w:t>
      </w:r>
      <w:r w:rsidRPr="00F06FD0">
        <w:rPr>
          <w:rFonts w:ascii="Times New Roman" w:hAnsi="Times New Roman" w:cs="Times New Roman"/>
          <w:color w:val="000000"/>
          <w:spacing w:val="-3"/>
          <w:sz w:val="28"/>
          <w:szCs w:val="28"/>
          <w:lang w:val="kk-KZ"/>
        </w:rPr>
        <w:t>,</w:t>
      </w:r>
      <w:r w:rsidRPr="00F06FD0">
        <w:rPr>
          <w:rFonts w:ascii="Times New Roman" w:hAnsi="Times New Roman" w:cs="Times New Roman"/>
          <w:color w:val="000000"/>
          <w:spacing w:val="-3"/>
          <w:sz w:val="28"/>
          <w:szCs w:val="28"/>
        </w:rPr>
        <w:t xml:space="preserve">  Алматы, Экономика, 20</w:t>
      </w:r>
      <w:r w:rsidRPr="00F06FD0">
        <w:rPr>
          <w:rFonts w:ascii="Times New Roman" w:hAnsi="Times New Roman" w:cs="Times New Roman"/>
          <w:color w:val="000000"/>
          <w:spacing w:val="-3"/>
          <w:sz w:val="28"/>
          <w:szCs w:val="28"/>
          <w:lang w:val="kk-KZ"/>
        </w:rPr>
        <w:t>11</w:t>
      </w:r>
    </w:p>
    <w:p w:rsidR="000350A0" w:rsidRPr="000350A0" w:rsidRDefault="000350A0" w:rsidP="00F41BA8">
      <w:pPr>
        <w:widowControl w:val="0"/>
        <w:numPr>
          <w:ilvl w:val="0"/>
          <w:numId w:val="7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Гомола</w:t>
      </w:r>
      <w:proofErr w:type="spellEnd"/>
      <w:r w:rsidRPr="00F06FD0">
        <w:rPr>
          <w:rFonts w:ascii="Times New Roman" w:hAnsi="Times New Roman" w:cs="Times New Roman"/>
          <w:bCs/>
          <w:sz w:val="28"/>
          <w:szCs w:val="28"/>
        </w:rPr>
        <w:t>, А.И.</w:t>
      </w:r>
      <w:r w:rsidRPr="00F06FD0">
        <w:rPr>
          <w:rFonts w:ascii="Times New Roman" w:hAnsi="Times New Roman" w:cs="Times New Roman"/>
          <w:sz w:val="28"/>
          <w:szCs w:val="28"/>
        </w:rPr>
        <w:t xml:space="preserve"> Бухгалтерский учет</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учебник для студ. СПО, обучающихся по спец. "Экономика и бухгалтерский учет" / А. И. </w:t>
      </w:r>
      <w:proofErr w:type="spellStart"/>
      <w:r w:rsidRPr="00F06FD0">
        <w:rPr>
          <w:rFonts w:ascii="Times New Roman" w:hAnsi="Times New Roman" w:cs="Times New Roman"/>
          <w:sz w:val="28"/>
          <w:szCs w:val="28"/>
        </w:rPr>
        <w:t>Гомола</w:t>
      </w:r>
      <w:proofErr w:type="spellEnd"/>
      <w:r w:rsidRPr="00F06FD0">
        <w:rPr>
          <w:rFonts w:ascii="Times New Roman" w:hAnsi="Times New Roman" w:cs="Times New Roman"/>
          <w:sz w:val="28"/>
          <w:szCs w:val="28"/>
        </w:rPr>
        <w:t xml:space="preserve">, В. Е. Кириллов, С. В. Кириллов. - 6-е изд., </w:t>
      </w:r>
      <w:proofErr w:type="spellStart"/>
      <w:r w:rsidRPr="00F06FD0">
        <w:rPr>
          <w:rFonts w:ascii="Times New Roman" w:hAnsi="Times New Roman" w:cs="Times New Roman"/>
          <w:sz w:val="28"/>
          <w:szCs w:val="28"/>
        </w:rPr>
        <w:t>испр</w:t>
      </w:r>
      <w:proofErr w:type="spellEnd"/>
      <w:r w:rsidRPr="00F06FD0">
        <w:rPr>
          <w:rFonts w:ascii="Times New Roman" w:hAnsi="Times New Roman" w:cs="Times New Roman"/>
          <w:sz w:val="28"/>
          <w:szCs w:val="28"/>
        </w:rPr>
        <w:t>. и доп. - М. : Изд. центр "Академия", 201</w:t>
      </w:r>
      <w:r w:rsidRPr="00F06FD0">
        <w:rPr>
          <w:rFonts w:ascii="Times New Roman" w:hAnsi="Times New Roman" w:cs="Times New Roman"/>
          <w:sz w:val="28"/>
          <w:szCs w:val="28"/>
          <w:lang w:val="kk-KZ"/>
        </w:rPr>
        <w:t>1</w:t>
      </w:r>
      <w:r w:rsidRPr="00F06FD0">
        <w:rPr>
          <w:rFonts w:ascii="Times New Roman" w:hAnsi="Times New Roman" w:cs="Times New Roman"/>
          <w:sz w:val="28"/>
          <w:szCs w:val="28"/>
        </w:rPr>
        <w:t>. - 416 с.</w:t>
      </w:r>
    </w:p>
    <w:p w:rsidR="000350A0" w:rsidRPr="000350A0" w:rsidRDefault="000350A0" w:rsidP="00F41BA8">
      <w:pPr>
        <w:pStyle w:val="a9"/>
        <w:numPr>
          <w:ilvl w:val="0"/>
          <w:numId w:val="79"/>
        </w:numPr>
        <w:spacing w:after="0" w:line="240" w:lineRule="auto"/>
        <w:jc w:val="both"/>
        <w:rPr>
          <w:rFonts w:ascii="Times New Roman" w:hAnsi="Times New Roman" w:cs="Times New Roman"/>
          <w:sz w:val="28"/>
          <w:szCs w:val="28"/>
        </w:rPr>
      </w:pPr>
      <w:hyperlink r:id="rId10" w:history="1">
        <w:r w:rsidRPr="000350A0">
          <w:rPr>
            <w:rStyle w:val="a4"/>
            <w:rFonts w:ascii="Times New Roman" w:hAnsi="Times New Roman" w:cs="Times New Roman"/>
            <w:sz w:val="28"/>
            <w:szCs w:val="28"/>
          </w:rPr>
          <w:t>www.asu.ukgu.kz</w:t>
        </w:r>
      </w:hyperlink>
    </w:p>
    <w:p w:rsidR="000350A0" w:rsidRPr="000350A0" w:rsidRDefault="000350A0" w:rsidP="00F41BA8">
      <w:pPr>
        <w:pStyle w:val="a9"/>
        <w:numPr>
          <w:ilvl w:val="0"/>
          <w:numId w:val="79"/>
        </w:numPr>
        <w:spacing w:after="0" w:line="240" w:lineRule="auto"/>
        <w:jc w:val="both"/>
        <w:rPr>
          <w:rFonts w:ascii="Times New Roman" w:hAnsi="Times New Roman" w:cs="Times New Roman"/>
          <w:sz w:val="28"/>
          <w:szCs w:val="28"/>
        </w:rPr>
      </w:pPr>
      <w:r w:rsidRPr="000350A0">
        <w:rPr>
          <w:rFonts w:ascii="Times New Roman" w:hAnsi="Times New Roman" w:cs="Times New Roman"/>
          <w:sz w:val="28"/>
          <w:szCs w:val="28"/>
        </w:rPr>
        <w:t xml:space="preserve"> </w:t>
      </w:r>
      <w:hyperlink r:id="rId11" w:history="1">
        <w:r w:rsidRPr="000350A0">
          <w:rPr>
            <w:rStyle w:val="a4"/>
            <w:rFonts w:ascii="Times New Roman" w:hAnsi="Times New Roman" w:cs="Times New Roman"/>
            <w:sz w:val="28"/>
            <w:szCs w:val="28"/>
          </w:rPr>
          <w:t>www.buh.kz</w:t>
        </w:r>
      </w:hyperlink>
    </w:p>
    <w:p w:rsidR="000350A0" w:rsidRPr="000350A0" w:rsidRDefault="000350A0" w:rsidP="00F41BA8">
      <w:pPr>
        <w:pStyle w:val="a9"/>
        <w:numPr>
          <w:ilvl w:val="0"/>
          <w:numId w:val="79"/>
        </w:numPr>
        <w:spacing w:after="0" w:line="240" w:lineRule="auto"/>
        <w:jc w:val="both"/>
        <w:rPr>
          <w:rFonts w:ascii="Times New Roman" w:hAnsi="Times New Roman" w:cs="Times New Roman"/>
          <w:sz w:val="28"/>
          <w:szCs w:val="28"/>
        </w:rPr>
      </w:pPr>
      <w:r w:rsidRPr="000350A0">
        <w:rPr>
          <w:rFonts w:ascii="Times New Roman" w:hAnsi="Times New Roman" w:cs="Times New Roman"/>
          <w:sz w:val="28"/>
          <w:szCs w:val="28"/>
        </w:rPr>
        <w:t xml:space="preserve"> </w:t>
      </w:r>
      <w:hyperlink r:id="rId12" w:history="1">
        <w:r w:rsidRPr="000350A0">
          <w:rPr>
            <w:rStyle w:val="a4"/>
            <w:rFonts w:ascii="Times New Roman" w:hAnsi="Times New Roman" w:cs="Times New Roman"/>
            <w:sz w:val="28"/>
            <w:szCs w:val="28"/>
          </w:rPr>
          <w:t>www.uchet.kz</w:t>
        </w:r>
      </w:hyperlink>
    </w:p>
    <w:p w:rsidR="000350A0" w:rsidRPr="000350A0" w:rsidRDefault="000350A0" w:rsidP="000350A0">
      <w:pPr>
        <w:shd w:val="clear" w:color="auto" w:fill="FFFFFF"/>
        <w:spacing w:after="0" w:line="240" w:lineRule="auto"/>
        <w:rPr>
          <w:rFonts w:ascii="Times New Roman" w:eastAsia="Times New Roman" w:hAnsi="Times New Roman" w:cs="Times New Roman"/>
          <w:b/>
          <w:sz w:val="28"/>
          <w:szCs w:val="28"/>
          <w:lang w:val="kk-KZ"/>
        </w:rPr>
      </w:pPr>
    </w:p>
    <w:p w:rsidR="00755950" w:rsidRPr="00722999" w:rsidRDefault="00755950" w:rsidP="004210EB">
      <w:pPr>
        <w:shd w:val="clear" w:color="auto" w:fill="FFFFFF"/>
        <w:spacing w:after="0" w:line="240" w:lineRule="auto"/>
        <w:jc w:val="both"/>
        <w:rPr>
          <w:rFonts w:ascii="Times New Roman" w:eastAsia="Times New Roman" w:hAnsi="Times New Roman" w:cs="Times New Roman"/>
          <w:sz w:val="28"/>
          <w:szCs w:val="28"/>
          <w:lang w:val="kk-KZ"/>
        </w:rPr>
      </w:pPr>
    </w:p>
    <w:p w:rsidR="00F66C90" w:rsidRPr="00F66C90" w:rsidRDefault="00F66C90" w:rsidP="00F66C90">
      <w:pPr>
        <w:widowControl w:val="0"/>
        <w:autoSpaceDE w:val="0"/>
        <w:autoSpaceDN w:val="0"/>
        <w:adjustRightInd w:val="0"/>
        <w:spacing w:after="0" w:line="240" w:lineRule="auto"/>
        <w:jc w:val="both"/>
        <w:rPr>
          <w:rFonts w:ascii="Times New Roman" w:hAnsi="Times New Roman" w:cs="Times New Roman"/>
          <w:b/>
          <w:sz w:val="28"/>
          <w:szCs w:val="28"/>
        </w:rPr>
      </w:pPr>
      <w:r w:rsidRPr="00F66C90">
        <w:rPr>
          <w:rFonts w:ascii="Times New Roman" w:hAnsi="Times New Roman" w:cs="Times New Roman"/>
          <w:b/>
          <w:sz w:val="28"/>
          <w:szCs w:val="28"/>
        </w:rPr>
        <w:t>Лекция 3.</w:t>
      </w:r>
      <w:r w:rsidR="00722999" w:rsidRPr="00722999">
        <w:rPr>
          <w:rFonts w:ascii="Times New Roman" w:hAnsi="Times New Roman" w:cs="Times New Roman"/>
          <w:b/>
          <w:sz w:val="28"/>
          <w:szCs w:val="28"/>
        </w:rPr>
        <w:t xml:space="preserve"> </w:t>
      </w:r>
      <w:r w:rsidR="00722999" w:rsidRPr="00F66C90">
        <w:rPr>
          <w:rFonts w:ascii="Times New Roman" w:hAnsi="Times New Roman" w:cs="Times New Roman"/>
          <w:b/>
          <w:sz w:val="28"/>
          <w:szCs w:val="28"/>
        </w:rPr>
        <w:t>Бухгалтерский учет как информационная система.</w:t>
      </w:r>
    </w:p>
    <w:p w:rsidR="00F66C90" w:rsidRPr="00F66C90" w:rsidRDefault="00F66C90" w:rsidP="0070264D">
      <w:pPr>
        <w:widowControl w:val="0"/>
        <w:numPr>
          <w:ilvl w:val="0"/>
          <w:numId w:val="1"/>
        </w:numPr>
        <w:tabs>
          <w:tab w:val="clear" w:pos="720"/>
          <w:tab w:val="num" w:pos="34"/>
          <w:tab w:val="left" w:pos="318"/>
        </w:tabs>
        <w:autoSpaceDE w:val="0"/>
        <w:autoSpaceDN w:val="0"/>
        <w:adjustRightInd w:val="0"/>
        <w:spacing w:after="0" w:line="240" w:lineRule="auto"/>
        <w:ind w:left="0" w:firstLine="0"/>
        <w:jc w:val="both"/>
        <w:rPr>
          <w:rFonts w:ascii="Times New Roman" w:hAnsi="Times New Roman" w:cs="Times New Roman"/>
          <w:sz w:val="28"/>
          <w:szCs w:val="28"/>
        </w:rPr>
      </w:pPr>
      <w:r w:rsidRPr="00F66C90">
        <w:rPr>
          <w:rFonts w:ascii="Times New Roman" w:hAnsi="Times New Roman" w:cs="Times New Roman"/>
          <w:sz w:val="28"/>
          <w:szCs w:val="28"/>
        </w:rPr>
        <w:t>Сущность и функции бухгалтерского учета как информационной системы</w:t>
      </w:r>
      <w:r w:rsidRPr="00F66C90">
        <w:rPr>
          <w:rFonts w:ascii="Times New Roman" w:hAnsi="Times New Roman" w:cs="Times New Roman"/>
          <w:sz w:val="28"/>
          <w:szCs w:val="28"/>
          <w:lang w:val="kk-KZ"/>
        </w:rPr>
        <w:t>.</w:t>
      </w:r>
    </w:p>
    <w:p w:rsidR="00F66C90" w:rsidRPr="00F66C90" w:rsidRDefault="00F66C90" w:rsidP="0070264D">
      <w:pPr>
        <w:widowControl w:val="0"/>
        <w:numPr>
          <w:ilvl w:val="0"/>
          <w:numId w:val="1"/>
        </w:numPr>
        <w:tabs>
          <w:tab w:val="clear" w:pos="720"/>
          <w:tab w:val="num" w:pos="34"/>
          <w:tab w:val="left" w:pos="318"/>
        </w:tabs>
        <w:autoSpaceDE w:val="0"/>
        <w:autoSpaceDN w:val="0"/>
        <w:adjustRightInd w:val="0"/>
        <w:spacing w:after="0" w:line="240" w:lineRule="auto"/>
        <w:ind w:left="0" w:firstLine="0"/>
        <w:jc w:val="both"/>
        <w:rPr>
          <w:rFonts w:ascii="Times New Roman" w:hAnsi="Times New Roman" w:cs="Times New Roman"/>
          <w:sz w:val="28"/>
          <w:szCs w:val="28"/>
        </w:rPr>
      </w:pPr>
      <w:r w:rsidRPr="00F66C90">
        <w:rPr>
          <w:rFonts w:ascii="Times New Roman" w:hAnsi="Times New Roman" w:cs="Times New Roman"/>
          <w:sz w:val="28"/>
          <w:szCs w:val="28"/>
        </w:rPr>
        <w:t xml:space="preserve">Нормативно-правовое регулирование бухгалтерского учета в РК.  </w:t>
      </w:r>
    </w:p>
    <w:p w:rsidR="00F66C90" w:rsidRPr="00F66C90" w:rsidRDefault="00F66C90" w:rsidP="0070264D">
      <w:pPr>
        <w:widowControl w:val="0"/>
        <w:numPr>
          <w:ilvl w:val="0"/>
          <w:numId w:val="1"/>
        </w:numPr>
        <w:tabs>
          <w:tab w:val="clear" w:pos="720"/>
          <w:tab w:val="num" w:pos="34"/>
          <w:tab w:val="left" w:pos="318"/>
        </w:tabs>
        <w:autoSpaceDE w:val="0"/>
        <w:autoSpaceDN w:val="0"/>
        <w:adjustRightInd w:val="0"/>
        <w:spacing w:after="0" w:line="240" w:lineRule="auto"/>
        <w:ind w:left="0" w:firstLine="0"/>
        <w:jc w:val="both"/>
        <w:rPr>
          <w:rFonts w:ascii="Times New Roman" w:hAnsi="Times New Roman" w:cs="Times New Roman"/>
          <w:sz w:val="28"/>
          <w:szCs w:val="28"/>
        </w:rPr>
      </w:pPr>
      <w:r w:rsidRPr="00F66C90">
        <w:rPr>
          <w:rFonts w:ascii="Times New Roman" w:hAnsi="Times New Roman" w:cs="Times New Roman"/>
          <w:sz w:val="28"/>
          <w:szCs w:val="28"/>
        </w:rPr>
        <w:t>Содержание и характеристика системы регулирования бухгалтерского учета.</w:t>
      </w:r>
      <w:r w:rsidRPr="00F66C90">
        <w:rPr>
          <w:rFonts w:ascii="Times New Roman" w:hAnsi="Times New Roman" w:cs="Times New Roman"/>
          <w:sz w:val="28"/>
          <w:szCs w:val="28"/>
          <w:lang w:val="kk-KZ"/>
        </w:rPr>
        <w:t xml:space="preserve"> </w:t>
      </w:r>
      <w:proofErr w:type="gramStart"/>
      <w:r w:rsidRPr="00F66C90">
        <w:rPr>
          <w:rFonts w:ascii="Times New Roman" w:hAnsi="Times New Roman" w:cs="Times New Roman"/>
          <w:sz w:val="28"/>
          <w:szCs w:val="28"/>
        </w:rPr>
        <w:t>Организации</w:t>
      </w:r>
      <w:proofErr w:type="gramEnd"/>
      <w:r w:rsidRPr="00F66C90">
        <w:rPr>
          <w:rFonts w:ascii="Times New Roman" w:hAnsi="Times New Roman" w:cs="Times New Roman"/>
          <w:sz w:val="28"/>
          <w:szCs w:val="28"/>
        </w:rPr>
        <w:t xml:space="preserve"> осуществляющие</w:t>
      </w:r>
      <w:r w:rsidRPr="00F66C90">
        <w:rPr>
          <w:rFonts w:ascii="Times New Roman" w:hAnsi="Times New Roman" w:cs="Times New Roman"/>
          <w:sz w:val="28"/>
          <w:szCs w:val="28"/>
          <w:lang w:val="kk-KZ"/>
        </w:rPr>
        <w:t xml:space="preserve"> </w:t>
      </w:r>
      <w:r w:rsidRPr="00F66C90">
        <w:rPr>
          <w:rFonts w:ascii="Times New Roman" w:hAnsi="Times New Roman" w:cs="Times New Roman"/>
          <w:sz w:val="28"/>
          <w:szCs w:val="28"/>
        </w:rPr>
        <w:t xml:space="preserve">регулирование </w:t>
      </w:r>
      <w:proofErr w:type="spellStart"/>
      <w:r w:rsidRPr="00F66C90">
        <w:rPr>
          <w:rFonts w:ascii="Times New Roman" w:hAnsi="Times New Roman" w:cs="Times New Roman"/>
          <w:sz w:val="28"/>
          <w:szCs w:val="28"/>
        </w:rPr>
        <w:t>бухгалте</w:t>
      </w:r>
      <w:proofErr w:type="spellEnd"/>
      <w:r w:rsidRPr="00F66C90">
        <w:rPr>
          <w:rFonts w:ascii="Times New Roman" w:hAnsi="Times New Roman" w:cs="Times New Roman"/>
          <w:sz w:val="28"/>
          <w:szCs w:val="28"/>
          <w:lang w:val="kk-KZ"/>
        </w:rPr>
        <w:t>р</w:t>
      </w:r>
      <w:proofErr w:type="spellStart"/>
      <w:r w:rsidRPr="00F66C90">
        <w:rPr>
          <w:rFonts w:ascii="Times New Roman" w:hAnsi="Times New Roman" w:cs="Times New Roman"/>
          <w:sz w:val="28"/>
          <w:szCs w:val="28"/>
        </w:rPr>
        <w:t>ского</w:t>
      </w:r>
      <w:proofErr w:type="spellEnd"/>
      <w:r w:rsidRPr="00F66C90">
        <w:rPr>
          <w:rFonts w:ascii="Times New Roman" w:hAnsi="Times New Roman" w:cs="Times New Roman"/>
          <w:sz w:val="28"/>
          <w:szCs w:val="28"/>
        </w:rPr>
        <w:t xml:space="preserve"> учета. </w:t>
      </w:r>
      <w:proofErr w:type="gramStart"/>
      <w:r w:rsidRPr="00F66C90">
        <w:rPr>
          <w:rFonts w:ascii="Times New Roman" w:hAnsi="Times New Roman" w:cs="Times New Roman"/>
          <w:sz w:val="28"/>
          <w:szCs w:val="28"/>
        </w:rPr>
        <w:t>Организации</w:t>
      </w:r>
      <w:proofErr w:type="gramEnd"/>
      <w:r w:rsidRPr="00F66C90">
        <w:rPr>
          <w:rFonts w:ascii="Times New Roman" w:hAnsi="Times New Roman" w:cs="Times New Roman"/>
          <w:sz w:val="28"/>
          <w:szCs w:val="28"/>
        </w:rPr>
        <w:t xml:space="preserve"> влияющие на развитие бухгалтерского учета. </w:t>
      </w:r>
    </w:p>
    <w:p w:rsidR="00574A9C" w:rsidRDefault="00F66C90" w:rsidP="00026347">
      <w:pPr>
        <w:spacing w:after="0" w:line="240" w:lineRule="auto"/>
        <w:jc w:val="both"/>
        <w:rPr>
          <w:rFonts w:ascii="Times New Roman" w:hAnsi="Times New Roman" w:cs="Times New Roman"/>
          <w:sz w:val="28"/>
          <w:szCs w:val="28"/>
          <w:lang w:val="kk-KZ"/>
        </w:rPr>
      </w:pPr>
      <w:r w:rsidRPr="00F66C90">
        <w:rPr>
          <w:rFonts w:ascii="Times New Roman" w:hAnsi="Times New Roman" w:cs="Times New Roman"/>
          <w:sz w:val="28"/>
          <w:szCs w:val="28"/>
        </w:rPr>
        <w:t>Стандарты финансовой отчетности как методологический уровень учетной работы</w:t>
      </w:r>
    </w:p>
    <w:p w:rsidR="00024E16" w:rsidRDefault="00024E16" w:rsidP="00026347">
      <w:pPr>
        <w:spacing w:after="0" w:line="240" w:lineRule="auto"/>
        <w:jc w:val="both"/>
        <w:rPr>
          <w:rFonts w:ascii="Times New Roman" w:hAnsi="Times New Roman" w:cs="Times New Roman"/>
          <w:sz w:val="28"/>
          <w:szCs w:val="28"/>
          <w:lang w:val="kk-KZ"/>
        </w:rPr>
      </w:pPr>
    </w:p>
    <w:p w:rsidR="00373AD8" w:rsidRPr="00373AD8" w:rsidRDefault="00373AD8" w:rsidP="00373AD8">
      <w:pPr>
        <w:widowControl w:val="0"/>
        <w:tabs>
          <w:tab w:val="left" w:pos="318"/>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lang w:val="kk-KZ"/>
        </w:rPr>
        <w:t xml:space="preserve">       </w:t>
      </w:r>
      <w:r w:rsidR="00722999" w:rsidRPr="00373AD8">
        <w:rPr>
          <w:rFonts w:ascii="Times New Roman" w:hAnsi="Times New Roman" w:cs="Times New Roman"/>
          <w:b/>
          <w:sz w:val="28"/>
          <w:szCs w:val="28"/>
          <w:lang w:val="kk-KZ"/>
        </w:rPr>
        <w:t>1.</w:t>
      </w:r>
      <w:r w:rsidR="00722999" w:rsidRPr="00373AD8">
        <w:rPr>
          <w:rFonts w:ascii="Times New Roman" w:hAnsi="Times New Roman" w:cs="Times New Roman"/>
          <w:sz w:val="28"/>
          <w:szCs w:val="28"/>
          <w:lang w:val="kk-KZ"/>
        </w:rPr>
        <w:t xml:space="preserve"> </w:t>
      </w:r>
      <w:r w:rsidRPr="00373AD8">
        <w:rPr>
          <w:rFonts w:ascii="Times New Roman" w:hAnsi="Times New Roman" w:cs="Times New Roman"/>
          <w:sz w:val="28"/>
          <w:szCs w:val="28"/>
        </w:rPr>
        <w:t>Сущность и функции бухгалтерского учета как информационной системы</w:t>
      </w:r>
      <w:r w:rsidRPr="00373AD8">
        <w:rPr>
          <w:rFonts w:ascii="Times New Roman" w:hAnsi="Times New Roman" w:cs="Times New Roman"/>
          <w:sz w:val="28"/>
          <w:szCs w:val="28"/>
          <w:lang w:val="kk-KZ"/>
        </w:rPr>
        <w:t>.</w:t>
      </w:r>
    </w:p>
    <w:p w:rsidR="00026347" w:rsidRPr="00026347" w:rsidRDefault="00026347" w:rsidP="00026347">
      <w:pPr>
        <w:spacing w:after="0" w:line="240" w:lineRule="auto"/>
        <w:ind w:firstLine="709"/>
        <w:jc w:val="both"/>
        <w:rPr>
          <w:rFonts w:ascii="Times New Roman" w:hAnsi="Times New Roman" w:cs="Times New Roman"/>
          <w:sz w:val="28"/>
          <w:szCs w:val="28"/>
        </w:rPr>
      </w:pPr>
      <w:r w:rsidRPr="00026347">
        <w:rPr>
          <w:rFonts w:ascii="Times New Roman" w:hAnsi="Times New Roman" w:cs="Times New Roman"/>
          <w:sz w:val="28"/>
          <w:szCs w:val="28"/>
        </w:rPr>
        <w:t xml:space="preserve">В современных условиях хозяйствования практически невозможно управлять сложным </w:t>
      </w:r>
      <w:proofErr w:type="gramStart"/>
      <w:r w:rsidRPr="00026347">
        <w:rPr>
          <w:rFonts w:ascii="Times New Roman" w:hAnsi="Times New Roman" w:cs="Times New Roman"/>
          <w:sz w:val="28"/>
          <w:szCs w:val="28"/>
        </w:rPr>
        <w:t>экономическим механизмом</w:t>
      </w:r>
      <w:proofErr w:type="gramEnd"/>
      <w:r w:rsidRPr="00026347">
        <w:rPr>
          <w:rFonts w:ascii="Times New Roman" w:hAnsi="Times New Roman" w:cs="Times New Roman"/>
          <w:sz w:val="28"/>
          <w:szCs w:val="28"/>
        </w:rPr>
        <w:t xml:space="preserve"> хозяйствующих субъектов без своевременной и достоверной экономической информации, которую дает четко налаженная система хозяйственного  учета. </w:t>
      </w:r>
    </w:p>
    <w:p w:rsidR="00026347" w:rsidRPr="00026347" w:rsidRDefault="00026347" w:rsidP="00026347">
      <w:pPr>
        <w:spacing w:after="0" w:line="240" w:lineRule="auto"/>
        <w:ind w:firstLine="709"/>
        <w:jc w:val="both"/>
        <w:rPr>
          <w:rFonts w:ascii="Times New Roman" w:hAnsi="Times New Roman" w:cs="Times New Roman"/>
          <w:sz w:val="28"/>
          <w:szCs w:val="28"/>
        </w:rPr>
      </w:pPr>
      <w:r w:rsidRPr="00026347">
        <w:rPr>
          <w:rFonts w:ascii="Times New Roman" w:hAnsi="Times New Roman" w:cs="Times New Roman"/>
          <w:sz w:val="28"/>
          <w:szCs w:val="28"/>
        </w:rPr>
        <w:lastRenderedPageBreak/>
        <w:t xml:space="preserve">Начальным пунктом хозяйственного учета является наблюдение фактов и </w:t>
      </w:r>
      <w:proofErr w:type="gramStart"/>
      <w:r w:rsidRPr="00026347">
        <w:rPr>
          <w:rFonts w:ascii="Times New Roman" w:hAnsi="Times New Roman" w:cs="Times New Roman"/>
          <w:sz w:val="28"/>
          <w:szCs w:val="28"/>
        </w:rPr>
        <w:t>явлении</w:t>
      </w:r>
      <w:proofErr w:type="gramEnd"/>
      <w:r w:rsidRPr="00026347">
        <w:rPr>
          <w:rFonts w:ascii="Times New Roman" w:hAnsi="Times New Roman" w:cs="Times New Roman"/>
          <w:sz w:val="28"/>
          <w:szCs w:val="28"/>
        </w:rPr>
        <w:t xml:space="preserve"> хозяйственной деятельности субъектов. </w:t>
      </w:r>
    </w:p>
    <w:p w:rsidR="00026347" w:rsidRPr="00026347" w:rsidRDefault="00026347" w:rsidP="00026347">
      <w:pPr>
        <w:spacing w:after="0" w:line="240" w:lineRule="auto"/>
        <w:ind w:firstLine="709"/>
        <w:jc w:val="both"/>
        <w:rPr>
          <w:rFonts w:ascii="Times New Roman" w:hAnsi="Times New Roman" w:cs="Times New Roman"/>
          <w:sz w:val="28"/>
          <w:szCs w:val="28"/>
        </w:rPr>
      </w:pPr>
      <w:r w:rsidRPr="00026347">
        <w:rPr>
          <w:rFonts w:ascii="Times New Roman" w:hAnsi="Times New Roman" w:cs="Times New Roman"/>
          <w:sz w:val="28"/>
          <w:szCs w:val="28"/>
        </w:rPr>
        <w:t xml:space="preserve">Наблюдения – это восприятие объективной действительности, </w:t>
      </w:r>
      <w:proofErr w:type="gramStart"/>
      <w:r w:rsidRPr="00026347">
        <w:rPr>
          <w:rFonts w:ascii="Times New Roman" w:hAnsi="Times New Roman" w:cs="Times New Roman"/>
          <w:sz w:val="28"/>
          <w:szCs w:val="28"/>
        </w:rPr>
        <w:t>исходящий</w:t>
      </w:r>
      <w:proofErr w:type="gramEnd"/>
      <w:r w:rsidRPr="00026347">
        <w:rPr>
          <w:rFonts w:ascii="Times New Roman" w:hAnsi="Times New Roman" w:cs="Times New Roman"/>
          <w:sz w:val="28"/>
          <w:szCs w:val="28"/>
        </w:rPr>
        <w:t xml:space="preserve"> из цели наблюдения. Наблюдая за </w:t>
      </w:r>
      <w:proofErr w:type="gramStart"/>
      <w:r w:rsidRPr="00026347">
        <w:rPr>
          <w:rFonts w:ascii="Times New Roman" w:hAnsi="Times New Roman" w:cs="Times New Roman"/>
          <w:sz w:val="28"/>
          <w:szCs w:val="28"/>
        </w:rPr>
        <w:t>происходящими</w:t>
      </w:r>
      <w:proofErr w:type="gramEnd"/>
      <w:r w:rsidRPr="00026347">
        <w:rPr>
          <w:rFonts w:ascii="Times New Roman" w:hAnsi="Times New Roman" w:cs="Times New Roman"/>
          <w:sz w:val="28"/>
          <w:szCs w:val="28"/>
        </w:rPr>
        <w:t xml:space="preserve"> мы  получаем их качественную характеристику, что не может удовлетворить потребности в достоверной финансово-экономической информации для управления. </w:t>
      </w:r>
    </w:p>
    <w:p w:rsidR="00026347" w:rsidRPr="00B35590" w:rsidRDefault="00026347" w:rsidP="00B35590">
      <w:pPr>
        <w:spacing w:after="0" w:line="240" w:lineRule="auto"/>
        <w:ind w:firstLine="709"/>
        <w:jc w:val="both"/>
        <w:rPr>
          <w:rFonts w:ascii="Times New Roman" w:hAnsi="Times New Roman" w:cs="Times New Roman"/>
          <w:sz w:val="28"/>
          <w:szCs w:val="28"/>
        </w:rPr>
      </w:pPr>
      <w:r w:rsidRPr="00026347">
        <w:rPr>
          <w:rFonts w:ascii="Times New Roman" w:hAnsi="Times New Roman" w:cs="Times New Roman"/>
          <w:sz w:val="28"/>
          <w:szCs w:val="28"/>
        </w:rPr>
        <w:t xml:space="preserve"> Формирование и применение терминов общения позволяет трактовать бухгалтерский учет как язык, созданный для описания фактов хозяйственной жизни. Правильно сформулированный язык особенно важен для пользователей, поскольку это единственный способ верной оценки финансовых и управленческих решений. В свою очередь, в среде пользователей в определенной степени появляются факты и на соответствующих фактах осуществляются хозяйственные операции</w:t>
      </w:r>
    </w:p>
    <w:p w:rsidR="009B1ADF" w:rsidRPr="00722999" w:rsidRDefault="009B1ADF" w:rsidP="00026347">
      <w:pPr>
        <w:shd w:val="clear" w:color="auto" w:fill="FFFFFF"/>
        <w:spacing w:after="0" w:line="240" w:lineRule="auto"/>
        <w:ind w:firstLine="709"/>
        <w:jc w:val="both"/>
        <w:rPr>
          <w:rFonts w:ascii="Times New Roman" w:eastAsia="Times New Roman" w:hAnsi="Times New Roman" w:cs="Times New Roman"/>
          <w:sz w:val="28"/>
          <w:szCs w:val="28"/>
        </w:rPr>
      </w:pPr>
      <w:bookmarkStart w:id="1" w:name="toppp"/>
      <w:r w:rsidRPr="009B1ADF">
        <w:rPr>
          <w:rFonts w:ascii="Times New Roman" w:eastAsia="Times New Roman" w:hAnsi="Times New Roman" w:cs="Times New Roman"/>
          <w:sz w:val="28"/>
          <w:szCs w:val="28"/>
        </w:rPr>
        <w:t xml:space="preserve">Регулирование учета представляет собой определенную деятельность по внесению упорядоченности и организованности в учетную систему. Стержнем государственного регулирования служит законодательство - совокупность общеобязательных правовых актов, издаваемых органами государственной </w:t>
      </w:r>
      <w:proofErr w:type="gramStart"/>
      <w:r w:rsidRPr="009B1ADF">
        <w:rPr>
          <w:rFonts w:ascii="Times New Roman" w:eastAsia="Times New Roman" w:hAnsi="Times New Roman" w:cs="Times New Roman"/>
          <w:sz w:val="28"/>
          <w:szCs w:val="28"/>
        </w:rPr>
        <w:t>власти</w:t>
      </w:r>
      <w:proofErr w:type="gramEnd"/>
      <w:r w:rsidRPr="009B1ADF">
        <w:rPr>
          <w:rFonts w:ascii="Times New Roman" w:eastAsia="Times New Roman" w:hAnsi="Times New Roman" w:cs="Times New Roman"/>
          <w:sz w:val="28"/>
          <w:szCs w:val="28"/>
        </w:rPr>
        <w:t xml:space="preserve"> с соблюдением определенных процедур устан</w:t>
      </w:r>
      <w:r w:rsidRPr="00722999">
        <w:rPr>
          <w:rFonts w:ascii="Times New Roman" w:eastAsia="Times New Roman" w:hAnsi="Times New Roman" w:cs="Times New Roman"/>
          <w:sz w:val="28"/>
          <w:szCs w:val="28"/>
        </w:rPr>
        <w:t>овленной формы.</w:t>
      </w:r>
    </w:p>
    <w:p w:rsidR="00373AD8" w:rsidRPr="00F66C90" w:rsidRDefault="00722999" w:rsidP="00373AD8">
      <w:pPr>
        <w:widowControl w:val="0"/>
        <w:tabs>
          <w:tab w:val="left" w:pos="318"/>
          <w:tab w:val="left" w:pos="709"/>
        </w:tabs>
        <w:autoSpaceDE w:val="0"/>
        <w:autoSpaceDN w:val="0"/>
        <w:adjustRightInd w:val="0"/>
        <w:spacing w:after="0" w:line="240" w:lineRule="auto"/>
        <w:ind w:firstLine="709"/>
        <w:jc w:val="center"/>
        <w:rPr>
          <w:rFonts w:ascii="Times New Roman" w:hAnsi="Times New Roman" w:cs="Times New Roman"/>
          <w:sz w:val="28"/>
          <w:szCs w:val="28"/>
        </w:rPr>
      </w:pPr>
      <w:r w:rsidRPr="00722999">
        <w:rPr>
          <w:rFonts w:ascii="Times New Roman" w:eastAsia="Times New Roman" w:hAnsi="Times New Roman" w:cs="Times New Roman"/>
          <w:b/>
          <w:sz w:val="28"/>
          <w:szCs w:val="28"/>
          <w:lang w:val="kk-KZ"/>
        </w:rPr>
        <w:t>2.</w:t>
      </w:r>
      <w:r>
        <w:rPr>
          <w:rFonts w:ascii="Times New Roman" w:eastAsia="Times New Roman" w:hAnsi="Times New Roman" w:cs="Times New Roman"/>
          <w:sz w:val="28"/>
          <w:szCs w:val="28"/>
          <w:lang w:val="kk-KZ"/>
        </w:rPr>
        <w:t xml:space="preserve"> </w:t>
      </w:r>
      <w:r w:rsidR="00373AD8" w:rsidRPr="00F66C90">
        <w:rPr>
          <w:rFonts w:ascii="Times New Roman" w:hAnsi="Times New Roman" w:cs="Times New Roman"/>
          <w:sz w:val="28"/>
          <w:szCs w:val="28"/>
        </w:rPr>
        <w:t xml:space="preserve">Нормативно-правовое регулирование бухгалтерского учета в РК.  </w:t>
      </w:r>
    </w:p>
    <w:p w:rsidR="009B1ADF" w:rsidRPr="009B1ADF" w:rsidRDefault="009B1ADF" w:rsidP="00026347">
      <w:pPr>
        <w:shd w:val="clear" w:color="auto" w:fill="FFFFFF"/>
        <w:spacing w:after="0" w:line="240" w:lineRule="auto"/>
        <w:ind w:firstLine="709"/>
        <w:jc w:val="both"/>
        <w:rPr>
          <w:rFonts w:ascii="Times New Roman" w:eastAsia="Times New Roman" w:hAnsi="Times New Roman" w:cs="Times New Roman"/>
          <w:sz w:val="28"/>
          <w:szCs w:val="28"/>
        </w:rPr>
      </w:pPr>
      <w:r w:rsidRPr="009B1ADF">
        <w:rPr>
          <w:rFonts w:ascii="Times New Roman" w:eastAsia="Times New Roman" w:hAnsi="Times New Roman" w:cs="Times New Roman"/>
          <w:sz w:val="28"/>
          <w:szCs w:val="28"/>
        </w:rPr>
        <w:t>Система нормативного регулирования бухгалтерского учета в Республике Казахстан состоит из 4 уровней:</w:t>
      </w:r>
    </w:p>
    <w:p w:rsidR="009B1ADF" w:rsidRPr="009B1ADF" w:rsidRDefault="009B1ADF" w:rsidP="00026347">
      <w:pPr>
        <w:shd w:val="clear" w:color="auto" w:fill="FFFFFF"/>
        <w:spacing w:after="0" w:line="240" w:lineRule="auto"/>
        <w:ind w:firstLine="709"/>
        <w:jc w:val="both"/>
        <w:rPr>
          <w:rFonts w:ascii="Times New Roman" w:eastAsia="Times New Roman" w:hAnsi="Times New Roman" w:cs="Times New Roman"/>
          <w:sz w:val="28"/>
          <w:szCs w:val="28"/>
        </w:rPr>
      </w:pPr>
      <w:r w:rsidRPr="00026347">
        <w:rPr>
          <w:rFonts w:ascii="Times New Roman" w:eastAsia="Times New Roman" w:hAnsi="Times New Roman" w:cs="Times New Roman"/>
          <w:b/>
          <w:bCs/>
          <w:sz w:val="28"/>
          <w:szCs w:val="28"/>
        </w:rPr>
        <w:t>1-ый уровень</w:t>
      </w:r>
      <w:r w:rsidRPr="009B1ADF">
        <w:rPr>
          <w:rFonts w:ascii="Times New Roman" w:eastAsia="Times New Roman" w:hAnsi="Times New Roman" w:cs="Times New Roman"/>
          <w:sz w:val="28"/>
          <w:szCs w:val="28"/>
        </w:rPr>
        <w:t xml:space="preserve"> - Закон РК «О бухгалтерском учете и финансовой отчетности», который устанавливает основные принципы и общие правила учета, которые должны соблюдаться в процессе подготовки финансовой отчетности и ее использования, требования по внутреннему контролю и внешнему аудиту.</w:t>
      </w:r>
    </w:p>
    <w:p w:rsidR="009B1ADF" w:rsidRPr="009B1ADF" w:rsidRDefault="009B1ADF" w:rsidP="00026347">
      <w:pPr>
        <w:shd w:val="clear" w:color="auto" w:fill="FFFFFF"/>
        <w:spacing w:after="0" w:line="240" w:lineRule="auto"/>
        <w:ind w:firstLine="709"/>
        <w:jc w:val="both"/>
        <w:rPr>
          <w:rFonts w:ascii="Times New Roman" w:eastAsia="Times New Roman" w:hAnsi="Times New Roman" w:cs="Times New Roman"/>
          <w:sz w:val="28"/>
          <w:szCs w:val="28"/>
        </w:rPr>
      </w:pPr>
      <w:r w:rsidRPr="009B1ADF">
        <w:rPr>
          <w:rFonts w:ascii="Times New Roman" w:eastAsia="Times New Roman" w:hAnsi="Times New Roman" w:cs="Times New Roman"/>
          <w:sz w:val="28"/>
          <w:szCs w:val="28"/>
        </w:rPr>
        <w:t>В соответствии со статьей 4 Закона целью бухгалтерского учета и финансовой отчетности является обеспечение заинтересованных лиц полной и достоверной информацией о финансовом положении, результатах деятельности и изменениях в финансовом положении индивидуальных предпринимателей и организаций.</w:t>
      </w:r>
    </w:p>
    <w:p w:rsidR="009B1ADF" w:rsidRPr="009B1ADF" w:rsidRDefault="009B1ADF" w:rsidP="00026347">
      <w:pPr>
        <w:shd w:val="clear" w:color="auto" w:fill="FFFFFF"/>
        <w:spacing w:after="0" w:line="240" w:lineRule="auto"/>
        <w:ind w:firstLine="709"/>
        <w:jc w:val="both"/>
        <w:rPr>
          <w:rFonts w:ascii="Times New Roman" w:eastAsia="Times New Roman" w:hAnsi="Times New Roman" w:cs="Times New Roman"/>
          <w:sz w:val="28"/>
          <w:szCs w:val="28"/>
        </w:rPr>
      </w:pPr>
      <w:r w:rsidRPr="00026347">
        <w:rPr>
          <w:rFonts w:ascii="Times New Roman" w:eastAsia="Times New Roman" w:hAnsi="Times New Roman" w:cs="Times New Roman"/>
          <w:b/>
          <w:bCs/>
          <w:sz w:val="28"/>
          <w:szCs w:val="28"/>
        </w:rPr>
        <w:t>2-ый уровень</w:t>
      </w:r>
      <w:r w:rsidRPr="009B1ADF">
        <w:rPr>
          <w:rFonts w:ascii="Times New Roman" w:eastAsia="Times New Roman" w:hAnsi="Times New Roman" w:cs="Times New Roman"/>
          <w:sz w:val="28"/>
          <w:szCs w:val="28"/>
        </w:rPr>
        <w:t xml:space="preserve"> - Стандарты бухгалтерского учета (МФСО, НСФО), которые представляют собой систематизированный перечень общепринятых бухгалтерских методов по оценке, учету и раскрытию активов, обязательств, собственного капитала, доходов и расходов в финансовой отчетности. Стандарты бухгалтерского учета являются нормативными документами, прошедшими правовую экспертизу в Министерстве юстиции РК, и поэтому при ведении бухгалтерского учета и подготовки финансовой отчетности необходимо строго придерживаться тех методов, которые они описывают.</w:t>
      </w:r>
    </w:p>
    <w:p w:rsidR="009B1ADF" w:rsidRPr="009B1ADF" w:rsidRDefault="009B1ADF" w:rsidP="00026347">
      <w:pPr>
        <w:shd w:val="clear" w:color="auto" w:fill="FFFFFF"/>
        <w:spacing w:after="0" w:line="240" w:lineRule="auto"/>
        <w:ind w:firstLine="709"/>
        <w:jc w:val="both"/>
        <w:rPr>
          <w:rFonts w:ascii="Times New Roman" w:eastAsia="Times New Roman" w:hAnsi="Times New Roman" w:cs="Times New Roman"/>
          <w:sz w:val="28"/>
          <w:szCs w:val="28"/>
        </w:rPr>
      </w:pPr>
      <w:r w:rsidRPr="00026347">
        <w:rPr>
          <w:rFonts w:ascii="Times New Roman" w:eastAsia="Times New Roman" w:hAnsi="Times New Roman" w:cs="Times New Roman"/>
          <w:b/>
          <w:bCs/>
          <w:sz w:val="28"/>
          <w:szCs w:val="28"/>
        </w:rPr>
        <w:t>3-ий уровень</w:t>
      </w:r>
      <w:r w:rsidRPr="009B1ADF">
        <w:rPr>
          <w:rFonts w:ascii="Times New Roman" w:eastAsia="Times New Roman" w:hAnsi="Times New Roman" w:cs="Times New Roman"/>
          <w:sz w:val="28"/>
          <w:szCs w:val="28"/>
        </w:rPr>
        <w:t xml:space="preserve"> - Методические рекомендации, инструкции к стандартам бухгалтерского учета, которые разъясняют важные аспекты использования стандартов бухгалтерского учета на конкретных примерах хозяйственных </w:t>
      </w:r>
      <w:r w:rsidRPr="009B1ADF">
        <w:rPr>
          <w:rFonts w:ascii="Times New Roman" w:eastAsia="Times New Roman" w:hAnsi="Times New Roman" w:cs="Times New Roman"/>
          <w:sz w:val="28"/>
          <w:szCs w:val="28"/>
        </w:rPr>
        <w:lastRenderedPageBreak/>
        <w:t>операций. Эти документы используются бухгалтерами и финансовыми работниками для правильного толкования и использования стандартов.</w:t>
      </w:r>
    </w:p>
    <w:p w:rsidR="009B1ADF" w:rsidRPr="009B1ADF" w:rsidRDefault="009B1ADF" w:rsidP="00026347">
      <w:pPr>
        <w:shd w:val="clear" w:color="auto" w:fill="FFFFFF"/>
        <w:spacing w:after="0" w:line="240" w:lineRule="auto"/>
        <w:ind w:firstLine="709"/>
        <w:jc w:val="both"/>
        <w:rPr>
          <w:rFonts w:ascii="Times New Roman" w:eastAsia="Times New Roman" w:hAnsi="Times New Roman" w:cs="Times New Roman"/>
          <w:sz w:val="28"/>
          <w:szCs w:val="28"/>
        </w:rPr>
      </w:pPr>
      <w:r w:rsidRPr="00026347">
        <w:rPr>
          <w:rFonts w:ascii="Times New Roman" w:eastAsia="Times New Roman" w:hAnsi="Times New Roman" w:cs="Times New Roman"/>
          <w:b/>
          <w:bCs/>
          <w:sz w:val="28"/>
          <w:szCs w:val="28"/>
        </w:rPr>
        <w:t>4-ый уровень</w:t>
      </w:r>
      <w:r w:rsidRPr="009B1ADF">
        <w:rPr>
          <w:rFonts w:ascii="Times New Roman" w:eastAsia="Times New Roman" w:hAnsi="Times New Roman" w:cs="Times New Roman"/>
          <w:sz w:val="28"/>
          <w:szCs w:val="28"/>
        </w:rPr>
        <w:t xml:space="preserve"> - Документы самого предприятия по учетной политике. Учетная политика, разрабатывается и утверждается руководителем субъекта самостоятельно на основе первых трех уровней и содержит правила ведения учета, подготовки и представления финансовой отчетности, обязательные для исполнения бухгалтерскими службами.</w:t>
      </w:r>
    </w:p>
    <w:p w:rsidR="009B1ADF" w:rsidRPr="009B1ADF" w:rsidRDefault="009B1ADF" w:rsidP="00026347">
      <w:pPr>
        <w:shd w:val="clear" w:color="auto" w:fill="FFFFFF"/>
        <w:spacing w:after="0" w:line="240" w:lineRule="auto"/>
        <w:ind w:firstLine="709"/>
        <w:jc w:val="both"/>
        <w:rPr>
          <w:rFonts w:ascii="Times New Roman" w:eastAsia="Times New Roman" w:hAnsi="Times New Roman" w:cs="Times New Roman"/>
          <w:sz w:val="28"/>
          <w:szCs w:val="28"/>
        </w:rPr>
      </w:pPr>
      <w:r w:rsidRPr="009B1ADF">
        <w:rPr>
          <w:rFonts w:ascii="Times New Roman" w:eastAsia="Times New Roman" w:hAnsi="Times New Roman" w:cs="Times New Roman"/>
          <w:sz w:val="28"/>
          <w:szCs w:val="28"/>
        </w:rPr>
        <w:t>Учетная политика должна формироваться всеми субъектами независимо от форм собственности.</w:t>
      </w:r>
    </w:p>
    <w:bookmarkEnd w:id="1"/>
    <w:p w:rsidR="00373AD8" w:rsidRPr="00F66C90" w:rsidRDefault="00373AD8" w:rsidP="00373AD8">
      <w:pPr>
        <w:widowControl w:val="0"/>
        <w:tabs>
          <w:tab w:val="left" w:pos="318"/>
        </w:tabs>
        <w:autoSpaceDE w:val="0"/>
        <w:autoSpaceDN w:val="0"/>
        <w:adjustRightInd w:val="0"/>
        <w:spacing w:after="0" w:line="240" w:lineRule="auto"/>
        <w:ind w:firstLine="709"/>
        <w:jc w:val="both"/>
        <w:rPr>
          <w:rFonts w:ascii="Times New Roman" w:hAnsi="Times New Roman" w:cs="Times New Roman"/>
          <w:sz w:val="28"/>
          <w:szCs w:val="28"/>
        </w:rPr>
      </w:pPr>
      <w:r w:rsidRPr="00373AD8">
        <w:rPr>
          <w:rFonts w:ascii="Times New Roman" w:hAnsi="Times New Roman" w:cs="Times New Roman"/>
          <w:b/>
          <w:sz w:val="28"/>
          <w:szCs w:val="28"/>
          <w:lang w:val="kk-KZ"/>
        </w:rPr>
        <w:t>3.</w:t>
      </w:r>
      <w:r w:rsidRPr="00F66C90">
        <w:rPr>
          <w:rFonts w:ascii="Times New Roman" w:hAnsi="Times New Roman" w:cs="Times New Roman"/>
          <w:sz w:val="28"/>
          <w:szCs w:val="28"/>
        </w:rPr>
        <w:t>Содержание и характеристика системы регулирования бухгалтерского учета.</w:t>
      </w:r>
      <w:r w:rsidRPr="00F66C90">
        <w:rPr>
          <w:rFonts w:ascii="Times New Roman" w:hAnsi="Times New Roman" w:cs="Times New Roman"/>
          <w:sz w:val="28"/>
          <w:szCs w:val="28"/>
          <w:lang w:val="kk-KZ"/>
        </w:rPr>
        <w:t xml:space="preserve"> </w:t>
      </w:r>
      <w:proofErr w:type="gramStart"/>
      <w:r w:rsidRPr="00F66C90">
        <w:rPr>
          <w:rFonts w:ascii="Times New Roman" w:hAnsi="Times New Roman" w:cs="Times New Roman"/>
          <w:sz w:val="28"/>
          <w:szCs w:val="28"/>
        </w:rPr>
        <w:t>Организации</w:t>
      </w:r>
      <w:proofErr w:type="gramEnd"/>
      <w:r w:rsidRPr="00F66C90">
        <w:rPr>
          <w:rFonts w:ascii="Times New Roman" w:hAnsi="Times New Roman" w:cs="Times New Roman"/>
          <w:sz w:val="28"/>
          <w:szCs w:val="28"/>
        </w:rPr>
        <w:t xml:space="preserve"> осуществляющие</w:t>
      </w:r>
      <w:r w:rsidRPr="00F66C90">
        <w:rPr>
          <w:rFonts w:ascii="Times New Roman" w:hAnsi="Times New Roman" w:cs="Times New Roman"/>
          <w:sz w:val="28"/>
          <w:szCs w:val="28"/>
          <w:lang w:val="kk-KZ"/>
        </w:rPr>
        <w:t xml:space="preserve"> </w:t>
      </w:r>
      <w:r w:rsidRPr="00F66C90">
        <w:rPr>
          <w:rFonts w:ascii="Times New Roman" w:hAnsi="Times New Roman" w:cs="Times New Roman"/>
          <w:sz w:val="28"/>
          <w:szCs w:val="28"/>
        </w:rPr>
        <w:t xml:space="preserve">регулирование </w:t>
      </w:r>
      <w:proofErr w:type="spellStart"/>
      <w:r w:rsidRPr="00F66C90">
        <w:rPr>
          <w:rFonts w:ascii="Times New Roman" w:hAnsi="Times New Roman" w:cs="Times New Roman"/>
          <w:sz w:val="28"/>
          <w:szCs w:val="28"/>
        </w:rPr>
        <w:t>бухгалте</w:t>
      </w:r>
      <w:proofErr w:type="spellEnd"/>
      <w:r w:rsidRPr="00F66C90">
        <w:rPr>
          <w:rFonts w:ascii="Times New Roman" w:hAnsi="Times New Roman" w:cs="Times New Roman"/>
          <w:sz w:val="28"/>
          <w:szCs w:val="28"/>
          <w:lang w:val="kk-KZ"/>
        </w:rPr>
        <w:t>р</w:t>
      </w:r>
      <w:proofErr w:type="spellStart"/>
      <w:r w:rsidRPr="00F66C90">
        <w:rPr>
          <w:rFonts w:ascii="Times New Roman" w:hAnsi="Times New Roman" w:cs="Times New Roman"/>
          <w:sz w:val="28"/>
          <w:szCs w:val="28"/>
        </w:rPr>
        <w:t>ского</w:t>
      </w:r>
      <w:proofErr w:type="spellEnd"/>
      <w:r w:rsidRPr="00F66C90">
        <w:rPr>
          <w:rFonts w:ascii="Times New Roman" w:hAnsi="Times New Roman" w:cs="Times New Roman"/>
          <w:sz w:val="28"/>
          <w:szCs w:val="28"/>
        </w:rPr>
        <w:t xml:space="preserve"> учета. </w:t>
      </w:r>
      <w:proofErr w:type="gramStart"/>
      <w:r w:rsidRPr="00F66C90">
        <w:rPr>
          <w:rFonts w:ascii="Times New Roman" w:hAnsi="Times New Roman" w:cs="Times New Roman"/>
          <w:sz w:val="28"/>
          <w:szCs w:val="28"/>
        </w:rPr>
        <w:t>Организации</w:t>
      </w:r>
      <w:proofErr w:type="gramEnd"/>
      <w:r w:rsidRPr="00F66C90">
        <w:rPr>
          <w:rFonts w:ascii="Times New Roman" w:hAnsi="Times New Roman" w:cs="Times New Roman"/>
          <w:sz w:val="28"/>
          <w:szCs w:val="28"/>
        </w:rPr>
        <w:t xml:space="preserve"> влияющие на развитие бухгалтерского учета. </w:t>
      </w:r>
    </w:p>
    <w:p w:rsidR="00373AD8" w:rsidRDefault="00373AD8" w:rsidP="00373AD8">
      <w:pPr>
        <w:spacing w:after="0" w:line="240" w:lineRule="auto"/>
        <w:ind w:firstLine="709"/>
        <w:jc w:val="both"/>
        <w:rPr>
          <w:rFonts w:ascii="Times New Roman" w:hAnsi="Times New Roman" w:cs="Times New Roman"/>
          <w:sz w:val="28"/>
          <w:szCs w:val="28"/>
          <w:lang w:val="kk-KZ"/>
        </w:rPr>
      </w:pPr>
      <w:r w:rsidRPr="00F66C90">
        <w:rPr>
          <w:rFonts w:ascii="Times New Roman" w:hAnsi="Times New Roman" w:cs="Times New Roman"/>
          <w:sz w:val="28"/>
          <w:szCs w:val="28"/>
        </w:rPr>
        <w:t>Стандарты финансовой отчетности как методологический уровень учетной работы</w:t>
      </w:r>
    </w:p>
    <w:p w:rsidR="009B1ADF" w:rsidRPr="009B1ADF" w:rsidRDefault="009B1ADF" w:rsidP="00026347">
      <w:pPr>
        <w:shd w:val="clear" w:color="auto" w:fill="FFFFFF"/>
        <w:spacing w:after="0" w:line="240" w:lineRule="auto"/>
        <w:ind w:firstLine="709"/>
        <w:jc w:val="both"/>
        <w:rPr>
          <w:rFonts w:ascii="Times New Roman" w:eastAsia="Times New Roman" w:hAnsi="Times New Roman" w:cs="Times New Roman"/>
          <w:sz w:val="28"/>
          <w:szCs w:val="28"/>
        </w:rPr>
      </w:pPr>
      <w:r w:rsidRPr="009B1ADF">
        <w:rPr>
          <w:rFonts w:ascii="Times New Roman" w:eastAsia="Times New Roman" w:hAnsi="Times New Roman" w:cs="Times New Roman"/>
          <w:sz w:val="28"/>
          <w:szCs w:val="28"/>
        </w:rPr>
        <w:t>Общее методологическое руководство бухгалтерским учетом в Казахстане осуществляет правительство, в лице Министерство финансов РК. Отношения бухгалтерского учета и отчетности в банковской системе определяются банковским законодательством.</w:t>
      </w:r>
    </w:p>
    <w:p w:rsidR="009B1ADF" w:rsidRPr="009B1ADF" w:rsidRDefault="009B1ADF" w:rsidP="00026347">
      <w:pPr>
        <w:shd w:val="clear" w:color="auto" w:fill="FFFFFF"/>
        <w:spacing w:after="0" w:line="240" w:lineRule="auto"/>
        <w:ind w:firstLine="709"/>
        <w:jc w:val="both"/>
        <w:rPr>
          <w:rFonts w:ascii="Times New Roman" w:eastAsia="Times New Roman" w:hAnsi="Times New Roman" w:cs="Times New Roman"/>
          <w:sz w:val="28"/>
          <w:szCs w:val="28"/>
        </w:rPr>
      </w:pPr>
      <w:r w:rsidRPr="009B1ADF">
        <w:rPr>
          <w:rFonts w:ascii="Times New Roman" w:eastAsia="Times New Roman" w:hAnsi="Times New Roman" w:cs="Times New Roman"/>
          <w:sz w:val="28"/>
          <w:szCs w:val="28"/>
        </w:rPr>
        <w:t>Нормативные акты и методологические указания уполномоченного органа Министерства финансов обеспечивают единообразие учета на территории Казахстана и распространяются на все хозяйствующие субъекты.</w:t>
      </w:r>
    </w:p>
    <w:p w:rsidR="009B1ADF" w:rsidRPr="009B1ADF" w:rsidRDefault="009B1ADF" w:rsidP="00026347">
      <w:pPr>
        <w:shd w:val="clear" w:color="auto" w:fill="FFFFFF"/>
        <w:spacing w:after="0" w:line="240" w:lineRule="auto"/>
        <w:ind w:firstLine="709"/>
        <w:jc w:val="both"/>
        <w:rPr>
          <w:rFonts w:ascii="Times New Roman" w:eastAsia="Times New Roman" w:hAnsi="Times New Roman" w:cs="Times New Roman"/>
          <w:sz w:val="28"/>
          <w:szCs w:val="28"/>
        </w:rPr>
      </w:pPr>
      <w:r w:rsidRPr="009B1ADF">
        <w:rPr>
          <w:rFonts w:ascii="Times New Roman" w:eastAsia="Times New Roman" w:hAnsi="Times New Roman" w:cs="Times New Roman"/>
          <w:sz w:val="28"/>
          <w:szCs w:val="28"/>
        </w:rPr>
        <w:t>Основными задачами бухгалтерского учета, согласно закону РК «О бухгалтерском учете и финансовой отчетности» признаны:</w:t>
      </w:r>
    </w:p>
    <w:p w:rsidR="009B1ADF" w:rsidRPr="009B1ADF" w:rsidRDefault="009B1ADF" w:rsidP="00026347">
      <w:pPr>
        <w:shd w:val="clear" w:color="auto" w:fill="FFFFFF"/>
        <w:spacing w:after="0" w:line="240" w:lineRule="auto"/>
        <w:ind w:firstLine="709"/>
        <w:jc w:val="both"/>
        <w:rPr>
          <w:rFonts w:ascii="Times New Roman" w:eastAsia="Times New Roman" w:hAnsi="Times New Roman" w:cs="Times New Roman"/>
          <w:sz w:val="28"/>
          <w:szCs w:val="28"/>
        </w:rPr>
      </w:pPr>
      <w:r w:rsidRPr="009B1ADF">
        <w:rPr>
          <w:rFonts w:ascii="Times New Roman" w:eastAsia="Times New Roman" w:hAnsi="Times New Roman" w:cs="Times New Roman"/>
          <w:sz w:val="28"/>
          <w:szCs w:val="28"/>
        </w:rPr>
        <w:t>1) обеспечение субъекта, а также других заинтересованных лиц полной и достоверной информацией о его хозяйственной деятельности;</w:t>
      </w:r>
    </w:p>
    <w:p w:rsidR="009B1ADF" w:rsidRDefault="009B1ADF" w:rsidP="00026347">
      <w:pPr>
        <w:shd w:val="clear" w:color="auto" w:fill="FFFFFF"/>
        <w:spacing w:after="0" w:line="240" w:lineRule="auto"/>
        <w:ind w:firstLine="709"/>
        <w:jc w:val="both"/>
        <w:rPr>
          <w:rFonts w:ascii="Times New Roman" w:eastAsia="Times New Roman" w:hAnsi="Times New Roman" w:cs="Times New Roman"/>
          <w:sz w:val="28"/>
          <w:szCs w:val="28"/>
        </w:rPr>
      </w:pPr>
      <w:r w:rsidRPr="009B1ADF">
        <w:rPr>
          <w:rFonts w:ascii="Times New Roman" w:eastAsia="Times New Roman" w:hAnsi="Times New Roman" w:cs="Times New Roman"/>
          <w:sz w:val="28"/>
          <w:szCs w:val="28"/>
        </w:rPr>
        <w:t xml:space="preserve">обеспечение информацией, необходимой государственным органам для </w:t>
      </w:r>
      <w:proofErr w:type="gramStart"/>
      <w:r w:rsidRPr="009B1ADF">
        <w:rPr>
          <w:rFonts w:ascii="Times New Roman" w:eastAsia="Times New Roman" w:hAnsi="Times New Roman" w:cs="Times New Roman"/>
          <w:sz w:val="28"/>
          <w:szCs w:val="28"/>
        </w:rPr>
        <w:t>контроля за</w:t>
      </w:r>
      <w:proofErr w:type="gramEnd"/>
      <w:r w:rsidRPr="009B1ADF">
        <w:rPr>
          <w:rFonts w:ascii="Times New Roman" w:eastAsia="Times New Roman" w:hAnsi="Times New Roman" w:cs="Times New Roman"/>
          <w:sz w:val="28"/>
          <w:szCs w:val="28"/>
        </w:rPr>
        <w:t xml:space="preserve"> соблюдением законодательства Республики Казахстан при осуществлении хозяйственной деятельности.</w:t>
      </w:r>
    </w:p>
    <w:p w:rsidR="00024E16" w:rsidRPr="009B1ADF" w:rsidRDefault="00024E16" w:rsidP="00026347">
      <w:pPr>
        <w:shd w:val="clear" w:color="auto" w:fill="FFFFFF"/>
        <w:spacing w:after="0" w:line="240" w:lineRule="auto"/>
        <w:ind w:firstLine="709"/>
        <w:jc w:val="both"/>
        <w:rPr>
          <w:rFonts w:ascii="Times New Roman" w:eastAsia="Times New Roman" w:hAnsi="Times New Roman" w:cs="Times New Roman"/>
          <w:sz w:val="28"/>
          <w:szCs w:val="28"/>
        </w:rPr>
      </w:pPr>
    </w:p>
    <w:p w:rsidR="00024E16" w:rsidRPr="00E74A8E" w:rsidRDefault="00024E16" w:rsidP="00024E16">
      <w:pPr>
        <w:spacing w:after="0" w:line="240" w:lineRule="auto"/>
        <w:ind w:firstLine="709"/>
        <w:jc w:val="center"/>
        <w:rPr>
          <w:rFonts w:ascii="Times New Roman" w:hAnsi="Times New Roman" w:cs="Times New Roman"/>
          <w:b/>
          <w:sz w:val="28"/>
          <w:szCs w:val="28"/>
          <w:lang w:val="kk-KZ"/>
        </w:rPr>
      </w:pPr>
      <w:r w:rsidRPr="00E74A8E">
        <w:rPr>
          <w:rFonts w:ascii="Times New Roman" w:hAnsi="Times New Roman" w:cs="Times New Roman"/>
          <w:b/>
          <w:sz w:val="28"/>
          <w:szCs w:val="28"/>
          <w:lang w:val="kk-KZ"/>
        </w:rPr>
        <w:t>Контрольные вопросы</w:t>
      </w:r>
    </w:p>
    <w:p w:rsidR="00024E16" w:rsidRDefault="00024E16" w:rsidP="00F41BA8">
      <w:pPr>
        <w:widowControl w:val="0"/>
        <w:numPr>
          <w:ilvl w:val="0"/>
          <w:numId w:val="71"/>
        </w:numPr>
        <w:shd w:val="clear" w:color="auto" w:fill="FFFFFF"/>
        <w:autoSpaceDE w:val="0"/>
        <w:autoSpaceDN w:val="0"/>
        <w:adjustRightInd w:val="0"/>
        <w:spacing w:after="0" w:line="240" w:lineRule="auto"/>
        <w:ind w:right="7"/>
        <w:jc w:val="both"/>
        <w:rPr>
          <w:rFonts w:ascii="Times New Roman CYR" w:hAnsi="Times New Roman CYR" w:cs="Times New Roman CYR"/>
          <w:sz w:val="28"/>
          <w:szCs w:val="28"/>
        </w:rPr>
      </w:pPr>
      <w:r>
        <w:rPr>
          <w:rFonts w:ascii="Times New Roman CYR" w:hAnsi="Times New Roman CYR" w:cs="Times New Roman CYR"/>
          <w:sz w:val="28"/>
          <w:szCs w:val="28"/>
        </w:rPr>
        <w:t>Расскажите историю возникновения бухгалтерского учета.</w:t>
      </w:r>
    </w:p>
    <w:p w:rsidR="00024E16" w:rsidRDefault="00024E16" w:rsidP="00F41BA8">
      <w:pPr>
        <w:widowControl w:val="0"/>
        <w:numPr>
          <w:ilvl w:val="0"/>
          <w:numId w:val="71"/>
        </w:numPr>
        <w:shd w:val="clear" w:color="auto" w:fill="FFFFFF"/>
        <w:autoSpaceDE w:val="0"/>
        <w:autoSpaceDN w:val="0"/>
        <w:adjustRightInd w:val="0"/>
        <w:spacing w:after="0" w:line="240" w:lineRule="auto"/>
        <w:ind w:right="7"/>
        <w:jc w:val="both"/>
        <w:rPr>
          <w:rFonts w:ascii="Times New Roman CYR" w:hAnsi="Times New Roman CYR" w:cs="Times New Roman CYR"/>
          <w:sz w:val="28"/>
          <w:szCs w:val="28"/>
        </w:rPr>
      </w:pPr>
      <w:r>
        <w:rPr>
          <w:rFonts w:ascii="Times New Roman CYR" w:hAnsi="Times New Roman CYR" w:cs="Times New Roman CYR"/>
          <w:sz w:val="28"/>
          <w:szCs w:val="28"/>
        </w:rPr>
        <w:t>Что представляет собой бухгалтерский учет?</w:t>
      </w:r>
    </w:p>
    <w:p w:rsidR="00024E16" w:rsidRDefault="00024E16" w:rsidP="00F41BA8">
      <w:pPr>
        <w:widowControl w:val="0"/>
        <w:numPr>
          <w:ilvl w:val="0"/>
          <w:numId w:val="71"/>
        </w:numPr>
        <w:shd w:val="clear" w:color="auto" w:fill="FFFFFF"/>
        <w:autoSpaceDE w:val="0"/>
        <w:autoSpaceDN w:val="0"/>
        <w:adjustRightInd w:val="0"/>
        <w:spacing w:after="0" w:line="240" w:lineRule="auto"/>
        <w:ind w:right="7"/>
        <w:jc w:val="both"/>
        <w:rPr>
          <w:rFonts w:ascii="Times New Roman CYR" w:hAnsi="Times New Roman CYR" w:cs="Times New Roman CYR"/>
          <w:sz w:val="28"/>
          <w:szCs w:val="28"/>
        </w:rPr>
      </w:pPr>
      <w:r>
        <w:rPr>
          <w:rFonts w:ascii="Times New Roman CYR" w:hAnsi="Times New Roman CYR" w:cs="Times New Roman CYR"/>
          <w:sz w:val="28"/>
          <w:szCs w:val="28"/>
        </w:rPr>
        <w:t>Кто является пользователем бухгалтерской информации?</w:t>
      </w:r>
    </w:p>
    <w:p w:rsidR="00024E16" w:rsidRDefault="00024E16" w:rsidP="00F41BA8">
      <w:pPr>
        <w:widowControl w:val="0"/>
        <w:numPr>
          <w:ilvl w:val="0"/>
          <w:numId w:val="71"/>
        </w:numPr>
        <w:shd w:val="clear" w:color="auto" w:fill="FFFFFF"/>
        <w:autoSpaceDE w:val="0"/>
        <w:autoSpaceDN w:val="0"/>
        <w:adjustRightInd w:val="0"/>
        <w:spacing w:after="0" w:line="240" w:lineRule="auto"/>
        <w:ind w:right="7"/>
        <w:jc w:val="both"/>
        <w:rPr>
          <w:rFonts w:ascii="Times New Roman CYR" w:hAnsi="Times New Roman CYR" w:cs="Times New Roman CYR"/>
          <w:sz w:val="28"/>
          <w:szCs w:val="28"/>
        </w:rPr>
      </w:pPr>
      <w:r>
        <w:rPr>
          <w:rFonts w:ascii="Times New Roman CYR" w:hAnsi="Times New Roman CYR" w:cs="Times New Roman CYR"/>
          <w:sz w:val="28"/>
          <w:szCs w:val="28"/>
        </w:rPr>
        <w:t>Что является предметом бухгалтерского учета?</w:t>
      </w:r>
    </w:p>
    <w:p w:rsidR="00024E16" w:rsidRDefault="00024E16" w:rsidP="00F41BA8">
      <w:pPr>
        <w:widowControl w:val="0"/>
        <w:numPr>
          <w:ilvl w:val="0"/>
          <w:numId w:val="71"/>
        </w:numPr>
        <w:shd w:val="clear" w:color="auto" w:fill="FFFFFF"/>
        <w:autoSpaceDE w:val="0"/>
        <w:autoSpaceDN w:val="0"/>
        <w:adjustRightInd w:val="0"/>
        <w:spacing w:after="0" w:line="240" w:lineRule="auto"/>
        <w:ind w:right="7"/>
        <w:jc w:val="both"/>
        <w:rPr>
          <w:rFonts w:ascii="Times New Roman CYR" w:hAnsi="Times New Roman CYR" w:cs="Times New Roman CYR"/>
          <w:sz w:val="28"/>
          <w:szCs w:val="28"/>
        </w:rPr>
      </w:pPr>
      <w:r>
        <w:rPr>
          <w:rFonts w:ascii="Times New Roman CYR" w:hAnsi="Times New Roman CYR" w:cs="Times New Roman CYR"/>
          <w:sz w:val="28"/>
          <w:szCs w:val="28"/>
        </w:rPr>
        <w:t>Назовите пользователей бухгалтерской информации с прямым финансовым интересом в ней.</w:t>
      </w:r>
    </w:p>
    <w:p w:rsidR="00024E16" w:rsidRDefault="00024E16" w:rsidP="00F41BA8">
      <w:pPr>
        <w:widowControl w:val="0"/>
        <w:numPr>
          <w:ilvl w:val="0"/>
          <w:numId w:val="71"/>
        </w:numPr>
        <w:shd w:val="clear" w:color="auto" w:fill="FFFFFF"/>
        <w:autoSpaceDE w:val="0"/>
        <w:autoSpaceDN w:val="0"/>
        <w:adjustRightInd w:val="0"/>
        <w:spacing w:after="0" w:line="240" w:lineRule="auto"/>
        <w:ind w:right="7"/>
        <w:jc w:val="both"/>
        <w:rPr>
          <w:rFonts w:ascii="Times New Roman CYR" w:hAnsi="Times New Roman CYR" w:cs="Times New Roman CYR"/>
          <w:sz w:val="28"/>
          <w:szCs w:val="28"/>
        </w:rPr>
      </w:pPr>
      <w:r>
        <w:rPr>
          <w:rFonts w:ascii="Times New Roman CYR" w:hAnsi="Times New Roman CYR" w:cs="Times New Roman CYR"/>
          <w:sz w:val="28"/>
          <w:szCs w:val="28"/>
        </w:rPr>
        <w:t>Определите значение бухгалтерского учета.</w:t>
      </w:r>
    </w:p>
    <w:p w:rsidR="007C1188" w:rsidRDefault="007C1188">
      <w:pPr>
        <w:rPr>
          <w:lang w:val="kk-KZ"/>
        </w:rPr>
      </w:pPr>
    </w:p>
    <w:p w:rsidR="00024E16" w:rsidRDefault="00024E16">
      <w:pPr>
        <w:rPr>
          <w:lang w:val="kk-KZ"/>
        </w:rPr>
      </w:pPr>
    </w:p>
    <w:p w:rsidR="00024E16" w:rsidRDefault="00024E16">
      <w:pPr>
        <w:rPr>
          <w:lang w:val="kk-KZ"/>
        </w:rPr>
      </w:pPr>
    </w:p>
    <w:p w:rsidR="00024E16" w:rsidRDefault="00024E16">
      <w:pPr>
        <w:rPr>
          <w:lang w:val="kk-KZ"/>
        </w:rPr>
      </w:pPr>
    </w:p>
    <w:p w:rsidR="00024E16" w:rsidRDefault="00024E16" w:rsidP="00024E16">
      <w:pPr>
        <w:jc w:val="center"/>
        <w:rPr>
          <w:rFonts w:ascii="Times New Roman" w:hAnsi="Times New Roman" w:cs="Times New Roman"/>
          <w:b/>
          <w:sz w:val="28"/>
          <w:szCs w:val="28"/>
          <w:lang w:val="kk-KZ"/>
        </w:rPr>
      </w:pPr>
      <w:r w:rsidRPr="00024E16">
        <w:rPr>
          <w:rFonts w:ascii="Times New Roman" w:hAnsi="Times New Roman" w:cs="Times New Roman"/>
          <w:b/>
          <w:sz w:val="28"/>
          <w:szCs w:val="28"/>
          <w:lang w:val="kk-KZ"/>
        </w:rPr>
        <w:lastRenderedPageBreak/>
        <w:t>Литература</w:t>
      </w:r>
    </w:p>
    <w:p w:rsidR="00024E16" w:rsidRPr="00F06FD0" w:rsidRDefault="00024E16" w:rsidP="00024E16">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1.Закон Республики Казахстан от 28 февраля 2007 года № 234-III «О бухгалтерском учете и финансовой отчетности» ( с </w:t>
      </w:r>
      <w:proofErr w:type="spellStart"/>
      <w:r w:rsidRPr="00F06FD0">
        <w:rPr>
          <w:rFonts w:ascii="Times New Roman" w:hAnsi="Times New Roman" w:cs="Times New Roman"/>
          <w:sz w:val="28"/>
          <w:szCs w:val="28"/>
        </w:rPr>
        <w:t>изм</w:t>
      </w:r>
      <w:proofErr w:type="gramStart"/>
      <w:r w:rsidR="0098230C">
        <w:rPr>
          <w:rFonts w:ascii="Times New Roman" w:hAnsi="Times New Roman" w:cs="Times New Roman"/>
          <w:sz w:val="28"/>
          <w:szCs w:val="28"/>
        </w:rPr>
        <w:t>.и</w:t>
      </w:r>
      <w:proofErr w:type="spellEnd"/>
      <w:proofErr w:type="gramEnd"/>
      <w:r w:rsidR="0098230C">
        <w:rPr>
          <w:rFonts w:ascii="Times New Roman" w:hAnsi="Times New Roman" w:cs="Times New Roman"/>
          <w:sz w:val="28"/>
          <w:szCs w:val="28"/>
        </w:rPr>
        <w:t xml:space="preserve"> доп. на 02.01.2021г.</w:t>
      </w:r>
      <w:r w:rsidRPr="00F06FD0">
        <w:rPr>
          <w:rFonts w:ascii="Times New Roman" w:hAnsi="Times New Roman" w:cs="Times New Roman"/>
          <w:sz w:val="28"/>
          <w:szCs w:val="28"/>
        </w:rPr>
        <w:t>)</w:t>
      </w:r>
    </w:p>
    <w:p w:rsidR="00024E16" w:rsidRPr="00F06FD0" w:rsidRDefault="00024E16" w:rsidP="00024E16">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2.Приказ министра финансов РК «Об утверждении Национального стандарта финансовой отчетности» от 31.01.2013 г  № 50 (с изменениями и дополнениями от 03.06.2019г)</w:t>
      </w:r>
    </w:p>
    <w:p w:rsidR="00024E16" w:rsidRPr="00F06FD0" w:rsidRDefault="00024E16" w:rsidP="00024E16">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3.Типовой план счетов бухгалтерского учета, Утвержден Приказом Министра финансов Республики Казахстан от 02октября  2018 г № 185</w:t>
      </w:r>
    </w:p>
    <w:p w:rsidR="00024E16" w:rsidRDefault="00024E16" w:rsidP="00024E16">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4.Приказ МФ РК  «Об утверждении форм первичных документов» №562 20.12.2012</w:t>
      </w:r>
      <w:proofErr w:type="gramStart"/>
      <w:r w:rsidRPr="00F06FD0">
        <w:rPr>
          <w:rFonts w:ascii="Times New Roman" w:hAnsi="Times New Roman" w:cs="Times New Roman"/>
          <w:sz w:val="28"/>
          <w:szCs w:val="28"/>
        </w:rPr>
        <w:t>г(</w:t>
      </w:r>
      <w:proofErr w:type="gramEnd"/>
      <w:r w:rsidRPr="00F06FD0">
        <w:rPr>
          <w:rFonts w:ascii="Times New Roman" w:hAnsi="Times New Roman" w:cs="Times New Roman"/>
          <w:sz w:val="28"/>
          <w:szCs w:val="28"/>
        </w:rPr>
        <w:t xml:space="preserve"> с </w:t>
      </w:r>
      <w:proofErr w:type="spellStart"/>
      <w:r w:rsidRPr="00F06FD0">
        <w:rPr>
          <w:rFonts w:ascii="Times New Roman" w:hAnsi="Times New Roman" w:cs="Times New Roman"/>
          <w:sz w:val="28"/>
          <w:szCs w:val="28"/>
        </w:rPr>
        <w:t>изм.и</w:t>
      </w:r>
      <w:proofErr w:type="spellEnd"/>
      <w:r w:rsidRPr="00F06FD0">
        <w:rPr>
          <w:rFonts w:ascii="Times New Roman" w:hAnsi="Times New Roman" w:cs="Times New Roman"/>
          <w:sz w:val="28"/>
          <w:szCs w:val="28"/>
        </w:rPr>
        <w:t xml:space="preserve"> доп. на 28.03.2018г. )</w:t>
      </w:r>
    </w:p>
    <w:p w:rsidR="0098230C" w:rsidRPr="00F06FD0" w:rsidRDefault="0098230C" w:rsidP="0098230C">
      <w:pPr>
        <w:widowControl w:val="0"/>
        <w:numPr>
          <w:ilvl w:val="0"/>
          <w:numId w:val="5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98230C" w:rsidRPr="00F06FD0" w:rsidRDefault="0098230C" w:rsidP="0098230C">
      <w:pPr>
        <w:widowControl w:val="0"/>
        <w:numPr>
          <w:ilvl w:val="0"/>
          <w:numId w:val="5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3"/>
          <w:sz w:val="28"/>
          <w:szCs w:val="28"/>
          <w:lang w:val="kk-KZ"/>
        </w:rPr>
        <w:t>О.М.Карибжанов Основы формирования финансовой отчетности в соответствии с МСФО, Учебное пособие-Алматы,2011</w:t>
      </w:r>
    </w:p>
    <w:p w:rsidR="0098230C" w:rsidRPr="00F06FD0" w:rsidRDefault="0098230C" w:rsidP="0098230C">
      <w:pPr>
        <w:widowControl w:val="0"/>
        <w:numPr>
          <w:ilvl w:val="0"/>
          <w:numId w:val="5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3"/>
          <w:sz w:val="28"/>
          <w:szCs w:val="28"/>
        </w:rPr>
        <w:t>В.Л.Назарова</w:t>
      </w:r>
      <w:proofErr w:type="spellEnd"/>
      <w:r w:rsidRPr="00F06FD0">
        <w:rPr>
          <w:rFonts w:ascii="Times New Roman" w:hAnsi="Times New Roman" w:cs="Times New Roman"/>
          <w:color w:val="000000"/>
          <w:spacing w:val="-3"/>
          <w:sz w:val="28"/>
          <w:szCs w:val="28"/>
        </w:rPr>
        <w:t xml:space="preserve"> Бухгалтерский учет</w:t>
      </w:r>
      <w:r w:rsidRPr="00F06FD0">
        <w:rPr>
          <w:rFonts w:ascii="Times New Roman" w:hAnsi="Times New Roman" w:cs="Times New Roman"/>
          <w:color w:val="000000"/>
          <w:spacing w:val="-3"/>
          <w:sz w:val="28"/>
          <w:szCs w:val="28"/>
          <w:lang w:val="kk-KZ"/>
        </w:rPr>
        <w:t>,</w:t>
      </w:r>
      <w:r w:rsidRPr="00F06FD0">
        <w:rPr>
          <w:rFonts w:ascii="Times New Roman" w:hAnsi="Times New Roman" w:cs="Times New Roman"/>
          <w:color w:val="000000"/>
          <w:spacing w:val="-3"/>
          <w:sz w:val="28"/>
          <w:szCs w:val="28"/>
        </w:rPr>
        <w:t xml:space="preserve">  Алматы, Экономика, 20</w:t>
      </w:r>
      <w:r w:rsidRPr="00F06FD0">
        <w:rPr>
          <w:rFonts w:ascii="Times New Roman" w:hAnsi="Times New Roman" w:cs="Times New Roman"/>
          <w:color w:val="000000"/>
          <w:spacing w:val="-3"/>
          <w:sz w:val="28"/>
          <w:szCs w:val="28"/>
          <w:lang w:val="kk-KZ"/>
        </w:rPr>
        <w:t>11</w:t>
      </w:r>
    </w:p>
    <w:p w:rsidR="0098230C" w:rsidRDefault="0098230C" w:rsidP="0098230C">
      <w:pPr>
        <w:spacing w:after="0" w:line="240" w:lineRule="auto"/>
        <w:jc w:val="both"/>
        <w:rPr>
          <w:rFonts w:ascii="Times New Roman" w:hAnsi="Times New Roman" w:cs="Times New Roman"/>
          <w:sz w:val="28"/>
          <w:szCs w:val="28"/>
        </w:rPr>
      </w:pPr>
      <w:proofErr w:type="spellStart"/>
      <w:r w:rsidRPr="00F06FD0">
        <w:rPr>
          <w:rFonts w:ascii="Times New Roman" w:hAnsi="Times New Roman" w:cs="Times New Roman"/>
          <w:bCs/>
          <w:sz w:val="28"/>
          <w:szCs w:val="28"/>
        </w:rPr>
        <w:t>Гомола</w:t>
      </w:r>
      <w:proofErr w:type="spellEnd"/>
      <w:r w:rsidRPr="00F06FD0">
        <w:rPr>
          <w:rFonts w:ascii="Times New Roman" w:hAnsi="Times New Roman" w:cs="Times New Roman"/>
          <w:bCs/>
          <w:sz w:val="28"/>
          <w:szCs w:val="28"/>
        </w:rPr>
        <w:t>, А.И.</w:t>
      </w:r>
      <w:r w:rsidRPr="00F06FD0">
        <w:rPr>
          <w:rFonts w:ascii="Times New Roman" w:hAnsi="Times New Roman" w:cs="Times New Roman"/>
          <w:sz w:val="28"/>
          <w:szCs w:val="28"/>
        </w:rPr>
        <w:t xml:space="preserve"> Бухгалтерский учет</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учебник для студ. СПО, обучающихся по спец. "Экономика и бухгалтерский учет" / А. И. </w:t>
      </w:r>
      <w:proofErr w:type="spellStart"/>
      <w:r w:rsidRPr="00F06FD0">
        <w:rPr>
          <w:rFonts w:ascii="Times New Roman" w:hAnsi="Times New Roman" w:cs="Times New Roman"/>
          <w:sz w:val="28"/>
          <w:szCs w:val="28"/>
        </w:rPr>
        <w:t>Гомола</w:t>
      </w:r>
      <w:proofErr w:type="spellEnd"/>
      <w:r w:rsidRPr="00F06FD0">
        <w:rPr>
          <w:rFonts w:ascii="Times New Roman" w:hAnsi="Times New Roman" w:cs="Times New Roman"/>
          <w:sz w:val="28"/>
          <w:szCs w:val="28"/>
        </w:rPr>
        <w:t xml:space="preserve">, В. Е. Кириллов, С. В. Кириллов. - 6-е изд., </w:t>
      </w:r>
      <w:proofErr w:type="spellStart"/>
      <w:r w:rsidRPr="00F06FD0">
        <w:rPr>
          <w:rFonts w:ascii="Times New Roman" w:hAnsi="Times New Roman" w:cs="Times New Roman"/>
          <w:sz w:val="28"/>
          <w:szCs w:val="28"/>
        </w:rPr>
        <w:t>испр</w:t>
      </w:r>
      <w:proofErr w:type="spellEnd"/>
      <w:r w:rsidRPr="00F06FD0">
        <w:rPr>
          <w:rFonts w:ascii="Times New Roman" w:hAnsi="Times New Roman" w:cs="Times New Roman"/>
          <w:sz w:val="28"/>
          <w:szCs w:val="28"/>
        </w:rPr>
        <w:t>. и доп. - М. : Изд. центр "Академия", 201</w:t>
      </w:r>
      <w:r w:rsidRPr="00F06FD0">
        <w:rPr>
          <w:rFonts w:ascii="Times New Roman" w:hAnsi="Times New Roman" w:cs="Times New Roman"/>
          <w:sz w:val="28"/>
          <w:szCs w:val="28"/>
          <w:lang w:val="kk-KZ"/>
        </w:rPr>
        <w:t>1</w:t>
      </w:r>
      <w:r>
        <w:rPr>
          <w:rFonts w:ascii="Times New Roman" w:hAnsi="Times New Roman" w:cs="Times New Roman"/>
          <w:sz w:val="28"/>
          <w:szCs w:val="28"/>
        </w:rPr>
        <w:t xml:space="preserve">. </w:t>
      </w:r>
    </w:p>
    <w:p w:rsidR="0098230C" w:rsidRPr="00F06FD0" w:rsidRDefault="0098230C" w:rsidP="0098230C">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10. </w:t>
      </w:r>
      <w:proofErr w:type="spellStart"/>
      <w:r w:rsidRPr="00F06FD0">
        <w:rPr>
          <w:rFonts w:ascii="Times New Roman" w:hAnsi="Times New Roman" w:cs="Times New Roman"/>
          <w:sz w:val="28"/>
          <w:szCs w:val="28"/>
        </w:rPr>
        <w:t>Нетовканая</w:t>
      </w:r>
      <w:proofErr w:type="spellEnd"/>
      <w:r w:rsidRPr="00F06FD0">
        <w:rPr>
          <w:rFonts w:ascii="Times New Roman" w:hAnsi="Times New Roman" w:cs="Times New Roman"/>
          <w:sz w:val="28"/>
          <w:szCs w:val="28"/>
        </w:rPr>
        <w:t xml:space="preserve">, Н.А. и др. Финансовый учет 1: Электронный учебник. / Н.А. </w:t>
      </w:r>
      <w:proofErr w:type="spellStart"/>
      <w:r w:rsidRPr="00F06FD0">
        <w:rPr>
          <w:rFonts w:ascii="Times New Roman" w:hAnsi="Times New Roman" w:cs="Times New Roman"/>
          <w:sz w:val="28"/>
          <w:szCs w:val="28"/>
        </w:rPr>
        <w:t>Нетовканая</w:t>
      </w:r>
      <w:proofErr w:type="spellEnd"/>
      <w:r w:rsidRPr="00F06FD0">
        <w:rPr>
          <w:rFonts w:ascii="Times New Roman" w:hAnsi="Times New Roman" w:cs="Times New Roman"/>
          <w:sz w:val="28"/>
          <w:szCs w:val="28"/>
        </w:rPr>
        <w:t>, Л.А. Попова, Л.В. Сиденко</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 Караганда: </w:t>
      </w:r>
      <w:proofErr w:type="spellStart"/>
      <w:r w:rsidRPr="00F06FD0">
        <w:rPr>
          <w:rFonts w:ascii="Times New Roman" w:hAnsi="Times New Roman" w:cs="Times New Roman"/>
          <w:sz w:val="28"/>
          <w:szCs w:val="28"/>
        </w:rPr>
        <w:t>КарГТУ</w:t>
      </w:r>
      <w:proofErr w:type="spellEnd"/>
      <w:r w:rsidRPr="00F06FD0">
        <w:rPr>
          <w:rFonts w:ascii="Times New Roman" w:hAnsi="Times New Roman" w:cs="Times New Roman"/>
          <w:sz w:val="28"/>
          <w:szCs w:val="28"/>
        </w:rPr>
        <w:t>, 2013.</w:t>
      </w:r>
    </w:p>
    <w:p w:rsidR="0098230C" w:rsidRPr="00F06FD0" w:rsidRDefault="0098230C" w:rsidP="0098230C">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11. </w:t>
      </w:r>
      <w:hyperlink r:id="rId13" w:history="1">
        <w:r w:rsidRPr="00F06FD0">
          <w:rPr>
            <w:rStyle w:val="a4"/>
            <w:rFonts w:ascii="Times New Roman" w:hAnsi="Times New Roman" w:cs="Times New Roman"/>
            <w:sz w:val="28"/>
            <w:szCs w:val="28"/>
          </w:rPr>
          <w:t>www.asu.ukgu.kz</w:t>
        </w:r>
      </w:hyperlink>
    </w:p>
    <w:p w:rsidR="0098230C" w:rsidRPr="00F06FD0" w:rsidRDefault="0098230C" w:rsidP="0098230C">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12. </w:t>
      </w:r>
      <w:hyperlink r:id="rId14" w:history="1">
        <w:r w:rsidRPr="00F06FD0">
          <w:rPr>
            <w:rStyle w:val="a4"/>
            <w:rFonts w:ascii="Times New Roman" w:hAnsi="Times New Roman" w:cs="Times New Roman"/>
            <w:sz w:val="28"/>
            <w:szCs w:val="28"/>
          </w:rPr>
          <w:t>www.buh.kz</w:t>
        </w:r>
      </w:hyperlink>
    </w:p>
    <w:p w:rsidR="0098230C" w:rsidRPr="00F06FD0" w:rsidRDefault="0098230C" w:rsidP="0098230C">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13. </w:t>
      </w:r>
      <w:hyperlink r:id="rId15" w:history="1">
        <w:r w:rsidRPr="00F06FD0">
          <w:rPr>
            <w:rStyle w:val="a4"/>
            <w:rFonts w:ascii="Times New Roman" w:hAnsi="Times New Roman" w:cs="Times New Roman"/>
            <w:sz w:val="28"/>
            <w:szCs w:val="28"/>
          </w:rPr>
          <w:t>www.uchet.kz</w:t>
        </w:r>
      </w:hyperlink>
    </w:p>
    <w:p w:rsidR="00024E16" w:rsidRPr="00024E16" w:rsidRDefault="00024E16" w:rsidP="0098230C">
      <w:pPr>
        <w:rPr>
          <w:rFonts w:ascii="Times New Roman" w:hAnsi="Times New Roman" w:cs="Times New Roman"/>
          <w:b/>
          <w:sz w:val="28"/>
          <w:szCs w:val="28"/>
          <w:lang w:val="kk-KZ"/>
        </w:rPr>
      </w:pPr>
    </w:p>
    <w:p w:rsidR="00026347" w:rsidRPr="00373AD8" w:rsidRDefault="00026347" w:rsidP="00373AD8">
      <w:pPr>
        <w:jc w:val="both"/>
        <w:rPr>
          <w:b/>
          <w:sz w:val="24"/>
          <w:szCs w:val="24"/>
          <w:lang w:val="kk-KZ"/>
        </w:rPr>
      </w:pPr>
      <w:r w:rsidRPr="00026347">
        <w:rPr>
          <w:rFonts w:ascii="Times New Roman" w:hAnsi="Times New Roman" w:cs="Times New Roman"/>
          <w:b/>
          <w:sz w:val="28"/>
          <w:szCs w:val="28"/>
        </w:rPr>
        <w:t>Лекция 4.</w:t>
      </w:r>
      <w:r w:rsidR="00373AD8">
        <w:rPr>
          <w:rFonts w:ascii="Times New Roman" w:hAnsi="Times New Roman" w:cs="Times New Roman"/>
          <w:b/>
          <w:sz w:val="28"/>
          <w:szCs w:val="28"/>
          <w:lang w:val="kk-KZ"/>
        </w:rPr>
        <w:t xml:space="preserve"> </w:t>
      </w:r>
      <w:r w:rsidR="00373AD8" w:rsidRPr="00373AD8">
        <w:rPr>
          <w:rFonts w:ascii="Times New Roman" w:hAnsi="Times New Roman" w:cs="Times New Roman"/>
          <w:b/>
          <w:sz w:val="28"/>
          <w:szCs w:val="28"/>
        </w:rPr>
        <w:t>Бухгалтерский учет как информационная система</w:t>
      </w:r>
    </w:p>
    <w:p w:rsidR="00026347" w:rsidRPr="00026347" w:rsidRDefault="00026347" w:rsidP="00026347">
      <w:pPr>
        <w:spacing w:after="0" w:line="240" w:lineRule="auto"/>
        <w:jc w:val="both"/>
        <w:rPr>
          <w:rFonts w:ascii="Times New Roman" w:hAnsi="Times New Roman" w:cs="Times New Roman"/>
          <w:sz w:val="28"/>
          <w:szCs w:val="28"/>
          <w:lang w:val="kk-KZ"/>
        </w:rPr>
      </w:pPr>
      <w:r w:rsidRPr="00026347">
        <w:rPr>
          <w:rFonts w:ascii="Times New Roman" w:hAnsi="Times New Roman" w:cs="Times New Roman"/>
          <w:sz w:val="28"/>
          <w:szCs w:val="28"/>
          <w:lang w:val="kk-KZ"/>
        </w:rPr>
        <w:t>1.</w:t>
      </w:r>
      <w:r w:rsidRPr="00026347">
        <w:rPr>
          <w:rFonts w:ascii="Times New Roman" w:hAnsi="Times New Roman" w:cs="Times New Roman"/>
          <w:sz w:val="28"/>
          <w:szCs w:val="28"/>
        </w:rPr>
        <w:t xml:space="preserve">Определение бухгалтерского учета, его цели и задачи. </w:t>
      </w:r>
      <w:proofErr w:type="gramStart"/>
      <w:r w:rsidRPr="00026347">
        <w:rPr>
          <w:rFonts w:ascii="Times New Roman" w:hAnsi="Times New Roman" w:cs="Times New Roman"/>
          <w:sz w:val="28"/>
          <w:szCs w:val="28"/>
        </w:rPr>
        <w:t>Требования</w:t>
      </w:r>
      <w:proofErr w:type="gramEnd"/>
      <w:r w:rsidRPr="00026347">
        <w:rPr>
          <w:rFonts w:ascii="Times New Roman" w:hAnsi="Times New Roman" w:cs="Times New Roman"/>
          <w:sz w:val="28"/>
          <w:szCs w:val="28"/>
        </w:rPr>
        <w:t xml:space="preserve"> предъявляемые к бухгалтерскому учету. </w:t>
      </w:r>
    </w:p>
    <w:p w:rsidR="00026347" w:rsidRPr="00026347" w:rsidRDefault="00026347" w:rsidP="00026347">
      <w:pPr>
        <w:spacing w:after="0" w:line="240" w:lineRule="auto"/>
        <w:jc w:val="both"/>
        <w:rPr>
          <w:rFonts w:ascii="Times New Roman" w:hAnsi="Times New Roman" w:cs="Times New Roman"/>
          <w:sz w:val="28"/>
          <w:szCs w:val="28"/>
          <w:lang w:val="kk-KZ"/>
        </w:rPr>
      </w:pPr>
      <w:r w:rsidRPr="00026347">
        <w:rPr>
          <w:rFonts w:ascii="Times New Roman" w:hAnsi="Times New Roman" w:cs="Times New Roman"/>
          <w:sz w:val="28"/>
          <w:szCs w:val="28"/>
          <w:lang w:val="kk-KZ"/>
        </w:rPr>
        <w:t>2.</w:t>
      </w:r>
      <w:r w:rsidRPr="00026347">
        <w:rPr>
          <w:rFonts w:ascii="Times New Roman" w:hAnsi="Times New Roman" w:cs="Times New Roman"/>
          <w:sz w:val="28"/>
          <w:szCs w:val="28"/>
        </w:rPr>
        <w:t xml:space="preserve"> Виды хозяйственного учета (</w:t>
      </w:r>
      <w:proofErr w:type="spellStart"/>
      <w:r w:rsidRPr="00026347">
        <w:rPr>
          <w:rFonts w:ascii="Times New Roman" w:hAnsi="Times New Roman" w:cs="Times New Roman"/>
          <w:sz w:val="28"/>
          <w:szCs w:val="28"/>
        </w:rPr>
        <w:t>оперативный</w:t>
      </w:r>
      <w:proofErr w:type="gramStart"/>
      <w:r w:rsidRPr="00026347">
        <w:rPr>
          <w:rFonts w:ascii="Times New Roman" w:hAnsi="Times New Roman" w:cs="Times New Roman"/>
          <w:sz w:val="28"/>
          <w:szCs w:val="28"/>
        </w:rPr>
        <w:t>,с</w:t>
      </w:r>
      <w:proofErr w:type="gramEnd"/>
      <w:r w:rsidRPr="00026347">
        <w:rPr>
          <w:rFonts w:ascii="Times New Roman" w:hAnsi="Times New Roman" w:cs="Times New Roman"/>
          <w:sz w:val="28"/>
          <w:szCs w:val="28"/>
        </w:rPr>
        <w:t>татистический,бухгалтерский</w:t>
      </w:r>
      <w:proofErr w:type="spellEnd"/>
      <w:r w:rsidRPr="00026347">
        <w:rPr>
          <w:rFonts w:ascii="Times New Roman" w:hAnsi="Times New Roman" w:cs="Times New Roman"/>
          <w:sz w:val="28"/>
          <w:szCs w:val="28"/>
        </w:rPr>
        <w:t xml:space="preserve">). </w:t>
      </w:r>
      <w:proofErr w:type="gramStart"/>
      <w:r w:rsidRPr="00026347">
        <w:rPr>
          <w:rFonts w:ascii="Times New Roman" w:hAnsi="Times New Roman" w:cs="Times New Roman"/>
          <w:sz w:val="28"/>
          <w:szCs w:val="28"/>
        </w:rPr>
        <w:t>Измерители</w:t>
      </w:r>
      <w:proofErr w:type="gramEnd"/>
      <w:r w:rsidRPr="00026347">
        <w:rPr>
          <w:rFonts w:ascii="Times New Roman" w:hAnsi="Times New Roman" w:cs="Times New Roman"/>
          <w:sz w:val="28"/>
          <w:szCs w:val="28"/>
        </w:rPr>
        <w:t xml:space="preserve"> применяемые в учете</w:t>
      </w:r>
      <w:r w:rsidRPr="00026347">
        <w:rPr>
          <w:rFonts w:ascii="Times New Roman" w:hAnsi="Times New Roman" w:cs="Times New Roman"/>
          <w:sz w:val="28"/>
          <w:szCs w:val="28"/>
          <w:lang w:val="kk-KZ"/>
        </w:rPr>
        <w:t xml:space="preserve"> </w:t>
      </w:r>
      <w:r w:rsidRPr="00026347">
        <w:rPr>
          <w:rFonts w:ascii="Times New Roman" w:hAnsi="Times New Roman" w:cs="Times New Roman"/>
          <w:sz w:val="28"/>
          <w:szCs w:val="28"/>
        </w:rPr>
        <w:t xml:space="preserve">(натуральные, трудовые, денежные). Пользователи бухгалтерской информации (внешние и внутренние). </w:t>
      </w:r>
    </w:p>
    <w:p w:rsidR="00026347" w:rsidRPr="00026347" w:rsidRDefault="00026347" w:rsidP="00026347">
      <w:pPr>
        <w:spacing w:after="0" w:line="240" w:lineRule="auto"/>
        <w:jc w:val="both"/>
        <w:rPr>
          <w:rFonts w:ascii="Times New Roman" w:hAnsi="Times New Roman" w:cs="Times New Roman"/>
          <w:sz w:val="28"/>
          <w:szCs w:val="28"/>
          <w:lang w:val="kk-KZ"/>
        </w:rPr>
      </w:pPr>
      <w:r w:rsidRPr="00026347">
        <w:rPr>
          <w:rFonts w:ascii="Times New Roman" w:hAnsi="Times New Roman" w:cs="Times New Roman"/>
          <w:sz w:val="28"/>
          <w:szCs w:val="28"/>
          <w:lang w:val="kk-KZ"/>
        </w:rPr>
        <w:t>3.</w:t>
      </w:r>
      <w:r w:rsidRPr="00026347">
        <w:rPr>
          <w:rFonts w:ascii="Times New Roman" w:hAnsi="Times New Roman" w:cs="Times New Roman"/>
          <w:sz w:val="28"/>
          <w:szCs w:val="28"/>
        </w:rPr>
        <w:t xml:space="preserve"> Основные подсистемы бухгалтерского учета (</w:t>
      </w:r>
      <w:proofErr w:type="gramStart"/>
      <w:r w:rsidRPr="00026347">
        <w:rPr>
          <w:rFonts w:ascii="Times New Roman" w:hAnsi="Times New Roman" w:cs="Times New Roman"/>
          <w:sz w:val="28"/>
          <w:szCs w:val="28"/>
        </w:rPr>
        <w:t>финансовый</w:t>
      </w:r>
      <w:proofErr w:type="gramEnd"/>
      <w:r w:rsidRPr="00026347">
        <w:rPr>
          <w:rFonts w:ascii="Times New Roman" w:hAnsi="Times New Roman" w:cs="Times New Roman"/>
          <w:sz w:val="28"/>
          <w:szCs w:val="28"/>
        </w:rPr>
        <w:t>, управленческий, налоговый).</w:t>
      </w:r>
    </w:p>
    <w:p w:rsidR="00026347" w:rsidRDefault="00026347" w:rsidP="00373AD8">
      <w:pPr>
        <w:spacing w:after="0" w:line="240" w:lineRule="auto"/>
        <w:jc w:val="both"/>
        <w:rPr>
          <w:rFonts w:ascii="Times New Roman" w:hAnsi="Times New Roman" w:cs="Times New Roman"/>
          <w:sz w:val="28"/>
          <w:szCs w:val="28"/>
          <w:lang w:val="kk-KZ"/>
        </w:rPr>
      </w:pPr>
      <w:r w:rsidRPr="00026347">
        <w:rPr>
          <w:rFonts w:ascii="Times New Roman" w:hAnsi="Times New Roman" w:cs="Times New Roman"/>
          <w:sz w:val="28"/>
          <w:szCs w:val="28"/>
          <w:lang w:val="kk-KZ"/>
        </w:rPr>
        <w:t>4.</w:t>
      </w:r>
      <w:r w:rsidRPr="00026347">
        <w:rPr>
          <w:rFonts w:ascii="Times New Roman" w:hAnsi="Times New Roman" w:cs="Times New Roman"/>
          <w:sz w:val="28"/>
          <w:szCs w:val="28"/>
        </w:rPr>
        <w:t xml:space="preserve"> Базовые принципы бухгалтерского учета и качественные характеристики финансовой отчетности.</w:t>
      </w:r>
    </w:p>
    <w:p w:rsidR="00373AD8" w:rsidRPr="00373AD8" w:rsidRDefault="00373AD8" w:rsidP="00373AD8">
      <w:pPr>
        <w:spacing w:after="0" w:line="240" w:lineRule="auto"/>
        <w:jc w:val="both"/>
        <w:rPr>
          <w:rFonts w:ascii="Times New Roman" w:hAnsi="Times New Roman" w:cs="Times New Roman"/>
          <w:sz w:val="28"/>
          <w:szCs w:val="28"/>
          <w:lang w:val="kk-KZ"/>
        </w:rPr>
      </w:pPr>
    </w:p>
    <w:p w:rsidR="00373AD8" w:rsidRPr="00026347" w:rsidRDefault="00373AD8" w:rsidP="00373AD8">
      <w:pPr>
        <w:spacing w:after="0" w:line="240" w:lineRule="auto"/>
        <w:ind w:firstLine="709"/>
        <w:jc w:val="both"/>
        <w:rPr>
          <w:rFonts w:ascii="Times New Roman" w:hAnsi="Times New Roman" w:cs="Times New Roman"/>
          <w:sz w:val="28"/>
          <w:szCs w:val="28"/>
          <w:lang w:val="kk-KZ"/>
        </w:rPr>
      </w:pPr>
      <w:r w:rsidRPr="00373AD8">
        <w:rPr>
          <w:rFonts w:ascii="Times New Roman" w:hAnsi="Times New Roman" w:cs="Times New Roman"/>
          <w:b/>
          <w:sz w:val="28"/>
          <w:szCs w:val="28"/>
          <w:lang w:val="kk-KZ"/>
        </w:rPr>
        <w:t>1</w:t>
      </w:r>
      <w:r w:rsidRPr="00026347">
        <w:rPr>
          <w:rFonts w:ascii="Times New Roman" w:hAnsi="Times New Roman" w:cs="Times New Roman"/>
          <w:sz w:val="28"/>
          <w:szCs w:val="28"/>
          <w:lang w:val="kk-KZ"/>
        </w:rPr>
        <w:t>.</w:t>
      </w:r>
      <w:r w:rsidRPr="00026347">
        <w:rPr>
          <w:rFonts w:ascii="Times New Roman" w:hAnsi="Times New Roman" w:cs="Times New Roman"/>
          <w:sz w:val="28"/>
          <w:szCs w:val="28"/>
        </w:rPr>
        <w:t xml:space="preserve">Определение бухгалтерского учета, его цели и задачи. </w:t>
      </w:r>
      <w:proofErr w:type="gramStart"/>
      <w:r w:rsidRPr="00026347">
        <w:rPr>
          <w:rFonts w:ascii="Times New Roman" w:hAnsi="Times New Roman" w:cs="Times New Roman"/>
          <w:sz w:val="28"/>
          <w:szCs w:val="28"/>
        </w:rPr>
        <w:t>Требования</w:t>
      </w:r>
      <w:proofErr w:type="gramEnd"/>
      <w:r w:rsidRPr="00026347">
        <w:rPr>
          <w:rFonts w:ascii="Times New Roman" w:hAnsi="Times New Roman" w:cs="Times New Roman"/>
          <w:sz w:val="28"/>
          <w:szCs w:val="28"/>
        </w:rPr>
        <w:t xml:space="preserve"> предъявляемые к бухгалтерскому учету. </w:t>
      </w:r>
    </w:p>
    <w:p w:rsidR="00026347" w:rsidRPr="00026347" w:rsidRDefault="00026347" w:rsidP="00026347">
      <w:pPr>
        <w:widowControl w:val="0"/>
        <w:shd w:val="clear" w:color="auto" w:fill="FFFFFF"/>
        <w:autoSpaceDE w:val="0"/>
        <w:autoSpaceDN w:val="0"/>
        <w:adjustRightInd w:val="0"/>
        <w:spacing w:after="0" w:line="240" w:lineRule="auto"/>
        <w:ind w:firstLine="680"/>
        <w:jc w:val="both"/>
        <w:rPr>
          <w:rFonts w:ascii="Times New Roman" w:hAnsi="Times New Roman" w:cs="Times New Roman"/>
          <w:sz w:val="28"/>
          <w:szCs w:val="28"/>
        </w:rPr>
      </w:pPr>
      <w:r w:rsidRPr="00026347">
        <w:rPr>
          <w:rFonts w:ascii="Times New Roman" w:hAnsi="Times New Roman" w:cs="Times New Roman"/>
          <w:sz w:val="28"/>
          <w:szCs w:val="28"/>
        </w:rPr>
        <w:t xml:space="preserve">Ведения бухгалтерского учета осуществляются путем текущего наблюдения, сбора, регистрации и обобщения информации в денежном выражении об активах, обязательствах хозяйствующих субъектов и их движения путем сплошного, непрерывного и документального учета всех </w:t>
      </w:r>
      <w:r w:rsidRPr="00026347">
        <w:rPr>
          <w:rFonts w:ascii="Times New Roman" w:hAnsi="Times New Roman" w:cs="Times New Roman"/>
          <w:sz w:val="28"/>
          <w:szCs w:val="28"/>
        </w:rPr>
        <w:lastRenderedPageBreak/>
        <w:t>хозяйственных операций.</w:t>
      </w:r>
    </w:p>
    <w:p w:rsidR="00026347" w:rsidRPr="00026347" w:rsidRDefault="00026347" w:rsidP="00026347">
      <w:pPr>
        <w:widowControl w:val="0"/>
        <w:shd w:val="clear" w:color="auto" w:fill="FFFFFF"/>
        <w:autoSpaceDE w:val="0"/>
        <w:autoSpaceDN w:val="0"/>
        <w:adjustRightInd w:val="0"/>
        <w:spacing w:after="0" w:line="240" w:lineRule="auto"/>
        <w:ind w:firstLine="680"/>
        <w:jc w:val="both"/>
        <w:rPr>
          <w:rFonts w:ascii="Times New Roman" w:hAnsi="Times New Roman" w:cs="Times New Roman"/>
          <w:sz w:val="28"/>
          <w:szCs w:val="28"/>
        </w:rPr>
      </w:pPr>
      <w:r w:rsidRPr="00026347">
        <w:rPr>
          <w:rFonts w:ascii="Times New Roman" w:hAnsi="Times New Roman" w:cs="Times New Roman"/>
          <w:sz w:val="28"/>
          <w:szCs w:val="28"/>
        </w:rPr>
        <w:t xml:space="preserve">Т.О. бухгалтерский учет – это сплошное, непрерывное, документально обоснованное отражение фактов и явлений в целях контроля экономической выгоды и воздействия на ее развитие. </w:t>
      </w:r>
    </w:p>
    <w:p w:rsidR="00026347" w:rsidRPr="00026347" w:rsidRDefault="00026347" w:rsidP="00026347">
      <w:pPr>
        <w:widowControl w:val="0"/>
        <w:shd w:val="clear" w:color="auto" w:fill="FFFFFF"/>
        <w:autoSpaceDE w:val="0"/>
        <w:autoSpaceDN w:val="0"/>
        <w:adjustRightInd w:val="0"/>
        <w:spacing w:after="0" w:line="240" w:lineRule="auto"/>
        <w:ind w:firstLine="680"/>
        <w:jc w:val="both"/>
        <w:rPr>
          <w:rFonts w:ascii="Times New Roman" w:hAnsi="Times New Roman" w:cs="Times New Roman"/>
          <w:sz w:val="28"/>
          <w:szCs w:val="28"/>
        </w:rPr>
      </w:pPr>
      <w:r w:rsidRPr="00026347">
        <w:rPr>
          <w:rFonts w:ascii="Times New Roman" w:hAnsi="Times New Roman" w:cs="Times New Roman"/>
          <w:sz w:val="28"/>
          <w:szCs w:val="28"/>
        </w:rPr>
        <w:t>В процессе формирования бухгалтерского учета решаются следующие основные задачи:</w:t>
      </w:r>
    </w:p>
    <w:p w:rsidR="00026347" w:rsidRPr="00026347" w:rsidRDefault="00026347" w:rsidP="00026347">
      <w:pPr>
        <w:widowControl w:val="0"/>
        <w:shd w:val="clear" w:color="auto" w:fill="FFFFFF"/>
        <w:autoSpaceDE w:val="0"/>
        <w:autoSpaceDN w:val="0"/>
        <w:adjustRightInd w:val="0"/>
        <w:spacing w:after="0" w:line="240" w:lineRule="auto"/>
        <w:ind w:firstLine="680"/>
        <w:jc w:val="both"/>
        <w:rPr>
          <w:rFonts w:ascii="Times New Roman" w:hAnsi="Times New Roman" w:cs="Times New Roman"/>
          <w:sz w:val="28"/>
          <w:szCs w:val="28"/>
        </w:rPr>
      </w:pPr>
      <w:r w:rsidRPr="00026347">
        <w:rPr>
          <w:rFonts w:ascii="Times New Roman" w:hAnsi="Times New Roman" w:cs="Times New Roman"/>
          <w:sz w:val="28"/>
          <w:szCs w:val="28"/>
        </w:rPr>
        <w:t>- формирование полной и достоверной информации о хозяйственных процессах и результатах деятельности организации, необходимой для принятия управленческих решений, а также для использования инвесторами, поставщиками, покупателями, кредиторами, налоговыми, финансовыми и банковскими органами и иными заинтересованными организациями и лицами достоверно обоснованной информации;</w:t>
      </w:r>
    </w:p>
    <w:p w:rsidR="00026347" w:rsidRPr="007B6E28" w:rsidRDefault="00026347" w:rsidP="007B6E28">
      <w:pPr>
        <w:widowControl w:val="0"/>
        <w:shd w:val="clear" w:color="auto" w:fill="FFFFFF"/>
        <w:autoSpaceDE w:val="0"/>
        <w:autoSpaceDN w:val="0"/>
        <w:adjustRightInd w:val="0"/>
        <w:spacing w:after="0" w:line="240" w:lineRule="auto"/>
        <w:ind w:firstLine="680"/>
        <w:jc w:val="both"/>
        <w:rPr>
          <w:rFonts w:ascii="Times New Roman" w:hAnsi="Times New Roman" w:cs="Times New Roman"/>
          <w:sz w:val="28"/>
          <w:szCs w:val="28"/>
        </w:rPr>
      </w:pPr>
      <w:r w:rsidRPr="00026347">
        <w:rPr>
          <w:rFonts w:ascii="Times New Roman" w:hAnsi="Times New Roman" w:cs="Times New Roman"/>
          <w:sz w:val="28"/>
          <w:szCs w:val="28"/>
        </w:rPr>
        <w:t xml:space="preserve">- обеспечение </w:t>
      </w:r>
      <w:proofErr w:type="gramStart"/>
      <w:r w:rsidRPr="00026347">
        <w:rPr>
          <w:rFonts w:ascii="Times New Roman" w:hAnsi="Times New Roman" w:cs="Times New Roman"/>
          <w:sz w:val="28"/>
          <w:szCs w:val="28"/>
        </w:rPr>
        <w:t>контроля за</w:t>
      </w:r>
      <w:proofErr w:type="gramEnd"/>
      <w:r w:rsidRPr="00026347">
        <w:rPr>
          <w:rFonts w:ascii="Times New Roman" w:hAnsi="Times New Roman" w:cs="Times New Roman"/>
          <w:sz w:val="28"/>
          <w:szCs w:val="28"/>
        </w:rPr>
        <w:t xml:space="preserve"> наличием и движением имущества и рациональным использованием экономических ресурсов. </w:t>
      </w:r>
    </w:p>
    <w:p w:rsidR="007B6E28" w:rsidRPr="007B6E28" w:rsidRDefault="007B6E28" w:rsidP="007B6E28">
      <w:pPr>
        <w:spacing w:after="0" w:line="240" w:lineRule="auto"/>
        <w:ind w:firstLine="397"/>
        <w:jc w:val="both"/>
        <w:rPr>
          <w:rFonts w:ascii="Times New Roman" w:eastAsia="Times New Roman" w:hAnsi="Times New Roman" w:cs="Times New Roman"/>
          <w:color w:val="000000"/>
          <w:sz w:val="28"/>
          <w:szCs w:val="28"/>
        </w:rPr>
      </w:pPr>
      <w:r w:rsidRPr="007B6E28">
        <w:rPr>
          <w:rFonts w:ascii="Times New Roman" w:eastAsia="Times New Roman" w:hAnsi="Times New Roman" w:cs="Times New Roman"/>
          <w:color w:val="000000"/>
          <w:sz w:val="28"/>
          <w:szCs w:val="28"/>
        </w:rPr>
        <w:t>Хозяйственный учет – количественное отражение и качественная характеристика хозяйственных и общественных явлений. Хозяйственный учет осуществляется путем наблюдения, измерения и систематической регистрации всех хозяйственных процессов, их результатов и использования ресурсов на каждом отдельном предприятии.</w:t>
      </w:r>
    </w:p>
    <w:p w:rsidR="007B6E28" w:rsidRPr="007B6E28" w:rsidRDefault="007B6E28" w:rsidP="007B6E28">
      <w:pPr>
        <w:spacing w:after="0" w:line="240" w:lineRule="auto"/>
        <w:ind w:firstLine="397"/>
        <w:jc w:val="both"/>
        <w:rPr>
          <w:rFonts w:ascii="Times New Roman" w:eastAsia="Times New Roman" w:hAnsi="Times New Roman" w:cs="Times New Roman"/>
          <w:color w:val="000000"/>
          <w:sz w:val="28"/>
          <w:szCs w:val="28"/>
        </w:rPr>
      </w:pPr>
      <w:r w:rsidRPr="007B6E28">
        <w:rPr>
          <w:rFonts w:ascii="Times New Roman" w:eastAsia="Times New Roman" w:hAnsi="Times New Roman" w:cs="Times New Roman"/>
          <w:color w:val="000000"/>
          <w:sz w:val="28"/>
          <w:szCs w:val="28"/>
        </w:rPr>
        <w:t>На всех этапах развития общества для контроля и управления хозяйственной деятельностью используются показатели учета. Чтобы получить эти показатели следует организовать наблюдение учитываемых явлений. После этого явления должны быть измерены, зарегистрированы определенным образом и обобщены.</w:t>
      </w:r>
    </w:p>
    <w:p w:rsidR="007B6E28" w:rsidRPr="007B6E28" w:rsidRDefault="007B6E28" w:rsidP="007B6E28">
      <w:pPr>
        <w:spacing w:after="0" w:line="240" w:lineRule="auto"/>
        <w:ind w:firstLine="397"/>
        <w:jc w:val="both"/>
        <w:rPr>
          <w:rFonts w:ascii="Times New Roman" w:eastAsia="Times New Roman" w:hAnsi="Times New Roman" w:cs="Times New Roman"/>
          <w:color w:val="000000"/>
          <w:sz w:val="28"/>
          <w:szCs w:val="28"/>
        </w:rPr>
      </w:pPr>
      <w:r w:rsidRPr="007B6E28">
        <w:rPr>
          <w:rFonts w:ascii="Times New Roman" w:eastAsia="Times New Roman" w:hAnsi="Times New Roman" w:cs="Times New Roman"/>
          <w:color w:val="000000"/>
          <w:sz w:val="28"/>
          <w:szCs w:val="28"/>
        </w:rPr>
        <w:t>В учете применяются экономические группировки, позволяющие путем их обобщения изучать хозяйственную деятельность. Объекты учета отражаются в учетных документах с помощью трех видов цифровых показателей: натуральных, трудовых и денежных измерителей.</w:t>
      </w:r>
    </w:p>
    <w:p w:rsidR="007B6E28" w:rsidRPr="007B6E28" w:rsidRDefault="007B6E28" w:rsidP="007B6E28">
      <w:pPr>
        <w:spacing w:after="0" w:line="240" w:lineRule="auto"/>
        <w:ind w:firstLine="397"/>
        <w:jc w:val="both"/>
        <w:rPr>
          <w:rFonts w:ascii="Times New Roman" w:eastAsia="Times New Roman" w:hAnsi="Times New Roman" w:cs="Times New Roman"/>
          <w:color w:val="000000"/>
          <w:sz w:val="28"/>
          <w:szCs w:val="28"/>
        </w:rPr>
      </w:pPr>
      <w:r w:rsidRPr="007B6E28">
        <w:rPr>
          <w:rFonts w:ascii="Times New Roman" w:eastAsia="Times New Roman" w:hAnsi="Times New Roman" w:cs="Times New Roman"/>
          <w:color w:val="000000"/>
          <w:sz w:val="28"/>
          <w:szCs w:val="28"/>
        </w:rPr>
        <w:t>Натуральные измерители применяются для количественного учета отдельных предметов (основные средства, материалы, готовая продукция). К ним относятся килограммы, метры, штуки, литры и др. Натуральные измерители можно обобщать лишь по однородным предметам и работам, имеющим одинаковые измерители.</w:t>
      </w:r>
    </w:p>
    <w:p w:rsidR="007B6E28" w:rsidRPr="007B6E28" w:rsidRDefault="007B6E28" w:rsidP="007B6E28">
      <w:pPr>
        <w:spacing w:after="0" w:line="240" w:lineRule="auto"/>
        <w:ind w:firstLine="397"/>
        <w:jc w:val="both"/>
        <w:rPr>
          <w:rFonts w:ascii="Times New Roman" w:eastAsia="Times New Roman" w:hAnsi="Times New Roman" w:cs="Times New Roman"/>
          <w:color w:val="000000"/>
          <w:sz w:val="28"/>
          <w:szCs w:val="28"/>
        </w:rPr>
      </w:pPr>
      <w:r w:rsidRPr="007B6E28">
        <w:rPr>
          <w:rFonts w:ascii="Times New Roman" w:eastAsia="Times New Roman" w:hAnsi="Times New Roman" w:cs="Times New Roman"/>
          <w:color w:val="000000"/>
          <w:sz w:val="28"/>
          <w:szCs w:val="28"/>
        </w:rPr>
        <w:t xml:space="preserve">Трудовые измерители являются способом определения и контроля затрат труда и использования рабочего времени. К учетным единицам относятся часы, дни человеко-дни, человеко-часы. На практике трудовые измерители применяются вместе с </w:t>
      </w:r>
      <w:proofErr w:type="gramStart"/>
      <w:r w:rsidRPr="007B6E28">
        <w:rPr>
          <w:rFonts w:ascii="Times New Roman" w:eastAsia="Times New Roman" w:hAnsi="Times New Roman" w:cs="Times New Roman"/>
          <w:color w:val="000000"/>
          <w:sz w:val="28"/>
          <w:szCs w:val="28"/>
        </w:rPr>
        <w:t>натуральными</w:t>
      </w:r>
      <w:proofErr w:type="gramEnd"/>
      <w:r w:rsidRPr="007B6E28">
        <w:rPr>
          <w:rFonts w:ascii="Times New Roman" w:eastAsia="Times New Roman" w:hAnsi="Times New Roman" w:cs="Times New Roman"/>
          <w:color w:val="000000"/>
          <w:sz w:val="28"/>
          <w:szCs w:val="28"/>
        </w:rPr>
        <w:t>.</w:t>
      </w:r>
    </w:p>
    <w:p w:rsidR="007B6E28" w:rsidRDefault="007B6E28" w:rsidP="007B6E28">
      <w:pPr>
        <w:spacing w:after="0" w:line="240" w:lineRule="auto"/>
        <w:ind w:firstLine="397"/>
        <w:jc w:val="both"/>
        <w:rPr>
          <w:rFonts w:ascii="Times New Roman" w:eastAsia="Times New Roman" w:hAnsi="Times New Roman" w:cs="Times New Roman"/>
          <w:color w:val="000000"/>
          <w:sz w:val="28"/>
          <w:szCs w:val="28"/>
          <w:lang w:val="kk-KZ"/>
        </w:rPr>
      </w:pPr>
      <w:r w:rsidRPr="007B6E28">
        <w:rPr>
          <w:rFonts w:ascii="Times New Roman" w:eastAsia="Times New Roman" w:hAnsi="Times New Roman" w:cs="Times New Roman"/>
          <w:color w:val="000000"/>
          <w:sz w:val="28"/>
          <w:szCs w:val="28"/>
        </w:rPr>
        <w:t xml:space="preserve">Денежные (стоимостные) измерители используются в качестве единого обобщающего показателя, который позволяет учитывать самые разнородные средства и ценности, различные операции, а также представлять их в денежной оценке как единое целое. </w:t>
      </w:r>
    </w:p>
    <w:p w:rsidR="00922205" w:rsidRDefault="007B6E28" w:rsidP="00B35590">
      <w:pPr>
        <w:spacing w:after="0" w:line="240" w:lineRule="auto"/>
        <w:ind w:firstLine="397"/>
        <w:jc w:val="both"/>
        <w:rPr>
          <w:rFonts w:ascii="Times New Roman" w:eastAsia="Times New Roman" w:hAnsi="Times New Roman" w:cs="Times New Roman"/>
          <w:color w:val="000000"/>
          <w:sz w:val="28"/>
          <w:szCs w:val="28"/>
          <w:lang w:val="kk-KZ"/>
        </w:rPr>
      </w:pPr>
      <w:r w:rsidRPr="007B6E28">
        <w:rPr>
          <w:rFonts w:ascii="Times New Roman" w:eastAsia="Times New Roman" w:hAnsi="Times New Roman" w:cs="Times New Roman"/>
          <w:color w:val="000000"/>
          <w:sz w:val="28"/>
          <w:szCs w:val="28"/>
        </w:rPr>
        <w:t>Применение различных измерителей в отдельности и в различных сочетаниях дает возможность более полно и правильно отражать и контролировать отдельные хозяйственные операции и их результаты.</w:t>
      </w:r>
    </w:p>
    <w:p w:rsidR="00922205" w:rsidRPr="00922205" w:rsidRDefault="00922205" w:rsidP="00922205">
      <w:pPr>
        <w:spacing w:after="0" w:line="240" w:lineRule="auto"/>
        <w:ind w:firstLine="709"/>
        <w:jc w:val="both"/>
        <w:rPr>
          <w:rFonts w:ascii="Times New Roman" w:hAnsi="Times New Roman" w:cs="Times New Roman"/>
          <w:sz w:val="28"/>
          <w:szCs w:val="28"/>
        </w:rPr>
      </w:pPr>
      <w:r w:rsidRPr="00922205">
        <w:rPr>
          <w:rFonts w:ascii="Times New Roman" w:hAnsi="Times New Roman" w:cs="Times New Roman"/>
          <w:sz w:val="28"/>
          <w:szCs w:val="28"/>
        </w:rPr>
        <w:lastRenderedPageBreak/>
        <w:t xml:space="preserve">Информация, заключенная в первичных документах выступает объектом бухгалтерского учета. При этом под информацией обычно понимают сведения, снимающие неопределенность. Предварительным требованием к принятию эффективного экономического решения является получение соответствующих фактов. Факты относительно бухгалтерского учета предприятия и результатов его деятельности невозможно получить сразу. Первоначально оформляются первичные документы, как исходная информация, затем они группируются, впоследствии подытоживаются и представляются в виде данных бухгалтерского учета. Итак, к регистрации в системе бухгалтерского учета подлежат только, те факты хозяйственной жизни и только в том объеме, которые позволяют оказывать управленческие воздействия на хозяйственные процессы. Затраты на регистрацию фактов хозяйственной жизни не должны превышать экономический эффект от управленческих решений, получаемы на основе вновь приобретенной информации. </w:t>
      </w:r>
    </w:p>
    <w:p w:rsidR="00922205" w:rsidRPr="00922205" w:rsidRDefault="00922205" w:rsidP="00922205">
      <w:pPr>
        <w:spacing w:after="0" w:line="240" w:lineRule="auto"/>
        <w:ind w:firstLine="709"/>
        <w:jc w:val="both"/>
        <w:rPr>
          <w:rFonts w:ascii="Times New Roman" w:hAnsi="Times New Roman" w:cs="Times New Roman"/>
          <w:sz w:val="28"/>
          <w:szCs w:val="28"/>
        </w:rPr>
      </w:pPr>
      <w:r w:rsidRPr="00922205">
        <w:rPr>
          <w:rFonts w:ascii="Times New Roman" w:hAnsi="Times New Roman" w:cs="Times New Roman"/>
          <w:sz w:val="28"/>
          <w:szCs w:val="28"/>
        </w:rPr>
        <w:t>В условиях рыночной экономики, пользователями информации являются:</w:t>
      </w:r>
    </w:p>
    <w:p w:rsidR="00922205" w:rsidRPr="00922205" w:rsidRDefault="00922205" w:rsidP="00922205">
      <w:pPr>
        <w:spacing w:after="0" w:line="240" w:lineRule="auto"/>
        <w:ind w:firstLine="709"/>
        <w:jc w:val="both"/>
        <w:rPr>
          <w:rFonts w:ascii="Times New Roman" w:hAnsi="Times New Roman" w:cs="Times New Roman"/>
          <w:sz w:val="28"/>
          <w:szCs w:val="28"/>
        </w:rPr>
      </w:pPr>
      <w:r w:rsidRPr="00922205">
        <w:rPr>
          <w:rFonts w:ascii="Times New Roman" w:hAnsi="Times New Roman" w:cs="Times New Roman"/>
          <w:sz w:val="28"/>
          <w:szCs w:val="28"/>
        </w:rPr>
        <w:t>Менеджеры, держатели акций и потенциальные инвесторы, кредиторы, правительственные организации, наемные работники, поставщики, покупатели, общественные организации и др.</w:t>
      </w:r>
    </w:p>
    <w:p w:rsidR="00922205" w:rsidRPr="00922205" w:rsidRDefault="00922205" w:rsidP="00922205">
      <w:pPr>
        <w:spacing w:after="0" w:line="240" w:lineRule="auto"/>
        <w:ind w:firstLine="709"/>
        <w:jc w:val="both"/>
        <w:rPr>
          <w:rFonts w:ascii="Times New Roman" w:hAnsi="Times New Roman" w:cs="Times New Roman"/>
          <w:sz w:val="28"/>
          <w:szCs w:val="28"/>
        </w:rPr>
      </w:pPr>
      <w:r w:rsidRPr="00922205">
        <w:rPr>
          <w:rFonts w:ascii="Times New Roman" w:hAnsi="Times New Roman" w:cs="Times New Roman"/>
          <w:sz w:val="28"/>
          <w:szCs w:val="28"/>
        </w:rPr>
        <w:t>Анализ деятельности различных пользователей бухгалтерской информации показывает, что их можно разделить на две категории:</w:t>
      </w:r>
    </w:p>
    <w:p w:rsidR="00922205" w:rsidRPr="00922205" w:rsidRDefault="00922205" w:rsidP="00922205">
      <w:pPr>
        <w:spacing w:after="0" w:line="240" w:lineRule="auto"/>
        <w:ind w:firstLine="709"/>
        <w:jc w:val="both"/>
        <w:rPr>
          <w:rFonts w:ascii="Times New Roman" w:hAnsi="Times New Roman" w:cs="Times New Roman"/>
          <w:sz w:val="28"/>
          <w:szCs w:val="28"/>
        </w:rPr>
      </w:pPr>
      <w:r w:rsidRPr="00922205">
        <w:rPr>
          <w:rFonts w:ascii="Times New Roman" w:hAnsi="Times New Roman" w:cs="Times New Roman"/>
          <w:sz w:val="28"/>
          <w:szCs w:val="28"/>
        </w:rPr>
        <w:t>- внутренние пользователи, т.е. пользователи в составе компании, где осуществляется учет;</w:t>
      </w:r>
    </w:p>
    <w:p w:rsidR="00922205" w:rsidRPr="00922205" w:rsidRDefault="00922205" w:rsidP="00922205">
      <w:pPr>
        <w:spacing w:after="0" w:line="240" w:lineRule="auto"/>
        <w:ind w:firstLine="709"/>
        <w:jc w:val="both"/>
        <w:rPr>
          <w:rFonts w:ascii="Times New Roman" w:hAnsi="Times New Roman" w:cs="Times New Roman"/>
          <w:sz w:val="28"/>
          <w:szCs w:val="28"/>
        </w:rPr>
      </w:pPr>
      <w:r w:rsidRPr="00922205">
        <w:rPr>
          <w:rFonts w:ascii="Times New Roman" w:hAnsi="Times New Roman" w:cs="Times New Roman"/>
          <w:sz w:val="28"/>
          <w:szCs w:val="28"/>
        </w:rPr>
        <w:t xml:space="preserve">- внешние пользователи, т.е. пользователи, не входящие в состав компании. </w:t>
      </w:r>
    </w:p>
    <w:p w:rsidR="00922205" w:rsidRPr="007B6E28" w:rsidRDefault="00922205" w:rsidP="007B6E28">
      <w:pPr>
        <w:spacing w:after="0" w:line="240" w:lineRule="auto"/>
        <w:ind w:firstLine="397"/>
        <w:jc w:val="both"/>
        <w:rPr>
          <w:rFonts w:ascii="Times New Roman" w:eastAsia="Times New Roman" w:hAnsi="Times New Roman" w:cs="Times New Roman"/>
          <w:color w:val="000000"/>
          <w:sz w:val="28"/>
          <w:szCs w:val="28"/>
        </w:rPr>
      </w:pPr>
    </w:p>
    <w:p w:rsidR="007B6E28" w:rsidRPr="00373AD8" w:rsidRDefault="00373AD8" w:rsidP="00373AD8">
      <w:pPr>
        <w:spacing w:after="0" w:line="240" w:lineRule="auto"/>
        <w:ind w:firstLine="397"/>
        <w:jc w:val="both"/>
        <w:rPr>
          <w:rFonts w:ascii="Times New Roman" w:hAnsi="Times New Roman" w:cs="Times New Roman"/>
          <w:sz w:val="28"/>
          <w:szCs w:val="28"/>
          <w:lang w:val="kk-KZ"/>
        </w:rPr>
      </w:pPr>
      <w:r w:rsidRPr="00373AD8">
        <w:rPr>
          <w:rFonts w:ascii="Times New Roman" w:hAnsi="Times New Roman" w:cs="Times New Roman"/>
          <w:b/>
          <w:sz w:val="28"/>
          <w:szCs w:val="28"/>
          <w:lang w:val="kk-KZ"/>
        </w:rPr>
        <w:t>2</w:t>
      </w:r>
      <w:r w:rsidRPr="00373AD8">
        <w:rPr>
          <w:rFonts w:ascii="Times New Roman" w:hAnsi="Times New Roman" w:cs="Times New Roman"/>
          <w:sz w:val="24"/>
          <w:szCs w:val="24"/>
          <w:lang w:val="kk-KZ"/>
        </w:rPr>
        <w:t>.</w:t>
      </w:r>
      <w:r>
        <w:rPr>
          <w:rFonts w:ascii="Times New Roman" w:hAnsi="Times New Roman" w:cs="Times New Roman"/>
          <w:sz w:val="28"/>
          <w:szCs w:val="28"/>
        </w:rPr>
        <w:t>Виды хозяйственного учета</w:t>
      </w:r>
      <w:r>
        <w:rPr>
          <w:rFonts w:ascii="Times New Roman" w:hAnsi="Times New Roman" w:cs="Times New Roman"/>
          <w:sz w:val="28"/>
          <w:szCs w:val="28"/>
          <w:lang w:val="kk-KZ"/>
        </w:rPr>
        <w:t xml:space="preserve"> </w:t>
      </w:r>
      <w:r w:rsidRPr="00373AD8">
        <w:rPr>
          <w:rFonts w:ascii="Times New Roman" w:hAnsi="Times New Roman" w:cs="Times New Roman"/>
          <w:sz w:val="28"/>
          <w:szCs w:val="28"/>
        </w:rPr>
        <w:t>(оперативный,</w:t>
      </w:r>
      <w:r>
        <w:rPr>
          <w:rFonts w:ascii="Times New Roman" w:hAnsi="Times New Roman" w:cs="Times New Roman"/>
          <w:sz w:val="28"/>
          <w:szCs w:val="28"/>
          <w:lang w:val="kk-KZ"/>
        </w:rPr>
        <w:t xml:space="preserve"> </w:t>
      </w:r>
      <w:r w:rsidRPr="00373AD8">
        <w:rPr>
          <w:rFonts w:ascii="Times New Roman" w:hAnsi="Times New Roman" w:cs="Times New Roman"/>
          <w:sz w:val="28"/>
          <w:szCs w:val="28"/>
        </w:rPr>
        <w:t>статистический,</w:t>
      </w:r>
      <w:r>
        <w:rPr>
          <w:rFonts w:ascii="Times New Roman" w:hAnsi="Times New Roman" w:cs="Times New Roman"/>
          <w:sz w:val="28"/>
          <w:szCs w:val="28"/>
          <w:lang w:val="kk-KZ"/>
        </w:rPr>
        <w:t xml:space="preserve"> </w:t>
      </w:r>
      <w:r w:rsidRPr="00373AD8">
        <w:rPr>
          <w:rFonts w:ascii="Times New Roman" w:hAnsi="Times New Roman" w:cs="Times New Roman"/>
          <w:sz w:val="28"/>
          <w:szCs w:val="28"/>
        </w:rPr>
        <w:t>бухгалтерский).</w:t>
      </w:r>
      <w:r>
        <w:rPr>
          <w:rFonts w:ascii="Times New Roman" w:hAnsi="Times New Roman" w:cs="Times New Roman"/>
          <w:sz w:val="28"/>
          <w:szCs w:val="28"/>
          <w:lang w:val="kk-KZ"/>
        </w:rPr>
        <w:t xml:space="preserve"> </w:t>
      </w:r>
      <w:r w:rsidRPr="00EA20A9">
        <w:rPr>
          <w:sz w:val="24"/>
          <w:szCs w:val="24"/>
        </w:rPr>
        <w:t xml:space="preserve"> </w:t>
      </w:r>
      <w:r w:rsidR="007B6E28" w:rsidRPr="007B6E28">
        <w:rPr>
          <w:rFonts w:ascii="Times New Roman" w:eastAsia="Times New Roman" w:hAnsi="Times New Roman" w:cs="Times New Roman"/>
          <w:color w:val="000000"/>
          <w:sz w:val="28"/>
          <w:szCs w:val="28"/>
        </w:rPr>
        <w:t>В зависимости от характера данных, методов их получения и способов группировки хозяйственный учет делится на три взаимосвязанных вида: статистический, оперативный и бухгалтерский.</w:t>
      </w:r>
    </w:p>
    <w:p w:rsidR="007B6E28" w:rsidRPr="007B6E28" w:rsidRDefault="007B6E28" w:rsidP="007B6E28">
      <w:pPr>
        <w:spacing w:before="240" w:after="120" w:line="240" w:lineRule="auto"/>
        <w:ind w:firstLine="397"/>
        <w:jc w:val="center"/>
        <w:rPr>
          <w:rFonts w:ascii="Times New Roman" w:eastAsia="Times New Roman" w:hAnsi="Times New Roman" w:cs="Times New Roman"/>
          <w:color w:val="000000"/>
          <w:sz w:val="28"/>
          <w:szCs w:val="28"/>
        </w:rPr>
      </w:pPr>
      <w:r w:rsidRPr="007B6E28">
        <w:rPr>
          <w:rFonts w:ascii="Times New Roman" w:eastAsia="Times New Roman" w:hAnsi="Times New Roman" w:cs="Times New Roman"/>
          <w:color w:val="000000"/>
          <w:sz w:val="28"/>
          <w:szCs w:val="28"/>
        </w:rPr>
        <w:object w:dxaOrig="6427" w:dyaOrig="1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75pt" o:ole="">
            <v:imagedata r:id="rId16" o:title=""/>
          </v:shape>
          <o:OLEObject Type="Embed" ProgID="Word.Picture.8" ShapeID="_x0000_i1025" DrawAspect="Content" ObjectID="_1735475028" r:id="rId17"/>
        </w:object>
      </w:r>
    </w:p>
    <w:p w:rsidR="007B6E28" w:rsidRDefault="007B6E28" w:rsidP="007B6E28">
      <w:pPr>
        <w:spacing w:after="0" w:line="240" w:lineRule="auto"/>
        <w:ind w:firstLine="397"/>
        <w:jc w:val="center"/>
        <w:rPr>
          <w:rFonts w:ascii="Times New Roman" w:eastAsia="Times New Roman" w:hAnsi="Times New Roman" w:cs="Times New Roman"/>
          <w:color w:val="000000"/>
          <w:sz w:val="28"/>
          <w:szCs w:val="28"/>
          <w:lang w:val="kk-KZ"/>
        </w:rPr>
      </w:pPr>
      <w:r w:rsidRPr="007B6E28">
        <w:rPr>
          <w:rFonts w:ascii="Times New Roman" w:eastAsia="Times New Roman" w:hAnsi="Times New Roman" w:cs="Times New Roman"/>
          <w:color w:val="000000"/>
          <w:sz w:val="28"/>
          <w:szCs w:val="28"/>
        </w:rPr>
        <w:t>Рис. 1.1. Система хозяйственного учета</w:t>
      </w:r>
    </w:p>
    <w:p w:rsidR="007B6E28" w:rsidRPr="007B6E28" w:rsidRDefault="007B6E28" w:rsidP="007B6E28">
      <w:pPr>
        <w:spacing w:after="0" w:line="240" w:lineRule="auto"/>
        <w:ind w:firstLine="397"/>
        <w:jc w:val="center"/>
        <w:rPr>
          <w:rFonts w:ascii="Times New Roman" w:eastAsia="Times New Roman" w:hAnsi="Times New Roman" w:cs="Times New Roman"/>
          <w:color w:val="000000"/>
          <w:sz w:val="28"/>
          <w:szCs w:val="28"/>
          <w:lang w:val="kk-KZ"/>
        </w:rPr>
      </w:pPr>
    </w:p>
    <w:p w:rsidR="007B6E28" w:rsidRPr="007B6E28" w:rsidRDefault="007B6E28" w:rsidP="007B6E28">
      <w:pPr>
        <w:spacing w:after="0" w:line="240" w:lineRule="auto"/>
        <w:ind w:firstLine="397"/>
        <w:jc w:val="both"/>
        <w:rPr>
          <w:rFonts w:ascii="Times New Roman" w:eastAsia="Times New Roman" w:hAnsi="Times New Roman" w:cs="Times New Roman"/>
          <w:color w:val="000000"/>
          <w:sz w:val="28"/>
          <w:szCs w:val="28"/>
        </w:rPr>
      </w:pPr>
      <w:r w:rsidRPr="007B6E28">
        <w:rPr>
          <w:rFonts w:ascii="Times New Roman" w:eastAsia="Times New Roman" w:hAnsi="Times New Roman" w:cs="Times New Roman"/>
          <w:color w:val="000000"/>
          <w:sz w:val="28"/>
          <w:szCs w:val="28"/>
        </w:rPr>
        <w:t>Оперативный учет ведется без применения какой-либо системы, для быстрого оперативного отражения совершаемых хозяйственных операций и служит для доведения информации до исполнителя, которому она предназначена. Оперативный уче</w:t>
      </w:r>
      <w:proofErr w:type="gramStart"/>
      <w:r w:rsidRPr="007B6E28">
        <w:rPr>
          <w:rFonts w:ascii="Times New Roman" w:eastAsia="Times New Roman" w:hAnsi="Times New Roman" w:cs="Times New Roman"/>
          <w:color w:val="000000"/>
          <w:sz w:val="28"/>
          <w:szCs w:val="28"/>
        </w:rPr>
        <w:t>т–</w:t>
      </w:r>
      <w:proofErr w:type="gramEnd"/>
      <w:r w:rsidRPr="007B6E28">
        <w:rPr>
          <w:rFonts w:ascii="Times New Roman" w:eastAsia="Times New Roman" w:hAnsi="Times New Roman" w:cs="Times New Roman"/>
          <w:color w:val="000000"/>
          <w:sz w:val="28"/>
          <w:szCs w:val="28"/>
        </w:rPr>
        <w:t xml:space="preserve"> система текущего наблюдения и контроля за отдельными операциями, а также управления ими в ходе их осуществления. Данные оперативного учета зачастую не документируют, а </w:t>
      </w:r>
      <w:r w:rsidRPr="007B6E28">
        <w:rPr>
          <w:rFonts w:ascii="Times New Roman" w:eastAsia="Times New Roman" w:hAnsi="Times New Roman" w:cs="Times New Roman"/>
          <w:color w:val="000000"/>
          <w:sz w:val="28"/>
          <w:szCs w:val="28"/>
        </w:rPr>
        <w:lastRenderedPageBreak/>
        <w:t xml:space="preserve">сообщают устно. Данный вид учета ведется в местах совершения хозяйственных операций. Следовательно, оперативный учет </w:t>
      </w:r>
      <w:proofErr w:type="gramStart"/>
      <w:r w:rsidRPr="007B6E28">
        <w:rPr>
          <w:rFonts w:ascii="Times New Roman" w:eastAsia="Times New Roman" w:hAnsi="Times New Roman" w:cs="Times New Roman"/>
          <w:color w:val="000000"/>
          <w:sz w:val="28"/>
          <w:szCs w:val="28"/>
        </w:rPr>
        <w:t>отличается</w:t>
      </w:r>
      <w:proofErr w:type="gramEnd"/>
      <w:r w:rsidRPr="007B6E28">
        <w:rPr>
          <w:rFonts w:ascii="Times New Roman" w:eastAsia="Times New Roman" w:hAnsi="Times New Roman" w:cs="Times New Roman"/>
          <w:color w:val="000000"/>
          <w:sz w:val="28"/>
          <w:szCs w:val="28"/>
        </w:rPr>
        <w:t xml:space="preserve"> прежде всего краткостью и быстротой получения учетных сведений.</w:t>
      </w:r>
    </w:p>
    <w:p w:rsidR="007B6E28" w:rsidRPr="007B6E28" w:rsidRDefault="007B6E28" w:rsidP="007B6E28">
      <w:pPr>
        <w:spacing w:after="0" w:line="240" w:lineRule="auto"/>
        <w:ind w:firstLine="397"/>
        <w:jc w:val="both"/>
        <w:rPr>
          <w:rFonts w:ascii="Times New Roman" w:eastAsia="Times New Roman" w:hAnsi="Times New Roman" w:cs="Times New Roman"/>
          <w:color w:val="000000"/>
          <w:sz w:val="28"/>
          <w:szCs w:val="28"/>
        </w:rPr>
      </w:pPr>
      <w:r w:rsidRPr="007B6E28">
        <w:rPr>
          <w:rFonts w:ascii="Times New Roman" w:eastAsia="Times New Roman" w:hAnsi="Times New Roman" w:cs="Times New Roman"/>
          <w:color w:val="000000"/>
          <w:sz w:val="28"/>
          <w:szCs w:val="28"/>
        </w:rPr>
        <w:t>Статистический учет применяется для изучения закономерностей и взаимосвязи массовых общественных явлений и процессов. Статистика осуществляет наблюдение за различными массовыми явлениями, происходящими на предприятиях, и представляет собой систему регистрации, обобщения, а также изучения качественно однородных социально-экономических явлений. С ее помощью исчисляются количественные и качественные показатели различных сторон производственно-хозяй</w:t>
      </w:r>
      <w:r w:rsidRPr="007B6E28">
        <w:rPr>
          <w:rFonts w:ascii="Times New Roman" w:eastAsia="Times New Roman" w:hAnsi="Times New Roman" w:cs="Times New Roman"/>
          <w:color w:val="000000"/>
          <w:sz w:val="28"/>
          <w:szCs w:val="28"/>
        </w:rPr>
        <w:softHyphen/>
        <w:t xml:space="preserve">ственной деятельности предприятия: производительности труда, объема производства, заработной платы и др. Статистический учет использует данные оперативного и бухгалтерского учета. </w:t>
      </w:r>
      <w:proofErr w:type="gramStart"/>
      <w:r w:rsidRPr="007B6E28">
        <w:rPr>
          <w:rFonts w:ascii="Times New Roman" w:eastAsia="Times New Roman" w:hAnsi="Times New Roman" w:cs="Times New Roman"/>
          <w:color w:val="000000"/>
          <w:sz w:val="28"/>
          <w:szCs w:val="28"/>
        </w:rPr>
        <w:t>При этом в статистике применяются различные статистические методы: средние величины, группировки, экономические индексы и др. Данный вид учета предоставляет органам власти информацию для принятия управленческих решений на государственном и региональном уровнях.</w:t>
      </w:r>
      <w:proofErr w:type="gramEnd"/>
    </w:p>
    <w:p w:rsidR="007B6E28" w:rsidRPr="007B6E28" w:rsidRDefault="007B6E28" w:rsidP="007B6E28">
      <w:pPr>
        <w:spacing w:after="0" w:line="240" w:lineRule="auto"/>
        <w:ind w:firstLine="397"/>
        <w:jc w:val="both"/>
        <w:rPr>
          <w:rFonts w:ascii="Times New Roman" w:eastAsia="Times New Roman" w:hAnsi="Times New Roman" w:cs="Times New Roman"/>
          <w:color w:val="000000"/>
          <w:sz w:val="28"/>
          <w:szCs w:val="28"/>
        </w:rPr>
      </w:pPr>
      <w:r w:rsidRPr="007B6E28">
        <w:rPr>
          <w:rFonts w:ascii="Times New Roman" w:eastAsia="Times New Roman" w:hAnsi="Times New Roman" w:cs="Times New Roman"/>
          <w:color w:val="000000"/>
          <w:sz w:val="28"/>
          <w:szCs w:val="28"/>
        </w:rPr>
        <w:t>Бухгалтерский учет ведется путем непрерывной, сплошной и последовательной регистрации всей учетной информации на основании первичных учетных документов, в которых отражены совершившиеся хозяйственные операции.</w:t>
      </w:r>
    </w:p>
    <w:p w:rsidR="007B6E28" w:rsidRPr="007B6E28" w:rsidRDefault="007B6E28" w:rsidP="007B6E28">
      <w:pPr>
        <w:spacing w:after="0" w:line="240" w:lineRule="auto"/>
        <w:ind w:firstLine="425"/>
        <w:jc w:val="both"/>
        <w:rPr>
          <w:rFonts w:ascii="Times New Roman" w:eastAsia="Times New Roman" w:hAnsi="Times New Roman" w:cs="Times New Roman"/>
          <w:color w:val="000000"/>
          <w:spacing w:val="-4"/>
          <w:sz w:val="28"/>
          <w:szCs w:val="28"/>
        </w:rPr>
      </w:pPr>
      <w:r w:rsidRPr="007B6E28">
        <w:rPr>
          <w:rFonts w:ascii="Times New Roman" w:eastAsia="Times New Roman" w:hAnsi="Times New Roman" w:cs="Times New Roman"/>
          <w:color w:val="000000"/>
          <w:spacing w:val="-4"/>
          <w:sz w:val="28"/>
          <w:szCs w:val="28"/>
        </w:rPr>
        <w:t>Таким образом, бухгалтерский учет является документальным и доказательным, так как каждая его запись подтверждается соответствующим документом. Для него характерно применение особых приемов и способов обработки экономической информации: счета бухгалтерского учета, двойная запись хозяйственных операций, бухгалтерский баланс и др.</w:t>
      </w:r>
    </w:p>
    <w:p w:rsidR="007B6E28" w:rsidRPr="007B6E28" w:rsidRDefault="007B6E28" w:rsidP="007B6E28">
      <w:pPr>
        <w:spacing w:after="0" w:line="240" w:lineRule="auto"/>
        <w:ind w:firstLine="425"/>
        <w:jc w:val="both"/>
        <w:rPr>
          <w:rFonts w:ascii="Times New Roman" w:eastAsia="Times New Roman" w:hAnsi="Times New Roman" w:cs="Times New Roman"/>
          <w:color w:val="000000"/>
          <w:spacing w:val="-4"/>
          <w:sz w:val="28"/>
          <w:szCs w:val="28"/>
        </w:rPr>
      </w:pPr>
      <w:r w:rsidRPr="007B6E28">
        <w:rPr>
          <w:rFonts w:ascii="Times New Roman" w:eastAsia="Times New Roman" w:hAnsi="Times New Roman" w:cs="Times New Roman"/>
          <w:color w:val="000000"/>
          <w:spacing w:val="-4"/>
          <w:sz w:val="28"/>
          <w:szCs w:val="28"/>
        </w:rPr>
        <w:t>Бухгалтерский учет имеет свои отличительные особенности: является документальным и доказательным, непрерывным во времени с последовательной регистрацией всей учетной информации, является стоимостным учетом, применяет специфичные способы обработки учетных данных (бухгалтерские счета, двойная запись, оценка, калькуляция и др.).</w:t>
      </w:r>
    </w:p>
    <w:p w:rsidR="00373AD8" w:rsidRPr="00373AD8" w:rsidRDefault="00373AD8" w:rsidP="00373AD8">
      <w:pPr>
        <w:spacing w:after="0" w:line="240" w:lineRule="auto"/>
        <w:ind w:firstLine="425"/>
        <w:jc w:val="both"/>
        <w:rPr>
          <w:rFonts w:ascii="Times New Roman" w:hAnsi="Times New Roman" w:cs="Times New Roman"/>
          <w:sz w:val="28"/>
          <w:szCs w:val="28"/>
          <w:lang w:val="kk-KZ"/>
        </w:rPr>
      </w:pPr>
      <w:r w:rsidRPr="00373AD8">
        <w:rPr>
          <w:rFonts w:ascii="Times New Roman" w:hAnsi="Times New Roman" w:cs="Times New Roman"/>
          <w:b/>
          <w:sz w:val="28"/>
          <w:szCs w:val="28"/>
          <w:lang w:val="kk-KZ"/>
        </w:rPr>
        <w:t>3</w:t>
      </w:r>
      <w:r w:rsidRPr="00373AD8">
        <w:rPr>
          <w:rFonts w:ascii="Times New Roman" w:hAnsi="Times New Roman" w:cs="Times New Roman"/>
          <w:sz w:val="28"/>
          <w:szCs w:val="28"/>
          <w:lang w:val="kk-KZ"/>
        </w:rPr>
        <w:t>.</w:t>
      </w:r>
      <w:r w:rsidRPr="00373AD8">
        <w:rPr>
          <w:rFonts w:ascii="Times New Roman" w:hAnsi="Times New Roman" w:cs="Times New Roman"/>
          <w:sz w:val="28"/>
          <w:szCs w:val="28"/>
        </w:rPr>
        <w:t>Основные подсистемы бухгалтерского учета (финансовый, управленческий, налоговый).</w:t>
      </w:r>
    </w:p>
    <w:p w:rsidR="00143B57" w:rsidRPr="007B6E28" w:rsidRDefault="00922205" w:rsidP="00143B57">
      <w:pPr>
        <w:spacing w:after="0" w:line="240" w:lineRule="auto"/>
        <w:ind w:firstLine="709"/>
        <w:jc w:val="both"/>
        <w:rPr>
          <w:rFonts w:ascii="Times New Roman" w:hAnsi="Times New Roman" w:cs="Times New Roman"/>
          <w:sz w:val="28"/>
          <w:szCs w:val="28"/>
          <w:lang w:val="kk-KZ"/>
        </w:rPr>
      </w:pPr>
      <w:r w:rsidRPr="00143B57">
        <w:rPr>
          <w:rFonts w:ascii="Times New Roman" w:hAnsi="Times New Roman" w:cs="Times New Roman"/>
          <w:sz w:val="28"/>
          <w:szCs w:val="28"/>
        </w:rPr>
        <w:t xml:space="preserve">В систему бухгалтерского учета входят три подсистемы, </w:t>
      </w:r>
      <w:proofErr w:type="spellStart"/>
      <w:r w:rsidRPr="00143B57">
        <w:rPr>
          <w:rFonts w:ascii="Times New Roman" w:hAnsi="Times New Roman" w:cs="Times New Roman"/>
          <w:sz w:val="28"/>
          <w:szCs w:val="28"/>
        </w:rPr>
        <w:t>взаимосвязанне</w:t>
      </w:r>
      <w:proofErr w:type="spellEnd"/>
      <w:r w:rsidRPr="00143B57">
        <w:rPr>
          <w:rFonts w:ascii="Times New Roman" w:hAnsi="Times New Roman" w:cs="Times New Roman"/>
          <w:sz w:val="28"/>
          <w:szCs w:val="28"/>
        </w:rPr>
        <w:t xml:space="preserve"> между собой</w:t>
      </w:r>
      <w:r w:rsidR="00143B57">
        <w:rPr>
          <w:rFonts w:ascii="Times New Roman" w:hAnsi="Times New Roman" w:cs="Times New Roman"/>
          <w:sz w:val="28"/>
          <w:szCs w:val="28"/>
          <w:lang w:val="kk-KZ"/>
        </w:rPr>
        <w:t>: финансовый учет, управленческий учет, налоговый учет.</w:t>
      </w:r>
    </w:p>
    <w:p w:rsidR="007B6E28" w:rsidRDefault="00922205" w:rsidP="00143B57">
      <w:pPr>
        <w:spacing w:after="0" w:line="240" w:lineRule="auto"/>
        <w:ind w:firstLine="709"/>
        <w:jc w:val="both"/>
        <w:rPr>
          <w:rFonts w:ascii="Times New Roman" w:hAnsi="Times New Roman" w:cs="Times New Roman"/>
          <w:sz w:val="28"/>
          <w:szCs w:val="28"/>
          <w:lang w:val="kk-KZ"/>
        </w:rPr>
      </w:pPr>
      <w:r w:rsidRPr="00143B57">
        <w:rPr>
          <w:rFonts w:ascii="Times New Roman" w:hAnsi="Times New Roman" w:cs="Times New Roman"/>
          <w:sz w:val="28"/>
          <w:szCs w:val="28"/>
        </w:rPr>
        <w:t xml:space="preserve">Налоговый учет ведется параллельно с </w:t>
      </w:r>
      <w:proofErr w:type="gramStart"/>
      <w:r w:rsidRPr="00143B57">
        <w:rPr>
          <w:rFonts w:ascii="Times New Roman" w:hAnsi="Times New Roman" w:cs="Times New Roman"/>
          <w:sz w:val="28"/>
          <w:szCs w:val="28"/>
        </w:rPr>
        <w:t>финансовым</w:t>
      </w:r>
      <w:proofErr w:type="gramEnd"/>
      <w:r w:rsidRPr="00143B57">
        <w:rPr>
          <w:rFonts w:ascii="Times New Roman" w:hAnsi="Times New Roman" w:cs="Times New Roman"/>
          <w:sz w:val="28"/>
          <w:szCs w:val="28"/>
        </w:rPr>
        <w:t>, и необходим для учета в целях налогообложения. Финансовый и управленческий учет необходимы для получения информации о финансовом положении предприятия и принятия управленческих решений. Финансовый учет рассматривает количественную сторону всех объектов учета деятельности организации, а управленческий — их качественные характеристики.</w:t>
      </w:r>
    </w:p>
    <w:p w:rsidR="00373AD8" w:rsidRPr="00373AD8" w:rsidRDefault="00373AD8" w:rsidP="00373AD8">
      <w:pPr>
        <w:pStyle w:val="a9"/>
        <w:numPr>
          <w:ilvl w:val="0"/>
          <w:numId w:val="1"/>
        </w:numPr>
        <w:tabs>
          <w:tab w:val="left" w:pos="993"/>
        </w:tabs>
        <w:spacing w:after="0" w:line="240" w:lineRule="auto"/>
        <w:ind w:left="0" w:firstLine="709"/>
        <w:jc w:val="both"/>
        <w:rPr>
          <w:rFonts w:ascii="Times New Roman" w:hAnsi="Times New Roman" w:cs="Times New Roman"/>
          <w:sz w:val="28"/>
          <w:szCs w:val="28"/>
          <w:lang w:val="kk-KZ"/>
        </w:rPr>
      </w:pPr>
      <w:r w:rsidRPr="00373AD8">
        <w:rPr>
          <w:rFonts w:ascii="Times New Roman" w:hAnsi="Times New Roman" w:cs="Times New Roman"/>
          <w:sz w:val="28"/>
          <w:szCs w:val="28"/>
        </w:rPr>
        <w:t>Базовые принципы бухгалтерского учета и качественные характеристики финансовой отчетности.</w:t>
      </w:r>
    </w:p>
    <w:p w:rsidR="00373AD8" w:rsidRPr="00373AD8" w:rsidRDefault="00373AD8" w:rsidP="00373AD8">
      <w:pPr>
        <w:spacing w:after="0" w:line="240" w:lineRule="auto"/>
        <w:ind w:left="360"/>
        <w:jc w:val="both"/>
        <w:rPr>
          <w:rFonts w:ascii="Times New Roman" w:hAnsi="Times New Roman" w:cs="Times New Roman"/>
          <w:sz w:val="28"/>
          <w:szCs w:val="28"/>
          <w:lang w:val="kk-KZ"/>
        </w:rPr>
      </w:pPr>
      <w:r w:rsidRPr="00373AD8">
        <w:rPr>
          <w:rFonts w:ascii="Times New Roman" w:hAnsi="Times New Roman" w:cs="Times New Roman"/>
          <w:sz w:val="28"/>
          <w:szCs w:val="28"/>
        </w:rPr>
        <w:lastRenderedPageBreak/>
        <w:t>Базовые принципы бухгалтерского учета и качественные характеристики финансовой отчетности.</w:t>
      </w:r>
    </w:p>
    <w:p w:rsidR="00DD55F7" w:rsidRPr="00373AD8" w:rsidRDefault="00DD55F7" w:rsidP="00373AD8">
      <w:pPr>
        <w:spacing w:after="0" w:line="240" w:lineRule="auto"/>
        <w:ind w:firstLine="709"/>
        <w:jc w:val="both"/>
        <w:rPr>
          <w:rFonts w:ascii="Times New Roman" w:hAnsi="Times New Roman" w:cs="Times New Roman"/>
          <w:sz w:val="28"/>
          <w:szCs w:val="28"/>
        </w:rPr>
      </w:pPr>
      <w:r w:rsidRPr="00DD55F7">
        <w:rPr>
          <w:rFonts w:ascii="Times New Roman" w:hAnsi="Times New Roman" w:cs="Times New Roman"/>
          <w:sz w:val="28"/>
          <w:szCs w:val="28"/>
        </w:rPr>
        <w:t>Качественные характеристики финансовой отчетности: понятность, уместность, надежность  и сопоставимость</w:t>
      </w:r>
    </w:p>
    <w:p w:rsidR="00DD55F7" w:rsidRPr="00DD55F7" w:rsidRDefault="00DD55F7" w:rsidP="00DD55F7">
      <w:pPr>
        <w:spacing w:after="0" w:line="240" w:lineRule="auto"/>
        <w:ind w:firstLine="709"/>
        <w:jc w:val="both"/>
        <w:rPr>
          <w:rFonts w:ascii="Times New Roman" w:hAnsi="Times New Roman" w:cs="Times New Roman"/>
          <w:sz w:val="28"/>
          <w:szCs w:val="28"/>
        </w:rPr>
      </w:pPr>
      <w:r w:rsidRPr="00DD55F7">
        <w:rPr>
          <w:rFonts w:ascii="Times New Roman" w:hAnsi="Times New Roman" w:cs="Times New Roman"/>
          <w:sz w:val="28"/>
          <w:szCs w:val="28"/>
        </w:rPr>
        <w:t>Характеристика финансовой отчетности:</w:t>
      </w:r>
    </w:p>
    <w:p w:rsidR="00DD55F7" w:rsidRPr="00DD55F7" w:rsidRDefault="00DD55F7" w:rsidP="00DD55F7">
      <w:pPr>
        <w:spacing w:after="0" w:line="240" w:lineRule="auto"/>
        <w:ind w:firstLine="709"/>
        <w:jc w:val="both"/>
        <w:rPr>
          <w:rFonts w:ascii="Times New Roman" w:hAnsi="Times New Roman" w:cs="Times New Roman"/>
          <w:sz w:val="28"/>
          <w:szCs w:val="28"/>
        </w:rPr>
      </w:pPr>
      <w:r w:rsidRPr="00DD55F7">
        <w:rPr>
          <w:rFonts w:ascii="Times New Roman" w:hAnsi="Times New Roman" w:cs="Times New Roman"/>
          <w:sz w:val="28"/>
          <w:szCs w:val="28"/>
        </w:rPr>
        <w:t>1.Значимость</w:t>
      </w:r>
    </w:p>
    <w:p w:rsidR="00DD55F7" w:rsidRPr="00DD55F7" w:rsidRDefault="00DD55F7" w:rsidP="00DD55F7">
      <w:pPr>
        <w:spacing w:after="0" w:line="240" w:lineRule="auto"/>
        <w:ind w:firstLine="709"/>
        <w:jc w:val="both"/>
        <w:rPr>
          <w:rFonts w:ascii="Times New Roman" w:hAnsi="Times New Roman" w:cs="Times New Roman"/>
          <w:sz w:val="28"/>
          <w:szCs w:val="28"/>
        </w:rPr>
      </w:pPr>
      <w:r w:rsidRPr="00DD55F7">
        <w:rPr>
          <w:rFonts w:ascii="Times New Roman" w:hAnsi="Times New Roman" w:cs="Times New Roman"/>
          <w:sz w:val="28"/>
          <w:szCs w:val="28"/>
        </w:rPr>
        <w:t>2. Понятность</w:t>
      </w:r>
    </w:p>
    <w:p w:rsidR="00DD55F7" w:rsidRPr="00DD55F7" w:rsidRDefault="00DD55F7" w:rsidP="00DD55F7">
      <w:pPr>
        <w:spacing w:after="0" w:line="240" w:lineRule="auto"/>
        <w:ind w:firstLine="709"/>
        <w:jc w:val="both"/>
        <w:rPr>
          <w:rFonts w:ascii="Times New Roman" w:hAnsi="Times New Roman" w:cs="Times New Roman"/>
          <w:sz w:val="28"/>
          <w:szCs w:val="28"/>
        </w:rPr>
      </w:pPr>
      <w:r w:rsidRPr="00DD55F7">
        <w:rPr>
          <w:rFonts w:ascii="Times New Roman" w:hAnsi="Times New Roman" w:cs="Times New Roman"/>
          <w:sz w:val="28"/>
          <w:szCs w:val="28"/>
        </w:rPr>
        <w:t>3. Надежность</w:t>
      </w:r>
    </w:p>
    <w:p w:rsidR="00DD55F7" w:rsidRPr="00DD55F7" w:rsidRDefault="00DD55F7" w:rsidP="00DD55F7">
      <w:pPr>
        <w:spacing w:after="0" w:line="240" w:lineRule="auto"/>
        <w:ind w:firstLine="709"/>
        <w:jc w:val="both"/>
        <w:rPr>
          <w:rFonts w:ascii="Times New Roman" w:hAnsi="Times New Roman" w:cs="Times New Roman"/>
          <w:sz w:val="28"/>
          <w:szCs w:val="28"/>
        </w:rPr>
      </w:pPr>
      <w:r w:rsidRPr="00DD55F7">
        <w:rPr>
          <w:rFonts w:ascii="Times New Roman" w:hAnsi="Times New Roman" w:cs="Times New Roman"/>
          <w:sz w:val="28"/>
          <w:szCs w:val="28"/>
        </w:rPr>
        <w:t>4.Достоверность</w:t>
      </w:r>
    </w:p>
    <w:p w:rsidR="00DD55F7" w:rsidRPr="00DD55F7" w:rsidRDefault="00DD55F7" w:rsidP="00DD55F7">
      <w:pPr>
        <w:spacing w:after="0" w:line="240" w:lineRule="auto"/>
        <w:ind w:firstLine="709"/>
        <w:jc w:val="both"/>
        <w:rPr>
          <w:rFonts w:ascii="Times New Roman" w:hAnsi="Times New Roman" w:cs="Times New Roman"/>
          <w:sz w:val="28"/>
          <w:szCs w:val="28"/>
        </w:rPr>
      </w:pPr>
      <w:r w:rsidRPr="00DD55F7">
        <w:rPr>
          <w:rFonts w:ascii="Times New Roman" w:hAnsi="Times New Roman" w:cs="Times New Roman"/>
          <w:sz w:val="28"/>
          <w:szCs w:val="28"/>
        </w:rPr>
        <w:t>5.Правдивые и беспристрастные представления</w:t>
      </w:r>
    </w:p>
    <w:p w:rsidR="00DD55F7" w:rsidRPr="00DD55F7" w:rsidRDefault="00DD55F7" w:rsidP="00DD55F7">
      <w:pPr>
        <w:spacing w:after="0" w:line="240" w:lineRule="auto"/>
        <w:ind w:firstLine="709"/>
        <w:jc w:val="both"/>
        <w:rPr>
          <w:rFonts w:ascii="Times New Roman" w:hAnsi="Times New Roman" w:cs="Times New Roman"/>
          <w:sz w:val="28"/>
          <w:szCs w:val="28"/>
        </w:rPr>
      </w:pPr>
      <w:r w:rsidRPr="00DD55F7">
        <w:rPr>
          <w:rFonts w:ascii="Times New Roman" w:hAnsi="Times New Roman" w:cs="Times New Roman"/>
          <w:sz w:val="28"/>
          <w:szCs w:val="28"/>
        </w:rPr>
        <w:t>6. Нейтральность</w:t>
      </w:r>
    </w:p>
    <w:p w:rsidR="00DD55F7" w:rsidRPr="00DD55F7" w:rsidRDefault="00DD55F7" w:rsidP="00DD55F7">
      <w:pPr>
        <w:spacing w:after="0" w:line="240" w:lineRule="auto"/>
        <w:ind w:firstLine="709"/>
        <w:jc w:val="both"/>
        <w:rPr>
          <w:rFonts w:ascii="Times New Roman" w:hAnsi="Times New Roman" w:cs="Times New Roman"/>
          <w:sz w:val="28"/>
          <w:szCs w:val="28"/>
        </w:rPr>
      </w:pPr>
      <w:r w:rsidRPr="00DD55F7">
        <w:rPr>
          <w:rFonts w:ascii="Times New Roman" w:hAnsi="Times New Roman" w:cs="Times New Roman"/>
          <w:sz w:val="28"/>
          <w:szCs w:val="28"/>
        </w:rPr>
        <w:t>7. Осмотрительность</w:t>
      </w:r>
    </w:p>
    <w:p w:rsidR="00DD55F7" w:rsidRPr="00DD55F7" w:rsidRDefault="00DD55F7" w:rsidP="00DD55F7">
      <w:pPr>
        <w:spacing w:after="0" w:line="240" w:lineRule="auto"/>
        <w:ind w:firstLine="709"/>
        <w:jc w:val="both"/>
        <w:rPr>
          <w:rFonts w:ascii="Times New Roman" w:hAnsi="Times New Roman" w:cs="Times New Roman"/>
          <w:sz w:val="28"/>
          <w:szCs w:val="28"/>
        </w:rPr>
      </w:pPr>
      <w:r w:rsidRPr="00DD55F7">
        <w:rPr>
          <w:rFonts w:ascii="Times New Roman" w:hAnsi="Times New Roman" w:cs="Times New Roman"/>
          <w:sz w:val="28"/>
          <w:szCs w:val="28"/>
        </w:rPr>
        <w:t>8.Сопоставимость</w:t>
      </w:r>
    </w:p>
    <w:p w:rsidR="00DD55F7" w:rsidRPr="00DD55F7" w:rsidRDefault="00DD55F7" w:rsidP="00DD55F7">
      <w:pPr>
        <w:spacing w:after="0" w:line="240" w:lineRule="auto"/>
        <w:ind w:firstLine="709"/>
        <w:jc w:val="both"/>
        <w:rPr>
          <w:rFonts w:ascii="Times New Roman" w:hAnsi="Times New Roman" w:cs="Times New Roman"/>
          <w:sz w:val="28"/>
          <w:szCs w:val="28"/>
        </w:rPr>
      </w:pPr>
      <w:r w:rsidRPr="00DD55F7">
        <w:rPr>
          <w:rFonts w:ascii="Times New Roman" w:hAnsi="Times New Roman" w:cs="Times New Roman"/>
          <w:sz w:val="28"/>
          <w:szCs w:val="28"/>
        </w:rPr>
        <w:t>9. Завершенность</w:t>
      </w:r>
    </w:p>
    <w:p w:rsidR="00DD55F7" w:rsidRPr="00DD55F7" w:rsidRDefault="00DD55F7" w:rsidP="00DD55F7">
      <w:pPr>
        <w:spacing w:after="0" w:line="240" w:lineRule="auto"/>
        <w:ind w:firstLine="709"/>
        <w:jc w:val="both"/>
        <w:rPr>
          <w:rFonts w:ascii="Times New Roman" w:hAnsi="Times New Roman" w:cs="Times New Roman"/>
          <w:sz w:val="28"/>
          <w:szCs w:val="28"/>
        </w:rPr>
      </w:pPr>
      <w:r w:rsidRPr="00DD55F7">
        <w:rPr>
          <w:rFonts w:ascii="Times New Roman" w:hAnsi="Times New Roman" w:cs="Times New Roman"/>
          <w:sz w:val="28"/>
          <w:szCs w:val="28"/>
        </w:rPr>
        <w:t>10. Последовательность.</w:t>
      </w:r>
    </w:p>
    <w:p w:rsidR="00DD55F7" w:rsidRDefault="00DD55F7" w:rsidP="00143B57">
      <w:pPr>
        <w:spacing w:after="0" w:line="240" w:lineRule="auto"/>
        <w:ind w:firstLine="709"/>
        <w:jc w:val="both"/>
        <w:rPr>
          <w:rFonts w:ascii="Times New Roman" w:hAnsi="Times New Roman" w:cs="Times New Roman"/>
          <w:sz w:val="28"/>
          <w:szCs w:val="28"/>
          <w:lang w:val="kk-KZ"/>
        </w:rPr>
      </w:pPr>
    </w:p>
    <w:p w:rsidR="00E74A8E" w:rsidRPr="00E74A8E" w:rsidRDefault="00E74A8E" w:rsidP="00E74A8E">
      <w:pPr>
        <w:spacing w:after="0" w:line="240" w:lineRule="auto"/>
        <w:ind w:firstLine="709"/>
        <w:jc w:val="center"/>
        <w:rPr>
          <w:rFonts w:ascii="Times New Roman" w:hAnsi="Times New Roman" w:cs="Times New Roman"/>
          <w:b/>
          <w:sz w:val="28"/>
          <w:szCs w:val="28"/>
          <w:lang w:val="kk-KZ"/>
        </w:rPr>
      </w:pPr>
      <w:r w:rsidRPr="00E74A8E">
        <w:rPr>
          <w:rFonts w:ascii="Times New Roman" w:hAnsi="Times New Roman" w:cs="Times New Roman"/>
          <w:b/>
          <w:sz w:val="28"/>
          <w:szCs w:val="28"/>
          <w:lang w:val="kk-KZ"/>
        </w:rPr>
        <w:t>Контрольные вопросы</w:t>
      </w:r>
    </w:p>
    <w:p w:rsidR="00E74A8E" w:rsidRDefault="00E74A8E" w:rsidP="00F41BA8">
      <w:pPr>
        <w:widowControl w:val="0"/>
        <w:numPr>
          <w:ilvl w:val="0"/>
          <w:numId w:val="80"/>
        </w:numPr>
        <w:shd w:val="clear" w:color="auto" w:fill="FFFFFF"/>
        <w:autoSpaceDE w:val="0"/>
        <w:autoSpaceDN w:val="0"/>
        <w:adjustRightInd w:val="0"/>
        <w:spacing w:after="0" w:line="240" w:lineRule="auto"/>
        <w:ind w:right="7"/>
        <w:jc w:val="both"/>
        <w:rPr>
          <w:rFonts w:ascii="Times New Roman CYR" w:hAnsi="Times New Roman CYR" w:cs="Times New Roman CYR"/>
          <w:sz w:val="28"/>
          <w:szCs w:val="28"/>
        </w:rPr>
      </w:pPr>
      <w:r>
        <w:rPr>
          <w:rFonts w:ascii="Times New Roman CYR" w:hAnsi="Times New Roman CYR" w:cs="Times New Roman CYR"/>
          <w:sz w:val="28"/>
          <w:szCs w:val="28"/>
        </w:rPr>
        <w:t>Назовите цель и основные задачи бухгалтерского учета.</w:t>
      </w:r>
    </w:p>
    <w:p w:rsidR="00E74A8E" w:rsidRDefault="00E74A8E" w:rsidP="00F41BA8">
      <w:pPr>
        <w:widowControl w:val="0"/>
        <w:numPr>
          <w:ilvl w:val="0"/>
          <w:numId w:val="80"/>
        </w:numPr>
        <w:shd w:val="clear" w:color="auto" w:fill="FFFFFF"/>
        <w:autoSpaceDE w:val="0"/>
        <w:autoSpaceDN w:val="0"/>
        <w:adjustRightInd w:val="0"/>
        <w:spacing w:after="0" w:line="240" w:lineRule="auto"/>
        <w:ind w:right="7"/>
        <w:jc w:val="both"/>
        <w:rPr>
          <w:rFonts w:ascii="Times New Roman CYR" w:hAnsi="Times New Roman CYR" w:cs="Times New Roman CYR"/>
          <w:sz w:val="28"/>
          <w:szCs w:val="28"/>
        </w:rPr>
      </w:pPr>
      <w:r>
        <w:rPr>
          <w:rFonts w:ascii="Times New Roman CYR" w:hAnsi="Times New Roman CYR" w:cs="Times New Roman CYR"/>
          <w:sz w:val="28"/>
          <w:szCs w:val="28"/>
        </w:rPr>
        <w:t>Расскажите о законодательном регулировании бухгалтерского учета в Казахстане.</w:t>
      </w:r>
    </w:p>
    <w:p w:rsidR="00E74A8E" w:rsidRDefault="00E74A8E" w:rsidP="00F41BA8">
      <w:pPr>
        <w:widowControl w:val="0"/>
        <w:numPr>
          <w:ilvl w:val="0"/>
          <w:numId w:val="80"/>
        </w:numPr>
        <w:shd w:val="clear" w:color="auto" w:fill="FFFFFF"/>
        <w:autoSpaceDE w:val="0"/>
        <w:autoSpaceDN w:val="0"/>
        <w:adjustRightInd w:val="0"/>
        <w:spacing w:after="0" w:line="240" w:lineRule="auto"/>
        <w:ind w:right="7"/>
        <w:jc w:val="both"/>
        <w:rPr>
          <w:rFonts w:ascii="Times New Roman CYR" w:hAnsi="Times New Roman CYR" w:cs="Times New Roman CYR"/>
          <w:sz w:val="28"/>
          <w:szCs w:val="28"/>
        </w:rPr>
      </w:pPr>
      <w:r>
        <w:rPr>
          <w:rFonts w:ascii="Times New Roman CYR" w:hAnsi="Times New Roman CYR" w:cs="Times New Roman CYR"/>
          <w:sz w:val="28"/>
          <w:szCs w:val="28"/>
        </w:rPr>
        <w:t>Что представляет собой финансовая отчетность предприятия?</w:t>
      </w:r>
    </w:p>
    <w:p w:rsidR="00E74A8E" w:rsidRDefault="00E74A8E" w:rsidP="00F41BA8">
      <w:pPr>
        <w:widowControl w:val="0"/>
        <w:numPr>
          <w:ilvl w:val="0"/>
          <w:numId w:val="80"/>
        </w:numPr>
        <w:shd w:val="clear" w:color="auto" w:fill="FFFFFF"/>
        <w:autoSpaceDE w:val="0"/>
        <w:autoSpaceDN w:val="0"/>
        <w:adjustRightInd w:val="0"/>
        <w:spacing w:after="0" w:line="240" w:lineRule="auto"/>
        <w:ind w:right="7"/>
        <w:jc w:val="both"/>
        <w:rPr>
          <w:rFonts w:ascii="Times New Roman CYR" w:hAnsi="Times New Roman CYR" w:cs="Times New Roman CYR"/>
          <w:sz w:val="28"/>
          <w:szCs w:val="28"/>
        </w:rPr>
      </w:pPr>
      <w:r>
        <w:rPr>
          <w:rFonts w:ascii="Times New Roman CYR" w:hAnsi="Times New Roman CYR" w:cs="Times New Roman CYR"/>
          <w:sz w:val="28"/>
          <w:szCs w:val="28"/>
        </w:rPr>
        <w:t xml:space="preserve">Какие измерители применяются в </w:t>
      </w:r>
      <w:r w:rsidRPr="003974BF">
        <w:rPr>
          <w:rFonts w:ascii="Times New Roman CYR" w:hAnsi="Times New Roman CYR" w:cs="Times New Roman CYR"/>
          <w:sz w:val="28"/>
          <w:szCs w:val="28"/>
        </w:rPr>
        <w:t xml:space="preserve"> </w:t>
      </w:r>
      <w:r>
        <w:rPr>
          <w:rFonts w:ascii="Times New Roman CYR" w:hAnsi="Times New Roman CYR" w:cs="Times New Roman CYR"/>
          <w:sz w:val="28"/>
          <w:szCs w:val="28"/>
        </w:rPr>
        <w:t>бухгалтерском учете.</w:t>
      </w:r>
    </w:p>
    <w:p w:rsidR="00E74A8E" w:rsidRDefault="00E74A8E" w:rsidP="00F41BA8">
      <w:pPr>
        <w:widowControl w:val="0"/>
        <w:numPr>
          <w:ilvl w:val="0"/>
          <w:numId w:val="80"/>
        </w:numPr>
        <w:shd w:val="clear" w:color="auto" w:fill="FFFFFF"/>
        <w:autoSpaceDE w:val="0"/>
        <w:autoSpaceDN w:val="0"/>
        <w:adjustRightInd w:val="0"/>
        <w:spacing w:after="0" w:line="240" w:lineRule="auto"/>
        <w:ind w:right="7"/>
        <w:jc w:val="both"/>
        <w:rPr>
          <w:rFonts w:ascii="Times New Roman CYR" w:hAnsi="Times New Roman CYR" w:cs="Times New Roman CYR"/>
          <w:sz w:val="28"/>
          <w:szCs w:val="28"/>
        </w:rPr>
      </w:pPr>
      <w:r>
        <w:rPr>
          <w:rFonts w:ascii="Times New Roman CYR" w:hAnsi="Times New Roman CYR" w:cs="Times New Roman CYR"/>
          <w:sz w:val="28"/>
          <w:szCs w:val="28"/>
        </w:rPr>
        <w:t>Что выступает объектами бухгалтерского учета?</w:t>
      </w:r>
    </w:p>
    <w:p w:rsidR="00E74A8E" w:rsidRDefault="00E74A8E" w:rsidP="00F41BA8">
      <w:pPr>
        <w:widowControl w:val="0"/>
        <w:numPr>
          <w:ilvl w:val="0"/>
          <w:numId w:val="80"/>
        </w:numPr>
        <w:shd w:val="clear" w:color="auto" w:fill="FFFFFF"/>
        <w:autoSpaceDE w:val="0"/>
        <w:autoSpaceDN w:val="0"/>
        <w:adjustRightInd w:val="0"/>
        <w:spacing w:after="0" w:line="240" w:lineRule="auto"/>
        <w:ind w:right="7"/>
        <w:jc w:val="both"/>
        <w:rPr>
          <w:rFonts w:ascii="Times New Roman CYR" w:hAnsi="Times New Roman CYR" w:cs="Times New Roman CYR"/>
          <w:sz w:val="28"/>
          <w:szCs w:val="28"/>
        </w:rPr>
      </w:pPr>
      <w:r>
        <w:rPr>
          <w:rFonts w:ascii="Times New Roman CYR" w:hAnsi="Times New Roman CYR" w:cs="Times New Roman CYR"/>
          <w:sz w:val="28"/>
          <w:szCs w:val="28"/>
        </w:rPr>
        <w:t>Дайте определение метода бухгалтерского учета.</w:t>
      </w:r>
    </w:p>
    <w:p w:rsidR="00E74A8E" w:rsidRDefault="00E74A8E" w:rsidP="00F41BA8">
      <w:pPr>
        <w:widowControl w:val="0"/>
        <w:numPr>
          <w:ilvl w:val="0"/>
          <w:numId w:val="80"/>
        </w:numPr>
        <w:shd w:val="clear" w:color="auto" w:fill="FFFFFF"/>
        <w:autoSpaceDE w:val="0"/>
        <w:autoSpaceDN w:val="0"/>
        <w:adjustRightInd w:val="0"/>
        <w:spacing w:after="0" w:line="240" w:lineRule="auto"/>
        <w:ind w:right="7"/>
        <w:jc w:val="both"/>
        <w:rPr>
          <w:rFonts w:ascii="Times New Roman CYR" w:hAnsi="Times New Roman CYR" w:cs="Times New Roman CYR"/>
          <w:sz w:val="28"/>
          <w:szCs w:val="28"/>
        </w:rPr>
      </w:pPr>
      <w:r>
        <w:rPr>
          <w:rFonts w:ascii="Times New Roman CYR" w:hAnsi="Times New Roman CYR" w:cs="Times New Roman CYR"/>
          <w:sz w:val="28"/>
          <w:szCs w:val="28"/>
        </w:rPr>
        <w:t>Назовите основные виды хозяйствующих субъектов согласно казахстанскому законодательству.</w:t>
      </w:r>
    </w:p>
    <w:p w:rsidR="0098230C" w:rsidRDefault="0098230C" w:rsidP="0098230C">
      <w:pPr>
        <w:widowControl w:val="0"/>
        <w:shd w:val="clear" w:color="auto" w:fill="FFFFFF"/>
        <w:autoSpaceDE w:val="0"/>
        <w:autoSpaceDN w:val="0"/>
        <w:adjustRightInd w:val="0"/>
        <w:spacing w:after="0" w:line="240" w:lineRule="auto"/>
        <w:ind w:left="835" w:right="7"/>
        <w:jc w:val="both"/>
        <w:rPr>
          <w:rFonts w:ascii="Times New Roman CYR" w:hAnsi="Times New Roman CYR" w:cs="Times New Roman CYR"/>
          <w:sz w:val="28"/>
          <w:szCs w:val="28"/>
        </w:rPr>
      </w:pPr>
    </w:p>
    <w:p w:rsidR="0098230C" w:rsidRDefault="0098230C" w:rsidP="0098230C">
      <w:pPr>
        <w:jc w:val="center"/>
        <w:rPr>
          <w:rFonts w:ascii="Times New Roman" w:hAnsi="Times New Roman" w:cs="Times New Roman"/>
          <w:b/>
          <w:sz w:val="28"/>
          <w:szCs w:val="28"/>
          <w:lang w:val="kk-KZ"/>
        </w:rPr>
      </w:pPr>
      <w:r w:rsidRPr="00024E16">
        <w:rPr>
          <w:rFonts w:ascii="Times New Roman" w:hAnsi="Times New Roman" w:cs="Times New Roman"/>
          <w:b/>
          <w:sz w:val="28"/>
          <w:szCs w:val="28"/>
          <w:lang w:val="kk-KZ"/>
        </w:rPr>
        <w:t>Литература</w:t>
      </w:r>
    </w:p>
    <w:p w:rsidR="0098230C" w:rsidRPr="00F06FD0" w:rsidRDefault="0098230C" w:rsidP="0098230C">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1.Закон Республики Казахстан от 28 февраля 2007 года № 234-III «О бухгалтерском учете и финансовой отчетности» ( с </w:t>
      </w:r>
      <w:proofErr w:type="spellStart"/>
      <w:r w:rsidRPr="00F06FD0">
        <w:rPr>
          <w:rFonts w:ascii="Times New Roman" w:hAnsi="Times New Roman" w:cs="Times New Roman"/>
          <w:sz w:val="28"/>
          <w:szCs w:val="28"/>
        </w:rPr>
        <w:t>изм</w:t>
      </w:r>
      <w:proofErr w:type="gramStart"/>
      <w:r>
        <w:rPr>
          <w:rFonts w:ascii="Times New Roman" w:hAnsi="Times New Roman" w:cs="Times New Roman"/>
          <w:sz w:val="28"/>
          <w:szCs w:val="28"/>
        </w:rPr>
        <w:t>.и</w:t>
      </w:r>
      <w:proofErr w:type="spellEnd"/>
      <w:proofErr w:type="gramEnd"/>
      <w:r>
        <w:rPr>
          <w:rFonts w:ascii="Times New Roman" w:hAnsi="Times New Roman" w:cs="Times New Roman"/>
          <w:sz w:val="28"/>
          <w:szCs w:val="28"/>
        </w:rPr>
        <w:t xml:space="preserve"> доп. на 02.01.2021г.</w:t>
      </w:r>
      <w:r w:rsidRPr="00F06FD0">
        <w:rPr>
          <w:rFonts w:ascii="Times New Roman" w:hAnsi="Times New Roman" w:cs="Times New Roman"/>
          <w:sz w:val="28"/>
          <w:szCs w:val="28"/>
        </w:rPr>
        <w:t>)</w:t>
      </w:r>
    </w:p>
    <w:p w:rsidR="0098230C" w:rsidRPr="00F06FD0" w:rsidRDefault="0098230C" w:rsidP="0098230C">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2.Приказ министра финансов РК «Об утверждении Национального стандарта финансовой отчетности» от 31.01.2013 г  № 50 (с изменениями и дополнениями от 03.06.2019г)</w:t>
      </w:r>
    </w:p>
    <w:p w:rsidR="0098230C" w:rsidRPr="00F06FD0" w:rsidRDefault="0098230C" w:rsidP="0098230C">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3.Типовой план счетов бухгалтерского учета, Утвержден Приказом Министра финансов Республики Казахстан от 02октября  2018 г № 185</w:t>
      </w:r>
    </w:p>
    <w:p w:rsidR="0098230C" w:rsidRDefault="0098230C" w:rsidP="0098230C">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4.Приказ МФ РК  «Об утверждении форм первичных документов» №562 20.12.2012</w:t>
      </w:r>
      <w:proofErr w:type="gramStart"/>
      <w:r w:rsidRPr="00F06FD0">
        <w:rPr>
          <w:rFonts w:ascii="Times New Roman" w:hAnsi="Times New Roman" w:cs="Times New Roman"/>
          <w:sz w:val="28"/>
          <w:szCs w:val="28"/>
        </w:rPr>
        <w:t>г(</w:t>
      </w:r>
      <w:proofErr w:type="gramEnd"/>
      <w:r w:rsidRPr="00F06FD0">
        <w:rPr>
          <w:rFonts w:ascii="Times New Roman" w:hAnsi="Times New Roman" w:cs="Times New Roman"/>
          <w:sz w:val="28"/>
          <w:szCs w:val="28"/>
        </w:rPr>
        <w:t xml:space="preserve"> с </w:t>
      </w:r>
      <w:proofErr w:type="spellStart"/>
      <w:r w:rsidRPr="00F06FD0">
        <w:rPr>
          <w:rFonts w:ascii="Times New Roman" w:hAnsi="Times New Roman" w:cs="Times New Roman"/>
          <w:sz w:val="28"/>
          <w:szCs w:val="28"/>
        </w:rPr>
        <w:t>изм.и</w:t>
      </w:r>
      <w:proofErr w:type="spellEnd"/>
      <w:r w:rsidRPr="00F06FD0">
        <w:rPr>
          <w:rFonts w:ascii="Times New Roman" w:hAnsi="Times New Roman" w:cs="Times New Roman"/>
          <w:sz w:val="28"/>
          <w:szCs w:val="28"/>
        </w:rPr>
        <w:t xml:space="preserve"> доп. на 28.03.2018г. )</w:t>
      </w:r>
    </w:p>
    <w:p w:rsidR="0098230C" w:rsidRPr="00F06FD0" w:rsidRDefault="0098230C" w:rsidP="0098230C">
      <w:pPr>
        <w:widowControl w:val="0"/>
        <w:numPr>
          <w:ilvl w:val="0"/>
          <w:numId w:val="5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98230C" w:rsidRPr="00F06FD0" w:rsidRDefault="0098230C" w:rsidP="0098230C">
      <w:pPr>
        <w:widowControl w:val="0"/>
        <w:numPr>
          <w:ilvl w:val="0"/>
          <w:numId w:val="5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3"/>
          <w:sz w:val="28"/>
          <w:szCs w:val="28"/>
          <w:lang w:val="kk-KZ"/>
        </w:rPr>
        <w:t>О.М.Карибжанов Основы формирования финансовой отчетности в соответствии с МСФО, Учебное пособие-Алматы,2011</w:t>
      </w:r>
    </w:p>
    <w:p w:rsidR="0098230C" w:rsidRPr="00F06FD0" w:rsidRDefault="0098230C" w:rsidP="0098230C">
      <w:pPr>
        <w:widowControl w:val="0"/>
        <w:numPr>
          <w:ilvl w:val="0"/>
          <w:numId w:val="5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3"/>
          <w:sz w:val="28"/>
          <w:szCs w:val="28"/>
        </w:rPr>
        <w:t>В.Л.Назарова</w:t>
      </w:r>
      <w:proofErr w:type="spellEnd"/>
      <w:r w:rsidRPr="00F06FD0">
        <w:rPr>
          <w:rFonts w:ascii="Times New Roman" w:hAnsi="Times New Roman" w:cs="Times New Roman"/>
          <w:color w:val="000000"/>
          <w:spacing w:val="-3"/>
          <w:sz w:val="28"/>
          <w:szCs w:val="28"/>
        </w:rPr>
        <w:t xml:space="preserve"> Бухгалтерский учет</w:t>
      </w:r>
      <w:r w:rsidRPr="00F06FD0">
        <w:rPr>
          <w:rFonts w:ascii="Times New Roman" w:hAnsi="Times New Roman" w:cs="Times New Roman"/>
          <w:color w:val="000000"/>
          <w:spacing w:val="-3"/>
          <w:sz w:val="28"/>
          <w:szCs w:val="28"/>
          <w:lang w:val="kk-KZ"/>
        </w:rPr>
        <w:t>,</w:t>
      </w:r>
      <w:r w:rsidRPr="00F06FD0">
        <w:rPr>
          <w:rFonts w:ascii="Times New Roman" w:hAnsi="Times New Roman" w:cs="Times New Roman"/>
          <w:color w:val="000000"/>
          <w:spacing w:val="-3"/>
          <w:sz w:val="28"/>
          <w:szCs w:val="28"/>
        </w:rPr>
        <w:t xml:space="preserve">  Алматы, Экономика, 20</w:t>
      </w:r>
      <w:r w:rsidRPr="00F06FD0">
        <w:rPr>
          <w:rFonts w:ascii="Times New Roman" w:hAnsi="Times New Roman" w:cs="Times New Roman"/>
          <w:color w:val="000000"/>
          <w:spacing w:val="-3"/>
          <w:sz w:val="28"/>
          <w:szCs w:val="28"/>
          <w:lang w:val="kk-KZ"/>
        </w:rPr>
        <w:t>11</w:t>
      </w:r>
    </w:p>
    <w:p w:rsidR="0098230C" w:rsidRDefault="0098230C" w:rsidP="0098230C">
      <w:pPr>
        <w:spacing w:after="0" w:line="240" w:lineRule="auto"/>
        <w:jc w:val="both"/>
        <w:rPr>
          <w:rFonts w:ascii="Times New Roman" w:hAnsi="Times New Roman" w:cs="Times New Roman"/>
          <w:sz w:val="28"/>
          <w:szCs w:val="28"/>
        </w:rPr>
      </w:pPr>
      <w:proofErr w:type="spellStart"/>
      <w:r w:rsidRPr="00F06FD0">
        <w:rPr>
          <w:rFonts w:ascii="Times New Roman" w:hAnsi="Times New Roman" w:cs="Times New Roman"/>
          <w:bCs/>
          <w:sz w:val="28"/>
          <w:szCs w:val="28"/>
        </w:rPr>
        <w:lastRenderedPageBreak/>
        <w:t>Гомола</w:t>
      </w:r>
      <w:proofErr w:type="spellEnd"/>
      <w:r w:rsidRPr="00F06FD0">
        <w:rPr>
          <w:rFonts w:ascii="Times New Roman" w:hAnsi="Times New Roman" w:cs="Times New Roman"/>
          <w:bCs/>
          <w:sz w:val="28"/>
          <w:szCs w:val="28"/>
        </w:rPr>
        <w:t>, А.И.</w:t>
      </w:r>
      <w:r w:rsidRPr="00F06FD0">
        <w:rPr>
          <w:rFonts w:ascii="Times New Roman" w:hAnsi="Times New Roman" w:cs="Times New Roman"/>
          <w:sz w:val="28"/>
          <w:szCs w:val="28"/>
        </w:rPr>
        <w:t xml:space="preserve"> Бухгалтерский учет</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учебник для студ. СПО, обучающихся по спец. "Экономика и бухгалтерский учет" / А. И. </w:t>
      </w:r>
      <w:proofErr w:type="spellStart"/>
      <w:r w:rsidRPr="00F06FD0">
        <w:rPr>
          <w:rFonts w:ascii="Times New Roman" w:hAnsi="Times New Roman" w:cs="Times New Roman"/>
          <w:sz w:val="28"/>
          <w:szCs w:val="28"/>
        </w:rPr>
        <w:t>Гомола</w:t>
      </w:r>
      <w:proofErr w:type="spellEnd"/>
      <w:r w:rsidRPr="00F06FD0">
        <w:rPr>
          <w:rFonts w:ascii="Times New Roman" w:hAnsi="Times New Roman" w:cs="Times New Roman"/>
          <w:sz w:val="28"/>
          <w:szCs w:val="28"/>
        </w:rPr>
        <w:t xml:space="preserve">, В. Е. Кириллов, С. В. Кириллов. - 6-е изд., </w:t>
      </w:r>
      <w:proofErr w:type="spellStart"/>
      <w:r w:rsidRPr="00F06FD0">
        <w:rPr>
          <w:rFonts w:ascii="Times New Roman" w:hAnsi="Times New Roman" w:cs="Times New Roman"/>
          <w:sz w:val="28"/>
          <w:szCs w:val="28"/>
        </w:rPr>
        <w:t>испр</w:t>
      </w:r>
      <w:proofErr w:type="spellEnd"/>
      <w:r w:rsidRPr="00F06FD0">
        <w:rPr>
          <w:rFonts w:ascii="Times New Roman" w:hAnsi="Times New Roman" w:cs="Times New Roman"/>
          <w:sz w:val="28"/>
          <w:szCs w:val="28"/>
        </w:rPr>
        <w:t>. и доп. - М. : Изд. центр "Академия", 201</w:t>
      </w:r>
      <w:r w:rsidRPr="00F06FD0">
        <w:rPr>
          <w:rFonts w:ascii="Times New Roman" w:hAnsi="Times New Roman" w:cs="Times New Roman"/>
          <w:sz w:val="28"/>
          <w:szCs w:val="28"/>
          <w:lang w:val="kk-KZ"/>
        </w:rPr>
        <w:t>1</w:t>
      </w:r>
      <w:r>
        <w:rPr>
          <w:rFonts w:ascii="Times New Roman" w:hAnsi="Times New Roman" w:cs="Times New Roman"/>
          <w:sz w:val="28"/>
          <w:szCs w:val="28"/>
        </w:rPr>
        <w:t xml:space="preserve">. </w:t>
      </w:r>
    </w:p>
    <w:p w:rsidR="0098230C" w:rsidRPr="00F06FD0" w:rsidRDefault="0098230C" w:rsidP="0098230C">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10. </w:t>
      </w:r>
      <w:proofErr w:type="spellStart"/>
      <w:r w:rsidRPr="00F06FD0">
        <w:rPr>
          <w:rFonts w:ascii="Times New Roman" w:hAnsi="Times New Roman" w:cs="Times New Roman"/>
          <w:sz w:val="28"/>
          <w:szCs w:val="28"/>
        </w:rPr>
        <w:t>Нетовканая</w:t>
      </w:r>
      <w:proofErr w:type="spellEnd"/>
      <w:r w:rsidRPr="00F06FD0">
        <w:rPr>
          <w:rFonts w:ascii="Times New Roman" w:hAnsi="Times New Roman" w:cs="Times New Roman"/>
          <w:sz w:val="28"/>
          <w:szCs w:val="28"/>
        </w:rPr>
        <w:t xml:space="preserve">, Н.А. и др. Финансовый учет 1: Электронный учебник. / Н.А. </w:t>
      </w:r>
      <w:proofErr w:type="spellStart"/>
      <w:r w:rsidRPr="00F06FD0">
        <w:rPr>
          <w:rFonts w:ascii="Times New Roman" w:hAnsi="Times New Roman" w:cs="Times New Roman"/>
          <w:sz w:val="28"/>
          <w:szCs w:val="28"/>
        </w:rPr>
        <w:t>Нетовканая</w:t>
      </w:r>
      <w:proofErr w:type="spellEnd"/>
      <w:r w:rsidRPr="00F06FD0">
        <w:rPr>
          <w:rFonts w:ascii="Times New Roman" w:hAnsi="Times New Roman" w:cs="Times New Roman"/>
          <w:sz w:val="28"/>
          <w:szCs w:val="28"/>
        </w:rPr>
        <w:t>, Л.А. Попова, Л.В. Сиденко</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 Караганда: </w:t>
      </w:r>
      <w:proofErr w:type="spellStart"/>
      <w:r w:rsidRPr="00F06FD0">
        <w:rPr>
          <w:rFonts w:ascii="Times New Roman" w:hAnsi="Times New Roman" w:cs="Times New Roman"/>
          <w:sz w:val="28"/>
          <w:szCs w:val="28"/>
        </w:rPr>
        <w:t>КарГТУ</w:t>
      </w:r>
      <w:proofErr w:type="spellEnd"/>
      <w:r w:rsidRPr="00F06FD0">
        <w:rPr>
          <w:rFonts w:ascii="Times New Roman" w:hAnsi="Times New Roman" w:cs="Times New Roman"/>
          <w:sz w:val="28"/>
          <w:szCs w:val="28"/>
        </w:rPr>
        <w:t>, 2013.</w:t>
      </w:r>
    </w:p>
    <w:p w:rsidR="0098230C" w:rsidRPr="00F06FD0" w:rsidRDefault="0098230C" w:rsidP="0098230C">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11. </w:t>
      </w:r>
      <w:hyperlink r:id="rId18" w:history="1">
        <w:r w:rsidRPr="00F06FD0">
          <w:rPr>
            <w:rStyle w:val="a4"/>
            <w:rFonts w:ascii="Times New Roman" w:hAnsi="Times New Roman" w:cs="Times New Roman"/>
            <w:sz w:val="28"/>
            <w:szCs w:val="28"/>
          </w:rPr>
          <w:t>www.asu.ukgu.kz</w:t>
        </w:r>
      </w:hyperlink>
    </w:p>
    <w:p w:rsidR="0098230C" w:rsidRPr="00F06FD0" w:rsidRDefault="0098230C" w:rsidP="0098230C">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12. </w:t>
      </w:r>
      <w:hyperlink r:id="rId19" w:history="1">
        <w:r w:rsidRPr="00F06FD0">
          <w:rPr>
            <w:rStyle w:val="a4"/>
            <w:rFonts w:ascii="Times New Roman" w:hAnsi="Times New Roman" w:cs="Times New Roman"/>
            <w:sz w:val="28"/>
            <w:szCs w:val="28"/>
          </w:rPr>
          <w:t>www.buh.kz</w:t>
        </w:r>
      </w:hyperlink>
    </w:p>
    <w:p w:rsidR="0098230C" w:rsidRPr="00F06FD0" w:rsidRDefault="0098230C" w:rsidP="0098230C">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13. </w:t>
      </w:r>
      <w:hyperlink r:id="rId20" w:history="1">
        <w:r w:rsidRPr="00F06FD0">
          <w:rPr>
            <w:rStyle w:val="a4"/>
            <w:rFonts w:ascii="Times New Roman" w:hAnsi="Times New Roman" w:cs="Times New Roman"/>
            <w:sz w:val="28"/>
            <w:szCs w:val="28"/>
          </w:rPr>
          <w:t>www.uchet.kz</w:t>
        </w:r>
      </w:hyperlink>
    </w:p>
    <w:p w:rsidR="0098230C" w:rsidRDefault="0098230C" w:rsidP="0098230C">
      <w:pPr>
        <w:spacing w:after="0" w:line="240" w:lineRule="auto"/>
        <w:jc w:val="both"/>
        <w:rPr>
          <w:rFonts w:ascii="Times New Roman" w:hAnsi="Times New Roman" w:cs="Times New Roman"/>
          <w:sz w:val="28"/>
          <w:szCs w:val="28"/>
          <w:lang w:val="kk-KZ"/>
        </w:rPr>
      </w:pPr>
    </w:p>
    <w:p w:rsidR="0098230C" w:rsidRDefault="0098230C" w:rsidP="00143B57">
      <w:pPr>
        <w:spacing w:after="0" w:line="240" w:lineRule="auto"/>
        <w:ind w:firstLine="709"/>
        <w:jc w:val="both"/>
        <w:rPr>
          <w:rFonts w:ascii="Times New Roman" w:hAnsi="Times New Roman" w:cs="Times New Roman"/>
          <w:sz w:val="28"/>
          <w:szCs w:val="28"/>
          <w:lang w:val="kk-KZ"/>
        </w:rPr>
      </w:pPr>
    </w:p>
    <w:p w:rsidR="00373AD8" w:rsidRPr="00DD55F7" w:rsidRDefault="00DD55F7" w:rsidP="00373AD8">
      <w:pPr>
        <w:spacing w:after="0" w:line="240" w:lineRule="auto"/>
        <w:jc w:val="both"/>
        <w:rPr>
          <w:rFonts w:ascii="Times New Roman" w:hAnsi="Times New Roman" w:cs="Times New Roman"/>
          <w:b/>
          <w:sz w:val="28"/>
          <w:szCs w:val="28"/>
        </w:rPr>
      </w:pPr>
      <w:r w:rsidRPr="00DD55F7">
        <w:rPr>
          <w:rFonts w:ascii="Times New Roman" w:hAnsi="Times New Roman" w:cs="Times New Roman"/>
          <w:b/>
          <w:sz w:val="28"/>
          <w:szCs w:val="28"/>
        </w:rPr>
        <w:t>Лекция 5</w:t>
      </w:r>
      <w:r w:rsidR="00373AD8">
        <w:rPr>
          <w:rFonts w:ascii="Times New Roman" w:hAnsi="Times New Roman" w:cs="Times New Roman"/>
          <w:b/>
          <w:sz w:val="28"/>
          <w:szCs w:val="28"/>
          <w:lang w:val="kk-KZ"/>
        </w:rPr>
        <w:t xml:space="preserve">. </w:t>
      </w:r>
      <w:r w:rsidR="00373AD8" w:rsidRPr="00DD55F7">
        <w:rPr>
          <w:rFonts w:ascii="Times New Roman" w:hAnsi="Times New Roman" w:cs="Times New Roman"/>
          <w:b/>
          <w:sz w:val="28"/>
          <w:szCs w:val="28"/>
        </w:rPr>
        <w:t>Предмет и метод бухгалтерского учета.</w:t>
      </w:r>
    </w:p>
    <w:p w:rsidR="00DD55F7" w:rsidRPr="00373AD8" w:rsidRDefault="00DD55F7" w:rsidP="00DD55F7">
      <w:pPr>
        <w:widowControl w:val="0"/>
        <w:tabs>
          <w:tab w:val="left" w:pos="34"/>
          <w:tab w:val="left" w:pos="176"/>
        </w:tabs>
        <w:autoSpaceDE w:val="0"/>
        <w:autoSpaceDN w:val="0"/>
        <w:adjustRightInd w:val="0"/>
        <w:spacing w:after="0" w:line="240" w:lineRule="auto"/>
        <w:jc w:val="both"/>
        <w:rPr>
          <w:rFonts w:ascii="Times New Roman" w:hAnsi="Times New Roman" w:cs="Times New Roman"/>
          <w:b/>
          <w:sz w:val="28"/>
          <w:szCs w:val="28"/>
        </w:rPr>
      </w:pPr>
    </w:p>
    <w:p w:rsidR="00DD55F7" w:rsidRPr="00DD55F7" w:rsidRDefault="00DD55F7" w:rsidP="0070264D">
      <w:pPr>
        <w:widowControl w:val="0"/>
        <w:numPr>
          <w:ilvl w:val="0"/>
          <w:numId w:val="2"/>
        </w:numPr>
        <w:tabs>
          <w:tab w:val="left" w:pos="34"/>
          <w:tab w:val="left" w:pos="176"/>
        </w:tabs>
        <w:autoSpaceDE w:val="0"/>
        <w:autoSpaceDN w:val="0"/>
        <w:adjustRightInd w:val="0"/>
        <w:spacing w:after="0" w:line="240" w:lineRule="auto"/>
        <w:ind w:left="0" w:firstLine="0"/>
        <w:jc w:val="both"/>
        <w:rPr>
          <w:rFonts w:ascii="Times New Roman" w:hAnsi="Times New Roman" w:cs="Times New Roman"/>
          <w:sz w:val="28"/>
          <w:szCs w:val="28"/>
        </w:rPr>
      </w:pPr>
      <w:r w:rsidRPr="00DD55F7">
        <w:rPr>
          <w:rFonts w:ascii="Times New Roman" w:hAnsi="Times New Roman" w:cs="Times New Roman"/>
          <w:sz w:val="28"/>
          <w:szCs w:val="28"/>
        </w:rPr>
        <w:t xml:space="preserve">Предмет бухгалтерского учета, история развития и различные трактовки. </w:t>
      </w:r>
    </w:p>
    <w:p w:rsidR="00DD55F7" w:rsidRPr="00DD55F7" w:rsidRDefault="00DD55F7" w:rsidP="0070264D">
      <w:pPr>
        <w:widowControl w:val="0"/>
        <w:numPr>
          <w:ilvl w:val="0"/>
          <w:numId w:val="2"/>
        </w:numPr>
        <w:tabs>
          <w:tab w:val="left" w:pos="34"/>
          <w:tab w:val="left" w:pos="176"/>
        </w:tabs>
        <w:autoSpaceDE w:val="0"/>
        <w:autoSpaceDN w:val="0"/>
        <w:adjustRightInd w:val="0"/>
        <w:spacing w:after="0" w:line="240" w:lineRule="auto"/>
        <w:ind w:left="0" w:firstLine="0"/>
        <w:jc w:val="both"/>
        <w:rPr>
          <w:rFonts w:ascii="Times New Roman" w:hAnsi="Times New Roman" w:cs="Times New Roman"/>
          <w:sz w:val="28"/>
          <w:szCs w:val="28"/>
        </w:rPr>
      </w:pPr>
      <w:r w:rsidRPr="00DD55F7">
        <w:rPr>
          <w:rFonts w:ascii="Times New Roman" w:hAnsi="Times New Roman" w:cs="Times New Roman"/>
          <w:sz w:val="28"/>
          <w:szCs w:val="28"/>
        </w:rPr>
        <w:t>Кругооборот капитала организации.</w:t>
      </w:r>
    </w:p>
    <w:p w:rsidR="00DD55F7" w:rsidRPr="00750144" w:rsidRDefault="00DD55F7" w:rsidP="0070264D">
      <w:pPr>
        <w:widowControl w:val="0"/>
        <w:numPr>
          <w:ilvl w:val="0"/>
          <w:numId w:val="2"/>
        </w:numPr>
        <w:tabs>
          <w:tab w:val="left" w:pos="34"/>
          <w:tab w:val="left" w:pos="176"/>
        </w:tabs>
        <w:autoSpaceDE w:val="0"/>
        <w:autoSpaceDN w:val="0"/>
        <w:adjustRightInd w:val="0"/>
        <w:spacing w:after="0" w:line="240" w:lineRule="auto"/>
        <w:ind w:left="0" w:firstLine="0"/>
        <w:jc w:val="both"/>
        <w:rPr>
          <w:rFonts w:ascii="Times New Roman" w:hAnsi="Times New Roman" w:cs="Times New Roman"/>
          <w:sz w:val="28"/>
          <w:szCs w:val="28"/>
        </w:rPr>
      </w:pPr>
      <w:r w:rsidRPr="00DD55F7">
        <w:rPr>
          <w:rFonts w:ascii="Times New Roman" w:hAnsi="Times New Roman" w:cs="Times New Roman"/>
          <w:sz w:val="28"/>
          <w:szCs w:val="28"/>
        </w:rPr>
        <w:t xml:space="preserve">Объекты бухгалтерского учета. </w:t>
      </w:r>
    </w:p>
    <w:p w:rsidR="00750144" w:rsidRDefault="00750144" w:rsidP="00750144">
      <w:pPr>
        <w:widowControl w:val="0"/>
        <w:tabs>
          <w:tab w:val="left" w:pos="34"/>
          <w:tab w:val="left" w:pos="176"/>
        </w:tabs>
        <w:autoSpaceDE w:val="0"/>
        <w:autoSpaceDN w:val="0"/>
        <w:adjustRightInd w:val="0"/>
        <w:spacing w:after="0" w:line="240" w:lineRule="auto"/>
        <w:jc w:val="both"/>
        <w:rPr>
          <w:rFonts w:ascii="Times New Roman" w:hAnsi="Times New Roman" w:cs="Times New Roman"/>
          <w:sz w:val="28"/>
          <w:szCs w:val="28"/>
          <w:lang w:val="kk-KZ"/>
        </w:rPr>
      </w:pPr>
    </w:p>
    <w:p w:rsidR="00912A85" w:rsidRPr="00912A85" w:rsidRDefault="00912A85" w:rsidP="00912A85">
      <w:pPr>
        <w:widowControl w:val="0"/>
        <w:tabs>
          <w:tab w:val="left" w:pos="34"/>
          <w:tab w:val="left" w:pos="176"/>
        </w:tabs>
        <w:autoSpaceDE w:val="0"/>
        <w:autoSpaceDN w:val="0"/>
        <w:adjustRightInd w:val="0"/>
        <w:spacing w:after="0" w:line="240" w:lineRule="auto"/>
        <w:jc w:val="both"/>
        <w:rPr>
          <w:rFonts w:ascii="Times New Roman" w:hAnsi="Times New Roman" w:cs="Times New Roman"/>
          <w:b/>
          <w:sz w:val="28"/>
          <w:szCs w:val="28"/>
        </w:rPr>
      </w:pPr>
      <w:r w:rsidRPr="00912A85">
        <w:rPr>
          <w:rFonts w:ascii="Times New Roman" w:hAnsi="Times New Roman" w:cs="Times New Roman"/>
          <w:b/>
          <w:sz w:val="28"/>
          <w:szCs w:val="28"/>
          <w:lang w:val="kk-KZ"/>
        </w:rPr>
        <w:t>1.</w:t>
      </w:r>
      <w:r w:rsidRPr="00912A85">
        <w:rPr>
          <w:rFonts w:ascii="Times New Roman" w:hAnsi="Times New Roman" w:cs="Times New Roman"/>
          <w:b/>
          <w:sz w:val="28"/>
          <w:szCs w:val="28"/>
        </w:rPr>
        <w:t xml:space="preserve">Предмет бухгалтерского учета, история развития и различные трактовки </w:t>
      </w:r>
    </w:p>
    <w:p w:rsidR="00750144" w:rsidRPr="00750144" w:rsidRDefault="00750144" w:rsidP="00750144">
      <w:pPr>
        <w:spacing w:after="0" w:line="240" w:lineRule="auto"/>
        <w:ind w:firstLine="360"/>
        <w:jc w:val="both"/>
        <w:rPr>
          <w:rFonts w:ascii="Times New Roman" w:hAnsi="Times New Roman" w:cs="Times New Roman"/>
          <w:sz w:val="28"/>
          <w:szCs w:val="28"/>
        </w:rPr>
      </w:pPr>
      <w:r w:rsidRPr="00750144">
        <w:rPr>
          <w:rFonts w:ascii="Times New Roman" w:hAnsi="Times New Roman" w:cs="Times New Roman"/>
          <w:sz w:val="28"/>
          <w:szCs w:val="28"/>
        </w:rPr>
        <w:t>Предметом бухгалтерского учета является хозяйственная деятельность предприятия</w:t>
      </w:r>
      <w:r w:rsidRPr="00750144">
        <w:rPr>
          <w:rFonts w:ascii="Times New Roman" w:hAnsi="Times New Roman" w:cs="Times New Roman"/>
          <w:sz w:val="28"/>
          <w:szCs w:val="28"/>
          <w:lang w:val="kk-KZ"/>
        </w:rPr>
        <w:t>.</w:t>
      </w:r>
      <w:r w:rsidRPr="00750144">
        <w:rPr>
          <w:rFonts w:ascii="Times New Roman" w:hAnsi="Times New Roman" w:cs="Times New Roman"/>
          <w:sz w:val="28"/>
          <w:szCs w:val="28"/>
        </w:rPr>
        <w:t xml:space="preserve"> Отдельные составные части называются объектами бухгалтерского учета. К объектам бухгалтерского учета относятся процессы:</w:t>
      </w:r>
    </w:p>
    <w:p w:rsidR="00750144" w:rsidRPr="00750144" w:rsidRDefault="00750144" w:rsidP="0070264D">
      <w:pPr>
        <w:numPr>
          <w:ilvl w:val="0"/>
          <w:numId w:val="3"/>
        </w:numPr>
        <w:spacing w:after="0" w:line="240" w:lineRule="auto"/>
        <w:ind w:left="0"/>
        <w:jc w:val="both"/>
        <w:rPr>
          <w:rFonts w:ascii="Times New Roman" w:hAnsi="Times New Roman" w:cs="Times New Roman"/>
          <w:sz w:val="28"/>
          <w:szCs w:val="28"/>
        </w:rPr>
      </w:pPr>
      <w:r w:rsidRPr="00750144">
        <w:rPr>
          <w:rFonts w:ascii="Times New Roman" w:hAnsi="Times New Roman" w:cs="Times New Roman"/>
          <w:sz w:val="28"/>
          <w:szCs w:val="28"/>
        </w:rPr>
        <w:t>процесс снабжения, где объектами бухгалтерского учета являются приобретенные предприятием запасы сырья, материалов, топлива и др. материальных ценностей, а также возникающие при этом расчетные взаимоотношения с поставщиками, транспортными организациями;</w:t>
      </w:r>
    </w:p>
    <w:p w:rsidR="00750144" w:rsidRPr="00750144" w:rsidRDefault="00750144" w:rsidP="0070264D">
      <w:pPr>
        <w:numPr>
          <w:ilvl w:val="0"/>
          <w:numId w:val="3"/>
        </w:numPr>
        <w:spacing w:after="0" w:line="240" w:lineRule="auto"/>
        <w:ind w:left="0"/>
        <w:jc w:val="both"/>
        <w:rPr>
          <w:rFonts w:ascii="Times New Roman" w:hAnsi="Times New Roman" w:cs="Times New Roman"/>
          <w:sz w:val="28"/>
          <w:szCs w:val="28"/>
        </w:rPr>
      </w:pPr>
      <w:r w:rsidRPr="00750144">
        <w:rPr>
          <w:rFonts w:ascii="Times New Roman" w:hAnsi="Times New Roman" w:cs="Times New Roman"/>
          <w:sz w:val="28"/>
          <w:szCs w:val="28"/>
        </w:rPr>
        <w:t>процесс производства, где объектами бухгалтерского учета становятся средства производства, используемые для изготовления продукции и связанные с этим затраты. Объекты отражаются в бухгалтерском учете путем начисления заработной платы, амортизации, списания сре</w:t>
      </w:r>
      <w:proofErr w:type="gramStart"/>
      <w:r w:rsidRPr="00750144">
        <w:rPr>
          <w:rFonts w:ascii="Times New Roman" w:hAnsi="Times New Roman" w:cs="Times New Roman"/>
          <w:sz w:val="28"/>
          <w:szCs w:val="28"/>
        </w:rPr>
        <w:t>дств тр</w:t>
      </w:r>
      <w:proofErr w:type="gramEnd"/>
      <w:r w:rsidRPr="00750144">
        <w:rPr>
          <w:rFonts w:ascii="Times New Roman" w:hAnsi="Times New Roman" w:cs="Times New Roman"/>
          <w:sz w:val="28"/>
          <w:szCs w:val="28"/>
        </w:rPr>
        <w:t>уда и определения себестоимости продукции;</w:t>
      </w:r>
    </w:p>
    <w:p w:rsidR="00750144" w:rsidRPr="00750144" w:rsidRDefault="00750144" w:rsidP="0070264D">
      <w:pPr>
        <w:numPr>
          <w:ilvl w:val="0"/>
          <w:numId w:val="3"/>
        </w:numPr>
        <w:spacing w:after="0" w:line="240" w:lineRule="auto"/>
        <w:ind w:left="0"/>
        <w:jc w:val="both"/>
        <w:rPr>
          <w:rFonts w:ascii="Times New Roman" w:hAnsi="Times New Roman" w:cs="Times New Roman"/>
          <w:b/>
          <w:sz w:val="28"/>
          <w:szCs w:val="28"/>
        </w:rPr>
      </w:pPr>
      <w:proofErr w:type="gramStart"/>
      <w:r w:rsidRPr="00750144">
        <w:rPr>
          <w:rFonts w:ascii="Times New Roman" w:hAnsi="Times New Roman" w:cs="Times New Roman"/>
          <w:sz w:val="28"/>
          <w:szCs w:val="28"/>
        </w:rPr>
        <w:t>процесс реализации,</w:t>
      </w:r>
      <w:r w:rsidRPr="00750144">
        <w:rPr>
          <w:rFonts w:ascii="Times New Roman" w:hAnsi="Times New Roman" w:cs="Times New Roman"/>
          <w:b/>
          <w:sz w:val="28"/>
          <w:szCs w:val="28"/>
        </w:rPr>
        <w:t xml:space="preserve"> </w:t>
      </w:r>
      <w:r w:rsidRPr="00750144">
        <w:rPr>
          <w:rFonts w:ascii="Times New Roman" w:hAnsi="Times New Roman" w:cs="Times New Roman"/>
          <w:sz w:val="28"/>
          <w:szCs w:val="28"/>
        </w:rPr>
        <w:t>где учитываются продукты производства, предназначенные для продажи; расходы по реализации (упаковка, сортировка, транспортировка); выручка, полученная субъектом за проданные изделия, выполнение работ, оказание услуг.</w:t>
      </w:r>
      <w:proofErr w:type="gramEnd"/>
    </w:p>
    <w:p w:rsidR="00750144" w:rsidRPr="00750144" w:rsidRDefault="00750144" w:rsidP="00750144">
      <w:pPr>
        <w:spacing w:after="0" w:line="240" w:lineRule="auto"/>
        <w:ind w:firstLine="709"/>
        <w:jc w:val="both"/>
        <w:rPr>
          <w:rFonts w:ascii="Times New Roman" w:eastAsia="Times New Roman" w:hAnsi="Times New Roman" w:cs="Times New Roman"/>
          <w:sz w:val="28"/>
          <w:szCs w:val="28"/>
        </w:rPr>
      </w:pPr>
      <w:r w:rsidRPr="00750144">
        <w:rPr>
          <w:rFonts w:ascii="Times New Roman" w:eastAsia="Times New Roman" w:hAnsi="Times New Roman" w:cs="Times New Roman"/>
          <w:sz w:val="28"/>
          <w:szCs w:val="28"/>
        </w:rPr>
        <w:t xml:space="preserve">Можно сказать, что финансово-хозяйственная деятельность организации представляет собой кругооборот капитала. И бухгалтерский учет – это упорядоченная система для сбора информации о капитале и его кругообороте. </w:t>
      </w:r>
    </w:p>
    <w:p w:rsidR="00912A85" w:rsidRDefault="00912A85" w:rsidP="00750144">
      <w:pPr>
        <w:spacing w:after="0" w:line="240" w:lineRule="auto"/>
        <w:ind w:firstLine="709"/>
        <w:jc w:val="both"/>
        <w:rPr>
          <w:rFonts w:ascii="Times New Roman" w:hAnsi="Times New Roman" w:cs="Times New Roman"/>
          <w:sz w:val="28"/>
          <w:szCs w:val="28"/>
          <w:lang w:val="kk-KZ"/>
        </w:rPr>
      </w:pPr>
      <w:r w:rsidRPr="00912A85">
        <w:rPr>
          <w:rFonts w:ascii="Times New Roman" w:hAnsi="Times New Roman" w:cs="Times New Roman"/>
          <w:b/>
          <w:sz w:val="28"/>
          <w:szCs w:val="28"/>
          <w:lang w:val="kk-KZ"/>
        </w:rPr>
        <w:t>2</w:t>
      </w:r>
      <w:r w:rsidRPr="00912A85">
        <w:rPr>
          <w:rFonts w:ascii="Times New Roman" w:hAnsi="Times New Roman" w:cs="Times New Roman"/>
          <w:sz w:val="28"/>
          <w:szCs w:val="28"/>
          <w:lang w:val="kk-KZ"/>
        </w:rPr>
        <w:t>.</w:t>
      </w:r>
      <w:r w:rsidRPr="00912A85">
        <w:rPr>
          <w:rFonts w:ascii="Times New Roman" w:hAnsi="Times New Roman" w:cs="Times New Roman"/>
          <w:sz w:val="28"/>
          <w:szCs w:val="28"/>
        </w:rPr>
        <w:t xml:space="preserve">Кругооборот капитала организации. </w:t>
      </w:r>
    </w:p>
    <w:p w:rsidR="00750144" w:rsidRPr="00750144" w:rsidRDefault="00750144" w:rsidP="00750144">
      <w:pPr>
        <w:spacing w:after="0" w:line="240" w:lineRule="auto"/>
        <w:ind w:firstLine="709"/>
        <w:jc w:val="both"/>
        <w:rPr>
          <w:rFonts w:ascii="Times New Roman" w:eastAsia="Times New Roman" w:hAnsi="Times New Roman" w:cs="Times New Roman"/>
          <w:sz w:val="28"/>
          <w:szCs w:val="28"/>
        </w:rPr>
      </w:pPr>
      <w:r w:rsidRPr="00750144">
        <w:rPr>
          <w:rFonts w:ascii="Times New Roman" w:eastAsia="Times New Roman" w:hAnsi="Times New Roman" w:cs="Times New Roman"/>
          <w:sz w:val="28"/>
          <w:szCs w:val="28"/>
        </w:rPr>
        <w:t xml:space="preserve">С точки зрения кругооборота капитала финансово-хозяйственную деятельность можно представить следующим </w:t>
      </w:r>
      <w:proofErr w:type="gramStart"/>
      <w:r w:rsidRPr="00750144">
        <w:rPr>
          <w:rFonts w:ascii="Times New Roman" w:eastAsia="Times New Roman" w:hAnsi="Times New Roman" w:cs="Times New Roman"/>
          <w:sz w:val="28"/>
          <w:szCs w:val="28"/>
        </w:rPr>
        <w:t>виде</w:t>
      </w:r>
      <w:proofErr w:type="gramEnd"/>
      <w:r w:rsidRPr="00750144">
        <w:rPr>
          <w:rFonts w:ascii="Times New Roman" w:eastAsia="Times New Roman" w:hAnsi="Times New Roman" w:cs="Times New Roman"/>
          <w:sz w:val="28"/>
          <w:szCs w:val="28"/>
        </w:rPr>
        <w:t>.</w:t>
      </w:r>
    </w:p>
    <w:p w:rsidR="00750144" w:rsidRPr="00750144" w:rsidRDefault="00750144" w:rsidP="00750144">
      <w:pPr>
        <w:spacing w:after="0" w:line="240" w:lineRule="auto"/>
        <w:ind w:firstLine="709"/>
        <w:jc w:val="both"/>
        <w:rPr>
          <w:rFonts w:ascii="Times New Roman" w:eastAsia="Times New Roman" w:hAnsi="Times New Roman" w:cs="Times New Roman"/>
          <w:sz w:val="28"/>
          <w:szCs w:val="28"/>
        </w:rPr>
      </w:pPr>
      <w:r w:rsidRPr="00750144">
        <w:rPr>
          <w:rFonts w:ascii="Times New Roman" w:eastAsia="Times New Roman" w:hAnsi="Times New Roman" w:cs="Times New Roman"/>
          <w:sz w:val="28"/>
          <w:szCs w:val="28"/>
        </w:rPr>
        <w:t xml:space="preserve">1. На начальном этапе приобретаются производственные ресурсы и осуществляются денежные затраты. Денежные затраты определяют стоимость, приобретенных ресурсов. Оборот капитала начинается с его </w:t>
      </w:r>
      <w:r w:rsidRPr="00750144">
        <w:rPr>
          <w:rFonts w:ascii="Times New Roman" w:eastAsia="Times New Roman" w:hAnsi="Times New Roman" w:cs="Times New Roman"/>
          <w:sz w:val="28"/>
          <w:szCs w:val="28"/>
        </w:rPr>
        <w:lastRenderedPageBreak/>
        <w:t xml:space="preserve">перехода из денежной формы (Д) в материальную (М) форму. Стоимость капитала в денежной форме уменьшается на сумму денежных затрат и ровно на такую же сумму стоимость капитала в материальной форме увеличивается. </w:t>
      </w:r>
    </w:p>
    <w:p w:rsidR="00750144" w:rsidRPr="00750144" w:rsidRDefault="00750144" w:rsidP="00750144">
      <w:pPr>
        <w:spacing w:after="0" w:line="240" w:lineRule="auto"/>
        <w:ind w:firstLine="709"/>
        <w:jc w:val="both"/>
        <w:rPr>
          <w:rFonts w:ascii="Times New Roman" w:eastAsia="Times New Roman" w:hAnsi="Times New Roman" w:cs="Times New Roman"/>
          <w:sz w:val="28"/>
          <w:szCs w:val="28"/>
        </w:rPr>
      </w:pPr>
      <w:r w:rsidRPr="00750144">
        <w:rPr>
          <w:rFonts w:ascii="Times New Roman" w:eastAsia="Times New Roman" w:hAnsi="Times New Roman" w:cs="Times New Roman"/>
          <w:sz w:val="28"/>
          <w:szCs w:val="28"/>
        </w:rPr>
        <w:t xml:space="preserve">2. Далее стоимость производственных ресурсов учитывается в текущих затратах при этом материальная (М) форма капитала переходит в производительную форму (П). Т.е. стоимость капитала в материальной форме уменьшается, а стоимость капитала в производительной увеличится на стоимость использованных в производстве ресурсов. </w:t>
      </w:r>
    </w:p>
    <w:p w:rsidR="00750144" w:rsidRPr="00750144" w:rsidRDefault="00750144" w:rsidP="00750144">
      <w:pPr>
        <w:spacing w:after="0" w:line="240" w:lineRule="auto"/>
        <w:ind w:firstLine="709"/>
        <w:jc w:val="both"/>
        <w:rPr>
          <w:rFonts w:ascii="Times New Roman" w:eastAsia="Times New Roman" w:hAnsi="Times New Roman" w:cs="Times New Roman"/>
          <w:sz w:val="28"/>
          <w:szCs w:val="28"/>
        </w:rPr>
      </w:pPr>
      <w:r w:rsidRPr="00750144">
        <w:rPr>
          <w:rFonts w:ascii="Times New Roman" w:eastAsia="Times New Roman" w:hAnsi="Times New Roman" w:cs="Times New Roman"/>
          <w:sz w:val="28"/>
          <w:szCs w:val="28"/>
        </w:rPr>
        <w:t xml:space="preserve">3. </w:t>
      </w:r>
      <w:proofErr w:type="gramStart"/>
      <w:r w:rsidRPr="00750144">
        <w:rPr>
          <w:rFonts w:ascii="Times New Roman" w:eastAsia="Times New Roman" w:hAnsi="Times New Roman" w:cs="Times New Roman"/>
          <w:sz w:val="28"/>
          <w:szCs w:val="28"/>
        </w:rPr>
        <w:t>Переход капитала из производительной (П) в товарную (Т) форму связан со списанием производственных затрат на себестоимость готовой продукции.</w:t>
      </w:r>
      <w:proofErr w:type="gramEnd"/>
      <w:r w:rsidRPr="00750144">
        <w:rPr>
          <w:rFonts w:ascii="Times New Roman" w:eastAsia="Times New Roman" w:hAnsi="Times New Roman" w:cs="Times New Roman"/>
          <w:sz w:val="28"/>
          <w:szCs w:val="28"/>
        </w:rPr>
        <w:t xml:space="preserve"> Стоимость капитала в производительной (П) форме уменьшается, а в товарной (Т) увеличивается на себестоимость выпущенной из производства готовой продукции. </w:t>
      </w:r>
    </w:p>
    <w:p w:rsidR="00750144" w:rsidRDefault="00750144" w:rsidP="00750144">
      <w:pPr>
        <w:spacing w:after="0" w:line="240" w:lineRule="auto"/>
        <w:ind w:firstLine="709"/>
        <w:jc w:val="both"/>
        <w:rPr>
          <w:rFonts w:ascii="Times New Roman" w:eastAsia="Times New Roman" w:hAnsi="Times New Roman" w:cs="Times New Roman"/>
          <w:sz w:val="28"/>
          <w:szCs w:val="28"/>
          <w:lang w:val="kk-KZ"/>
        </w:rPr>
      </w:pPr>
      <w:r w:rsidRPr="00750144">
        <w:rPr>
          <w:rFonts w:ascii="Times New Roman" w:eastAsia="Times New Roman" w:hAnsi="Times New Roman" w:cs="Times New Roman"/>
          <w:sz w:val="28"/>
          <w:szCs w:val="28"/>
        </w:rPr>
        <w:t xml:space="preserve">4. И завершается кругооборот тем, что капитал возвращается в свою первоначальную денежную (Д) форму. Завершение кругооборота связано с возвратом денежных средств и получением финансового результата. </w:t>
      </w:r>
    </w:p>
    <w:p w:rsidR="00750144" w:rsidRPr="00750144" w:rsidRDefault="00750144" w:rsidP="00750144">
      <w:pPr>
        <w:spacing w:after="0" w:line="240" w:lineRule="auto"/>
        <w:ind w:firstLine="709"/>
        <w:jc w:val="both"/>
        <w:rPr>
          <w:rFonts w:ascii="Times New Roman" w:eastAsia="Times New Roman" w:hAnsi="Times New Roman" w:cs="Times New Roman"/>
          <w:sz w:val="28"/>
          <w:szCs w:val="28"/>
          <w:lang w:val="kk-KZ"/>
        </w:rPr>
      </w:pPr>
    </w:p>
    <w:p w:rsidR="00912A85" w:rsidRPr="00912A85" w:rsidRDefault="00912A85" w:rsidP="00912A85">
      <w:pPr>
        <w:widowControl w:val="0"/>
        <w:tabs>
          <w:tab w:val="left" w:pos="34"/>
          <w:tab w:val="left" w:pos="176"/>
        </w:tabs>
        <w:autoSpaceDE w:val="0"/>
        <w:autoSpaceDN w:val="0"/>
        <w:adjustRightInd w:val="0"/>
        <w:spacing w:after="0" w:line="240" w:lineRule="auto"/>
        <w:jc w:val="both"/>
        <w:rPr>
          <w:rFonts w:ascii="Times New Roman" w:hAnsi="Times New Roman" w:cs="Times New Roman"/>
          <w:sz w:val="28"/>
          <w:szCs w:val="28"/>
        </w:rPr>
      </w:pPr>
      <w:r w:rsidRPr="00912A85">
        <w:rPr>
          <w:rFonts w:ascii="Times New Roman" w:hAnsi="Times New Roman" w:cs="Times New Roman"/>
          <w:b/>
          <w:sz w:val="28"/>
          <w:szCs w:val="28"/>
          <w:lang w:val="kk-KZ"/>
        </w:rPr>
        <w:t>4.</w:t>
      </w:r>
      <w:r w:rsidRPr="00912A85">
        <w:rPr>
          <w:rFonts w:ascii="Times New Roman" w:hAnsi="Times New Roman" w:cs="Times New Roman"/>
          <w:sz w:val="28"/>
          <w:szCs w:val="28"/>
        </w:rPr>
        <w:t xml:space="preserve">Объекты бухгалтерского учета. </w:t>
      </w:r>
    </w:p>
    <w:p w:rsidR="00750144" w:rsidRPr="00750144" w:rsidRDefault="00750144" w:rsidP="00750144">
      <w:pPr>
        <w:widowControl w:val="0"/>
        <w:tabs>
          <w:tab w:val="left" w:pos="34"/>
          <w:tab w:val="left" w:pos="176"/>
        </w:tabs>
        <w:autoSpaceDE w:val="0"/>
        <w:autoSpaceDN w:val="0"/>
        <w:adjustRightInd w:val="0"/>
        <w:spacing w:after="0" w:line="240" w:lineRule="auto"/>
        <w:jc w:val="both"/>
        <w:rPr>
          <w:rFonts w:ascii="Times New Roman" w:hAnsi="Times New Roman" w:cs="Times New Roman"/>
          <w:sz w:val="28"/>
          <w:szCs w:val="28"/>
          <w:lang w:val="kk-KZ"/>
        </w:rPr>
      </w:pPr>
      <w:r w:rsidRPr="00750144">
        <w:rPr>
          <w:rFonts w:ascii="Times New Roman" w:hAnsi="Times New Roman" w:cs="Times New Roman"/>
          <w:sz w:val="28"/>
          <w:szCs w:val="28"/>
          <w:lang w:val="kk-KZ"/>
        </w:rPr>
        <w:t>Объектами бух учета в свою очередь являются:</w:t>
      </w:r>
    </w:p>
    <w:p w:rsidR="00750144" w:rsidRPr="00750144" w:rsidRDefault="00750144" w:rsidP="0070264D">
      <w:pPr>
        <w:pStyle w:val="a9"/>
        <w:widowControl w:val="0"/>
        <w:numPr>
          <w:ilvl w:val="0"/>
          <w:numId w:val="4"/>
        </w:numPr>
        <w:tabs>
          <w:tab w:val="left" w:pos="34"/>
          <w:tab w:val="left" w:pos="176"/>
        </w:tabs>
        <w:autoSpaceDE w:val="0"/>
        <w:autoSpaceDN w:val="0"/>
        <w:adjustRightInd w:val="0"/>
        <w:spacing w:after="0" w:line="240" w:lineRule="auto"/>
        <w:ind w:left="0"/>
        <w:jc w:val="both"/>
        <w:rPr>
          <w:rFonts w:ascii="Times New Roman" w:hAnsi="Times New Roman" w:cs="Times New Roman"/>
          <w:sz w:val="28"/>
          <w:szCs w:val="28"/>
          <w:lang w:val="kk-KZ"/>
        </w:rPr>
      </w:pPr>
      <w:r w:rsidRPr="00750144">
        <w:rPr>
          <w:rFonts w:ascii="Times New Roman" w:hAnsi="Times New Roman" w:cs="Times New Roman"/>
          <w:sz w:val="28"/>
          <w:szCs w:val="28"/>
          <w:lang w:val="kk-KZ"/>
        </w:rPr>
        <w:t>хозяйственные средства</w:t>
      </w:r>
    </w:p>
    <w:p w:rsidR="00750144" w:rsidRPr="00750144" w:rsidRDefault="00750144" w:rsidP="0070264D">
      <w:pPr>
        <w:pStyle w:val="a9"/>
        <w:widowControl w:val="0"/>
        <w:numPr>
          <w:ilvl w:val="0"/>
          <w:numId w:val="4"/>
        </w:numPr>
        <w:tabs>
          <w:tab w:val="left" w:pos="34"/>
          <w:tab w:val="left" w:pos="176"/>
        </w:tabs>
        <w:autoSpaceDE w:val="0"/>
        <w:autoSpaceDN w:val="0"/>
        <w:adjustRightInd w:val="0"/>
        <w:spacing w:after="0" w:line="240" w:lineRule="auto"/>
        <w:ind w:left="0"/>
        <w:jc w:val="both"/>
        <w:rPr>
          <w:rFonts w:ascii="Times New Roman" w:hAnsi="Times New Roman" w:cs="Times New Roman"/>
          <w:sz w:val="28"/>
          <w:szCs w:val="28"/>
          <w:lang w:val="kk-KZ"/>
        </w:rPr>
      </w:pPr>
      <w:r w:rsidRPr="00750144">
        <w:rPr>
          <w:rFonts w:ascii="Times New Roman" w:hAnsi="Times New Roman" w:cs="Times New Roman"/>
          <w:sz w:val="28"/>
          <w:szCs w:val="28"/>
          <w:lang w:val="kk-KZ"/>
        </w:rPr>
        <w:t>источники хозяйственных средств</w:t>
      </w:r>
    </w:p>
    <w:p w:rsidR="00360A5C" w:rsidRPr="00574A9C" w:rsidRDefault="00750144" w:rsidP="00360A5C">
      <w:pPr>
        <w:pStyle w:val="a9"/>
        <w:widowControl w:val="0"/>
        <w:numPr>
          <w:ilvl w:val="0"/>
          <w:numId w:val="4"/>
        </w:numPr>
        <w:tabs>
          <w:tab w:val="left" w:pos="34"/>
          <w:tab w:val="left" w:pos="176"/>
        </w:tabs>
        <w:autoSpaceDE w:val="0"/>
        <w:autoSpaceDN w:val="0"/>
        <w:adjustRightInd w:val="0"/>
        <w:spacing w:after="0" w:line="240" w:lineRule="auto"/>
        <w:ind w:left="0"/>
        <w:jc w:val="both"/>
        <w:rPr>
          <w:rFonts w:ascii="Times New Roman" w:hAnsi="Times New Roman" w:cs="Times New Roman"/>
          <w:sz w:val="28"/>
          <w:szCs w:val="28"/>
          <w:lang w:val="kk-KZ"/>
        </w:rPr>
      </w:pPr>
      <w:r w:rsidRPr="00750144">
        <w:rPr>
          <w:rFonts w:ascii="Times New Roman" w:hAnsi="Times New Roman" w:cs="Times New Roman"/>
          <w:sz w:val="28"/>
          <w:szCs w:val="28"/>
          <w:lang w:val="kk-KZ"/>
        </w:rPr>
        <w:t>хозяйственные процессы</w:t>
      </w:r>
    </w:p>
    <w:p w:rsidR="00360A5C" w:rsidRDefault="00360A5C" w:rsidP="00360A5C">
      <w:pPr>
        <w:widowControl w:val="0"/>
        <w:tabs>
          <w:tab w:val="left" w:pos="34"/>
          <w:tab w:val="left" w:pos="176"/>
        </w:tabs>
        <w:autoSpaceDE w:val="0"/>
        <w:autoSpaceDN w:val="0"/>
        <w:adjustRightInd w:val="0"/>
        <w:spacing w:after="0" w:line="240" w:lineRule="auto"/>
        <w:jc w:val="both"/>
        <w:rPr>
          <w:rFonts w:ascii="Times New Roman" w:hAnsi="Times New Roman" w:cs="Times New Roman"/>
          <w:sz w:val="28"/>
          <w:szCs w:val="28"/>
          <w:lang w:val="kk-KZ"/>
        </w:rPr>
      </w:pPr>
    </w:p>
    <w:p w:rsidR="0098230C" w:rsidRDefault="0098230C" w:rsidP="0098230C">
      <w:pPr>
        <w:spacing w:after="0" w:line="240" w:lineRule="auto"/>
        <w:jc w:val="center"/>
        <w:rPr>
          <w:rFonts w:ascii="Times New Roman" w:hAnsi="Times New Roman" w:cs="Times New Roman"/>
          <w:b/>
          <w:sz w:val="28"/>
          <w:szCs w:val="28"/>
          <w:lang w:val="kk-KZ"/>
        </w:rPr>
      </w:pPr>
      <w:r w:rsidRPr="004210EB">
        <w:rPr>
          <w:rFonts w:ascii="Times New Roman" w:hAnsi="Times New Roman" w:cs="Times New Roman"/>
          <w:b/>
          <w:sz w:val="28"/>
          <w:szCs w:val="28"/>
          <w:lang w:val="kk-KZ"/>
        </w:rPr>
        <w:t>Контрольные вопросы</w:t>
      </w:r>
      <w:r>
        <w:rPr>
          <w:rFonts w:ascii="Times New Roman" w:hAnsi="Times New Roman" w:cs="Times New Roman"/>
          <w:b/>
          <w:sz w:val="28"/>
          <w:szCs w:val="28"/>
          <w:lang w:val="kk-KZ"/>
        </w:rPr>
        <w:t>:</w:t>
      </w:r>
    </w:p>
    <w:p w:rsidR="0098230C" w:rsidRPr="00574A9C" w:rsidRDefault="0098230C" w:rsidP="00F41BA8">
      <w:pPr>
        <w:pStyle w:val="a9"/>
        <w:numPr>
          <w:ilvl w:val="0"/>
          <w:numId w:val="73"/>
        </w:numPr>
        <w:spacing w:after="0" w:line="240" w:lineRule="auto"/>
        <w:jc w:val="both"/>
        <w:rPr>
          <w:rFonts w:ascii="Times New Roman" w:hAnsi="Times New Roman" w:cs="Times New Roman"/>
          <w:sz w:val="28"/>
          <w:szCs w:val="28"/>
          <w:lang w:val="kk-KZ"/>
        </w:rPr>
      </w:pPr>
      <w:r w:rsidRPr="00574A9C">
        <w:rPr>
          <w:rFonts w:ascii="Times New Roman" w:hAnsi="Times New Roman" w:cs="Times New Roman"/>
          <w:sz w:val="28"/>
          <w:szCs w:val="28"/>
          <w:lang w:val="kk-KZ"/>
        </w:rPr>
        <w:t>Что является предметом бухгалтерского учета</w:t>
      </w:r>
    </w:p>
    <w:p w:rsidR="0098230C" w:rsidRPr="00574A9C" w:rsidRDefault="0098230C" w:rsidP="00F41BA8">
      <w:pPr>
        <w:pStyle w:val="a9"/>
        <w:numPr>
          <w:ilvl w:val="0"/>
          <w:numId w:val="73"/>
        </w:numPr>
        <w:spacing w:after="0" w:line="240" w:lineRule="auto"/>
        <w:jc w:val="both"/>
        <w:rPr>
          <w:rFonts w:ascii="Times New Roman" w:hAnsi="Times New Roman" w:cs="Times New Roman"/>
          <w:sz w:val="28"/>
          <w:szCs w:val="28"/>
          <w:lang w:val="kk-KZ"/>
        </w:rPr>
      </w:pPr>
      <w:r w:rsidRPr="00574A9C">
        <w:rPr>
          <w:rFonts w:ascii="Times New Roman" w:hAnsi="Times New Roman" w:cs="Times New Roman"/>
          <w:sz w:val="28"/>
          <w:szCs w:val="28"/>
          <w:lang w:val="kk-KZ"/>
        </w:rPr>
        <w:t>Как происходит кругооборот капитала</w:t>
      </w:r>
    </w:p>
    <w:p w:rsidR="0098230C" w:rsidRPr="0098230C" w:rsidRDefault="0098230C" w:rsidP="00F41BA8">
      <w:pPr>
        <w:pStyle w:val="a9"/>
        <w:widowControl w:val="0"/>
        <w:numPr>
          <w:ilvl w:val="0"/>
          <w:numId w:val="73"/>
        </w:numPr>
        <w:tabs>
          <w:tab w:val="left" w:pos="34"/>
          <w:tab w:val="left" w:pos="176"/>
        </w:tabs>
        <w:autoSpaceDE w:val="0"/>
        <w:autoSpaceDN w:val="0"/>
        <w:adjustRightInd w:val="0"/>
        <w:spacing w:after="0" w:line="240" w:lineRule="auto"/>
        <w:jc w:val="both"/>
        <w:rPr>
          <w:rFonts w:ascii="Times New Roman" w:hAnsi="Times New Roman" w:cs="Times New Roman"/>
          <w:sz w:val="28"/>
          <w:szCs w:val="28"/>
          <w:lang w:val="kk-KZ"/>
        </w:rPr>
      </w:pPr>
      <w:r w:rsidRPr="0098230C">
        <w:rPr>
          <w:rFonts w:ascii="Times New Roman" w:hAnsi="Times New Roman" w:cs="Times New Roman"/>
          <w:sz w:val="28"/>
          <w:szCs w:val="28"/>
          <w:lang w:val="kk-KZ"/>
        </w:rPr>
        <w:t>Назовите объекты бухгалтерского учета</w:t>
      </w:r>
    </w:p>
    <w:p w:rsidR="0098230C" w:rsidRDefault="0098230C" w:rsidP="0098230C">
      <w:pPr>
        <w:widowControl w:val="0"/>
        <w:tabs>
          <w:tab w:val="left" w:pos="34"/>
          <w:tab w:val="left" w:pos="176"/>
        </w:tabs>
        <w:autoSpaceDE w:val="0"/>
        <w:autoSpaceDN w:val="0"/>
        <w:adjustRightInd w:val="0"/>
        <w:spacing w:after="0" w:line="240" w:lineRule="auto"/>
        <w:jc w:val="both"/>
        <w:rPr>
          <w:rFonts w:ascii="Times New Roman" w:hAnsi="Times New Roman" w:cs="Times New Roman"/>
          <w:sz w:val="28"/>
          <w:szCs w:val="28"/>
          <w:lang w:val="kk-KZ"/>
        </w:rPr>
      </w:pPr>
    </w:p>
    <w:p w:rsidR="0098230C" w:rsidRPr="0098230C" w:rsidRDefault="0098230C" w:rsidP="0098230C">
      <w:pPr>
        <w:widowControl w:val="0"/>
        <w:tabs>
          <w:tab w:val="left" w:pos="34"/>
          <w:tab w:val="left" w:pos="176"/>
        </w:tabs>
        <w:autoSpaceDE w:val="0"/>
        <w:autoSpaceDN w:val="0"/>
        <w:adjustRightInd w:val="0"/>
        <w:spacing w:after="0" w:line="240" w:lineRule="auto"/>
        <w:jc w:val="center"/>
        <w:rPr>
          <w:rFonts w:ascii="Times New Roman" w:hAnsi="Times New Roman" w:cs="Times New Roman"/>
          <w:b/>
          <w:sz w:val="28"/>
          <w:szCs w:val="28"/>
          <w:lang w:val="kk-KZ"/>
        </w:rPr>
      </w:pPr>
      <w:r w:rsidRPr="0098230C">
        <w:rPr>
          <w:rFonts w:ascii="Times New Roman" w:hAnsi="Times New Roman" w:cs="Times New Roman"/>
          <w:b/>
          <w:sz w:val="28"/>
          <w:szCs w:val="28"/>
          <w:lang w:val="kk-KZ"/>
        </w:rPr>
        <w:t>Литература</w:t>
      </w:r>
    </w:p>
    <w:p w:rsidR="0098230C" w:rsidRDefault="0098230C" w:rsidP="0098230C">
      <w:pPr>
        <w:widowControl w:val="0"/>
        <w:tabs>
          <w:tab w:val="left" w:pos="34"/>
          <w:tab w:val="left" w:pos="176"/>
        </w:tabs>
        <w:autoSpaceDE w:val="0"/>
        <w:autoSpaceDN w:val="0"/>
        <w:adjustRightInd w:val="0"/>
        <w:spacing w:after="0" w:line="240" w:lineRule="auto"/>
        <w:jc w:val="both"/>
        <w:rPr>
          <w:rFonts w:ascii="Times New Roman" w:hAnsi="Times New Roman" w:cs="Times New Roman"/>
          <w:sz w:val="28"/>
          <w:szCs w:val="28"/>
          <w:lang w:val="kk-KZ"/>
        </w:rPr>
      </w:pPr>
    </w:p>
    <w:p w:rsidR="0098230C" w:rsidRPr="0098230C" w:rsidRDefault="0098230C" w:rsidP="00F41BA8">
      <w:pPr>
        <w:widowControl w:val="0"/>
        <w:numPr>
          <w:ilvl w:val="0"/>
          <w:numId w:val="81"/>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lang w:val="kk-KZ"/>
        </w:rPr>
      </w:pPr>
      <w:r w:rsidRPr="0098230C">
        <w:rPr>
          <w:rFonts w:ascii="Times New Roman" w:hAnsi="Times New Roman" w:cs="Times New Roman"/>
          <w:bCs/>
          <w:sz w:val="28"/>
          <w:szCs w:val="28"/>
          <w:lang w:val="kk-KZ"/>
        </w:rPr>
        <w:t>Айтжанова, Ж.Н.</w:t>
      </w:r>
      <w:r w:rsidRPr="00F06FD0">
        <w:rPr>
          <w:rFonts w:ascii="Times New Roman" w:hAnsi="Times New Roman" w:cs="Times New Roman"/>
          <w:sz w:val="28"/>
          <w:szCs w:val="28"/>
          <w:lang w:val="kk-KZ"/>
        </w:rPr>
        <w:t xml:space="preserve"> </w:t>
      </w:r>
      <w:r w:rsidRPr="0098230C">
        <w:rPr>
          <w:rFonts w:ascii="Times New Roman" w:hAnsi="Times New Roman" w:cs="Times New Roman"/>
          <w:sz w:val="28"/>
          <w:szCs w:val="28"/>
          <w:lang w:val="kk-KZ"/>
        </w:rPr>
        <w:t>Основы бухгалтерского учета : Учебное пособие. . - Алматы, 2015. - 373 c. - ISBN 978-601-298-406-4.</w:t>
      </w:r>
      <w:r w:rsidRPr="0098230C">
        <w:rPr>
          <w:rFonts w:ascii="Times New Roman" w:hAnsi="Times New Roman" w:cs="Times New Roman"/>
          <w:bCs/>
          <w:sz w:val="28"/>
          <w:szCs w:val="28"/>
          <w:lang w:val="kk-KZ"/>
        </w:rPr>
        <w:t>Lib.ukgu.kz</w:t>
      </w:r>
      <w:r w:rsidRPr="00F06FD0">
        <w:rPr>
          <w:rFonts w:ascii="Times New Roman" w:hAnsi="Times New Roman" w:cs="Times New Roman"/>
          <w:bCs/>
          <w:sz w:val="28"/>
          <w:szCs w:val="28"/>
          <w:lang w:val="kk-KZ"/>
        </w:rPr>
        <w:t>/</w:t>
      </w:r>
      <w:r w:rsidRPr="0098230C">
        <w:rPr>
          <w:rFonts w:ascii="Times New Roman" w:hAnsi="Times New Roman" w:cs="Times New Roman"/>
          <w:bCs/>
          <w:sz w:val="28"/>
          <w:szCs w:val="28"/>
          <w:lang w:val="kk-KZ"/>
        </w:rPr>
        <w:t xml:space="preserve">cgi-bin </w:t>
      </w:r>
      <w:r w:rsidRPr="00F06FD0">
        <w:rPr>
          <w:rFonts w:ascii="Times New Roman" w:hAnsi="Times New Roman" w:cs="Times New Roman"/>
          <w:bCs/>
          <w:sz w:val="28"/>
          <w:szCs w:val="28"/>
          <w:lang w:val="kk-KZ"/>
        </w:rPr>
        <w:t>/</w:t>
      </w:r>
      <w:r w:rsidRPr="0098230C">
        <w:rPr>
          <w:rFonts w:ascii="Times New Roman" w:hAnsi="Times New Roman" w:cs="Times New Roman"/>
          <w:bCs/>
          <w:sz w:val="28"/>
          <w:szCs w:val="28"/>
          <w:lang w:val="kk-KZ"/>
        </w:rPr>
        <w:t>irbis64r</w:t>
      </w:r>
    </w:p>
    <w:p w:rsidR="0098230C" w:rsidRPr="00F06FD0" w:rsidRDefault="0098230C" w:rsidP="00F41BA8">
      <w:pPr>
        <w:widowControl w:val="0"/>
        <w:numPr>
          <w:ilvl w:val="0"/>
          <w:numId w:val="81"/>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98230C" w:rsidRPr="0098230C" w:rsidRDefault="0098230C" w:rsidP="00F41BA8">
      <w:pPr>
        <w:widowControl w:val="0"/>
        <w:numPr>
          <w:ilvl w:val="0"/>
          <w:numId w:val="81"/>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98230C" w:rsidRPr="0098230C" w:rsidRDefault="0098230C" w:rsidP="00F41BA8">
      <w:pPr>
        <w:pStyle w:val="a9"/>
        <w:numPr>
          <w:ilvl w:val="0"/>
          <w:numId w:val="81"/>
        </w:numPr>
        <w:spacing w:after="0" w:line="240" w:lineRule="auto"/>
        <w:jc w:val="both"/>
        <w:rPr>
          <w:rFonts w:ascii="Times New Roman" w:hAnsi="Times New Roman" w:cs="Times New Roman"/>
          <w:sz w:val="28"/>
          <w:szCs w:val="28"/>
        </w:rPr>
      </w:pPr>
      <w:r w:rsidRPr="0098230C">
        <w:rPr>
          <w:rFonts w:ascii="Times New Roman" w:hAnsi="Times New Roman" w:cs="Times New Roman"/>
          <w:sz w:val="28"/>
          <w:szCs w:val="28"/>
        </w:rPr>
        <w:t>Проскурина, В.П. Сборник задач  по бухгалтерскому учету / В. П. Проскурина. - Алматы</w:t>
      </w:r>
      <w:proofErr w:type="gramStart"/>
      <w:r w:rsidRPr="0098230C">
        <w:rPr>
          <w:rFonts w:ascii="Times New Roman" w:hAnsi="Times New Roman" w:cs="Times New Roman"/>
          <w:sz w:val="28"/>
          <w:szCs w:val="28"/>
        </w:rPr>
        <w:t xml:space="preserve"> :</w:t>
      </w:r>
      <w:proofErr w:type="gramEnd"/>
      <w:r w:rsidRPr="0098230C">
        <w:rPr>
          <w:rFonts w:ascii="Times New Roman" w:hAnsi="Times New Roman" w:cs="Times New Roman"/>
          <w:sz w:val="28"/>
          <w:szCs w:val="28"/>
        </w:rPr>
        <w:t xml:space="preserve"> LEM, 2011. - 184 с</w:t>
      </w:r>
    </w:p>
    <w:p w:rsidR="0098230C" w:rsidRPr="0098230C" w:rsidRDefault="0098230C" w:rsidP="00F41BA8">
      <w:pPr>
        <w:pStyle w:val="a9"/>
        <w:numPr>
          <w:ilvl w:val="0"/>
          <w:numId w:val="81"/>
        </w:numPr>
        <w:spacing w:after="0" w:line="240" w:lineRule="auto"/>
        <w:jc w:val="both"/>
        <w:rPr>
          <w:rFonts w:ascii="Times New Roman" w:hAnsi="Times New Roman" w:cs="Times New Roman"/>
          <w:sz w:val="28"/>
          <w:szCs w:val="28"/>
        </w:rPr>
      </w:pPr>
      <w:r w:rsidRPr="0098230C">
        <w:rPr>
          <w:rFonts w:ascii="Times New Roman" w:hAnsi="Times New Roman" w:cs="Times New Roman"/>
          <w:sz w:val="28"/>
          <w:szCs w:val="28"/>
        </w:rPr>
        <w:t>Периодическое издание: Журнал «Бюллетень бухгалтера»</w:t>
      </w:r>
    </w:p>
    <w:p w:rsidR="0098230C" w:rsidRPr="0098230C" w:rsidRDefault="0098230C" w:rsidP="00F41BA8">
      <w:pPr>
        <w:pStyle w:val="a9"/>
        <w:numPr>
          <w:ilvl w:val="0"/>
          <w:numId w:val="81"/>
        </w:numPr>
        <w:spacing w:after="0" w:line="240" w:lineRule="auto"/>
        <w:jc w:val="both"/>
        <w:rPr>
          <w:rFonts w:ascii="Times New Roman" w:hAnsi="Times New Roman" w:cs="Times New Roman"/>
          <w:sz w:val="28"/>
          <w:szCs w:val="28"/>
        </w:rPr>
      </w:pPr>
      <w:r w:rsidRPr="0098230C">
        <w:rPr>
          <w:rFonts w:ascii="Times New Roman" w:hAnsi="Times New Roman" w:cs="Times New Roman"/>
          <w:sz w:val="28"/>
          <w:szCs w:val="28"/>
        </w:rPr>
        <w:t>Периодическое издание: Журнал «Учет и аудит в Казахстане»</w:t>
      </w:r>
    </w:p>
    <w:p w:rsidR="0098230C" w:rsidRPr="00F06FD0" w:rsidRDefault="0098230C" w:rsidP="0098230C">
      <w:pPr>
        <w:widowControl w:val="0"/>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
    <w:p w:rsidR="0098230C" w:rsidRPr="0098230C" w:rsidRDefault="0098230C" w:rsidP="0098230C">
      <w:pPr>
        <w:widowControl w:val="0"/>
        <w:tabs>
          <w:tab w:val="left" w:pos="34"/>
          <w:tab w:val="left" w:pos="176"/>
        </w:tabs>
        <w:autoSpaceDE w:val="0"/>
        <w:autoSpaceDN w:val="0"/>
        <w:adjustRightInd w:val="0"/>
        <w:spacing w:after="0" w:line="240" w:lineRule="auto"/>
        <w:jc w:val="both"/>
        <w:rPr>
          <w:rFonts w:ascii="Times New Roman" w:hAnsi="Times New Roman" w:cs="Times New Roman"/>
          <w:sz w:val="28"/>
          <w:szCs w:val="28"/>
        </w:rPr>
      </w:pPr>
    </w:p>
    <w:p w:rsidR="0098230C" w:rsidRPr="00360A5C" w:rsidRDefault="0098230C" w:rsidP="0098230C">
      <w:pPr>
        <w:widowControl w:val="0"/>
        <w:tabs>
          <w:tab w:val="left" w:pos="34"/>
          <w:tab w:val="left" w:pos="176"/>
        </w:tabs>
        <w:autoSpaceDE w:val="0"/>
        <w:autoSpaceDN w:val="0"/>
        <w:adjustRightInd w:val="0"/>
        <w:spacing w:after="0" w:line="240" w:lineRule="auto"/>
        <w:jc w:val="both"/>
        <w:rPr>
          <w:rFonts w:ascii="Times New Roman" w:hAnsi="Times New Roman" w:cs="Times New Roman"/>
          <w:sz w:val="28"/>
          <w:szCs w:val="28"/>
          <w:lang w:val="kk-KZ"/>
        </w:rPr>
      </w:pPr>
    </w:p>
    <w:p w:rsidR="00360A5C" w:rsidRPr="00912A85" w:rsidRDefault="00360A5C" w:rsidP="00912A85">
      <w:pPr>
        <w:jc w:val="both"/>
        <w:rPr>
          <w:b/>
          <w:sz w:val="24"/>
          <w:szCs w:val="24"/>
          <w:lang w:val="kk-KZ"/>
        </w:rPr>
      </w:pPr>
      <w:r w:rsidRPr="005B2ED0">
        <w:rPr>
          <w:rFonts w:ascii="Times New Roman" w:hAnsi="Times New Roman" w:cs="Times New Roman"/>
          <w:b/>
          <w:sz w:val="28"/>
          <w:szCs w:val="28"/>
        </w:rPr>
        <w:lastRenderedPageBreak/>
        <w:t>Лекция 6</w:t>
      </w:r>
      <w:r w:rsidR="00912A85">
        <w:rPr>
          <w:rFonts w:ascii="Times New Roman" w:hAnsi="Times New Roman" w:cs="Times New Roman"/>
          <w:b/>
          <w:sz w:val="28"/>
          <w:szCs w:val="28"/>
          <w:lang w:val="kk-KZ"/>
        </w:rPr>
        <w:t xml:space="preserve">. </w:t>
      </w:r>
      <w:r w:rsidR="00912A85" w:rsidRPr="00912A85">
        <w:rPr>
          <w:rFonts w:ascii="Times New Roman" w:hAnsi="Times New Roman" w:cs="Times New Roman"/>
          <w:b/>
          <w:sz w:val="28"/>
          <w:szCs w:val="28"/>
        </w:rPr>
        <w:t>Предмет и метод бухгалтерского учета</w:t>
      </w:r>
    </w:p>
    <w:p w:rsidR="00360A5C" w:rsidRPr="005B2ED0" w:rsidRDefault="00360A5C" w:rsidP="005B2ED0">
      <w:pPr>
        <w:widowControl w:val="0"/>
        <w:tabs>
          <w:tab w:val="left" w:pos="34"/>
          <w:tab w:val="left" w:pos="176"/>
        </w:tabs>
        <w:autoSpaceDE w:val="0"/>
        <w:autoSpaceDN w:val="0"/>
        <w:adjustRightInd w:val="0"/>
        <w:spacing w:after="0" w:line="240" w:lineRule="auto"/>
        <w:jc w:val="both"/>
        <w:rPr>
          <w:rFonts w:ascii="Times New Roman" w:hAnsi="Times New Roman" w:cs="Times New Roman"/>
          <w:sz w:val="28"/>
          <w:szCs w:val="28"/>
          <w:lang w:val="kk-KZ"/>
        </w:rPr>
      </w:pPr>
      <w:r w:rsidRPr="005B2ED0">
        <w:rPr>
          <w:rFonts w:ascii="Times New Roman" w:hAnsi="Times New Roman" w:cs="Times New Roman"/>
          <w:sz w:val="28"/>
          <w:szCs w:val="28"/>
          <w:lang w:val="kk-KZ"/>
        </w:rPr>
        <w:t>1.</w:t>
      </w:r>
      <w:r w:rsidRPr="005B2ED0">
        <w:rPr>
          <w:rFonts w:ascii="Times New Roman" w:hAnsi="Times New Roman" w:cs="Times New Roman"/>
          <w:sz w:val="28"/>
          <w:szCs w:val="28"/>
        </w:rPr>
        <w:t>Классификация ресурсов организации по видам и времени использования</w:t>
      </w:r>
      <w:r w:rsidRPr="005B2ED0">
        <w:rPr>
          <w:rFonts w:ascii="Times New Roman" w:hAnsi="Times New Roman" w:cs="Times New Roman"/>
          <w:sz w:val="28"/>
          <w:szCs w:val="28"/>
          <w:lang w:val="kk-KZ"/>
        </w:rPr>
        <w:t>,</w:t>
      </w:r>
      <w:r w:rsidRPr="005B2ED0">
        <w:rPr>
          <w:rFonts w:ascii="Times New Roman" w:hAnsi="Times New Roman" w:cs="Times New Roman"/>
          <w:sz w:val="28"/>
          <w:szCs w:val="28"/>
        </w:rPr>
        <w:t xml:space="preserve"> по источникам образования. </w:t>
      </w:r>
    </w:p>
    <w:p w:rsidR="00DD55F7" w:rsidRDefault="00360A5C" w:rsidP="005B2ED0">
      <w:pPr>
        <w:spacing w:after="0" w:line="240" w:lineRule="auto"/>
        <w:jc w:val="both"/>
        <w:rPr>
          <w:rFonts w:ascii="Times New Roman" w:hAnsi="Times New Roman" w:cs="Times New Roman"/>
          <w:sz w:val="28"/>
          <w:szCs w:val="28"/>
          <w:lang w:val="kk-KZ"/>
        </w:rPr>
      </w:pPr>
      <w:r w:rsidRPr="005B2ED0">
        <w:rPr>
          <w:rFonts w:ascii="Times New Roman" w:hAnsi="Times New Roman" w:cs="Times New Roman"/>
          <w:sz w:val="28"/>
          <w:szCs w:val="28"/>
          <w:lang w:val="kk-KZ"/>
        </w:rPr>
        <w:t>2.</w:t>
      </w:r>
      <w:r w:rsidRPr="005B2ED0">
        <w:rPr>
          <w:rFonts w:ascii="Times New Roman" w:hAnsi="Times New Roman" w:cs="Times New Roman"/>
          <w:sz w:val="28"/>
          <w:szCs w:val="28"/>
        </w:rPr>
        <w:t xml:space="preserve"> Классификация ресурсов организации по источникам образования.</w:t>
      </w:r>
    </w:p>
    <w:p w:rsidR="005B2ED0" w:rsidRDefault="005B2ED0" w:rsidP="005B2ED0">
      <w:pPr>
        <w:spacing w:after="0" w:line="240" w:lineRule="auto"/>
        <w:jc w:val="both"/>
        <w:rPr>
          <w:rFonts w:ascii="Times New Roman" w:hAnsi="Times New Roman" w:cs="Times New Roman"/>
          <w:sz w:val="28"/>
          <w:szCs w:val="28"/>
          <w:lang w:val="kk-KZ"/>
        </w:rPr>
      </w:pPr>
    </w:p>
    <w:p w:rsidR="00912A85" w:rsidRDefault="00912A85" w:rsidP="00626E7A">
      <w:pPr>
        <w:pStyle w:val="a3"/>
        <w:spacing w:before="0" w:beforeAutospacing="0" w:after="0" w:afterAutospacing="0"/>
        <w:ind w:firstLine="709"/>
        <w:jc w:val="both"/>
        <w:rPr>
          <w:sz w:val="28"/>
          <w:szCs w:val="28"/>
          <w:lang w:val="kk-KZ"/>
        </w:rPr>
      </w:pPr>
      <w:r w:rsidRPr="00912A85">
        <w:rPr>
          <w:b/>
          <w:sz w:val="28"/>
          <w:szCs w:val="28"/>
          <w:lang w:val="kk-KZ"/>
        </w:rPr>
        <w:t>1.</w:t>
      </w:r>
      <w:r w:rsidRPr="005B2ED0">
        <w:rPr>
          <w:sz w:val="28"/>
          <w:szCs w:val="28"/>
        </w:rPr>
        <w:t>Классификация ресурсов организации по видам и времени использования</w:t>
      </w:r>
      <w:r w:rsidRPr="005B2ED0">
        <w:rPr>
          <w:sz w:val="28"/>
          <w:szCs w:val="28"/>
          <w:lang w:val="kk-KZ"/>
        </w:rPr>
        <w:t>,</w:t>
      </w:r>
      <w:r w:rsidRPr="005B2ED0">
        <w:rPr>
          <w:sz w:val="28"/>
          <w:szCs w:val="28"/>
        </w:rPr>
        <w:t xml:space="preserve"> по источникам образования. </w:t>
      </w:r>
    </w:p>
    <w:p w:rsidR="00626E7A" w:rsidRPr="00626E7A" w:rsidRDefault="00D8311D" w:rsidP="00626E7A">
      <w:pPr>
        <w:pStyle w:val="a3"/>
        <w:spacing w:before="0" w:beforeAutospacing="0" w:after="0" w:afterAutospacing="0"/>
        <w:ind w:firstLine="709"/>
        <w:jc w:val="both"/>
        <w:rPr>
          <w:sz w:val="28"/>
          <w:szCs w:val="28"/>
        </w:rPr>
      </w:pPr>
      <w:r w:rsidRPr="00D8311D">
        <w:rPr>
          <w:color w:val="333333"/>
          <w:sz w:val="28"/>
          <w:szCs w:val="28"/>
        </w:rPr>
        <w:t>При хозяйственной деятельности предприятия используют различные экономические ресурсы. Это активы хозяйствующего субъекта, и отражаются они в учете по стоимостной оценке. Под активами понимаются экономические выгоды, которыми владеет и которые контролирует организация, они представляют собой часть ресурсов, приносящие экономические выгоды. Активы приносят экономические выгоды, если отвечают следующим основным требованиям: используются в хозяйственных процессах обособленно или вместе с другими видами активов; обмениваются на другие активы; могут использоваться для погашения обязательств; принадлежат в определенном размере собственникам хозяйствующего субъекта. Учет и контроль движения ресурсов осуществляется по стадиям их кругооборота. Состав активов весьма разнообразен. Для целей учета и анализа они могут быть сгруппированы по целому ряду признаков: по видам, местам эксплуатации, по времени использования в производственном процессе и источникам формирования.</w:t>
      </w:r>
      <w:r>
        <w:rPr>
          <w:rFonts w:ascii="Open Sans" w:hAnsi="Open Sans" w:cs="Arial"/>
          <w:color w:val="333333"/>
        </w:rPr>
        <w:br/>
      </w:r>
      <w:r w:rsidR="001C1FD5">
        <w:rPr>
          <w:sz w:val="28"/>
          <w:szCs w:val="28"/>
          <w:lang w:val="kk-KZ"/>
        </w:rPr>
        <w:t xml:space="preserve">           </w:t>
      </w:r>
      <w:r w:rsidR="00626E7A" w:rsidRPr="00626E7A">
        <w:rPr>
          <w:sz w:val="28"/>
          <w:szCs w:val="28"/>
        </w:rPr>
        <w:t xml:space="preserve">Для осуществления хозяйственной деятельности каждая организация должна располагать определенными средствами. Размер средств, характер использования зависят от вида, объема деятельности организации.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Хозяйственные средства любой организации бухгалтерия рассматривает с двух точек зрения; с одной стороны, надо знать, из каких видов эти средства состоят, в какой сфере размещены (</w:t>
      </w:r>
      <w:hyperlink r:id="rId21" w:history="1">
        <w:r w:rsidRPr="00626E7A">
          <w:rPr>
            <w:rStyle w:val="a4"/>
            <w:sz w:val="28"/>
            <w:szCs w:val="28"/>
          </w:rPr>
          <w:t>производство</w:t>
        </w:r>
      </w:hyperlink>
      <w:r w:rsidRPr="00626E7A">
        <w:rPr>
          <w:sz w:val="28"/>
          <w:szCs w:val="28"/>
        </w:rPr>
        <w:t xml:space="preserve">, </w:t>
      </w:r>
      <w:hyperlink r:id="rId22" w:history="1">
        <w:r w:rsidRPr="00626E7A">
          <w:rPr>
            <w:rStyle w:val="a4"/>
            <w:sz w:val="28"/>
            <w:szCs w:val="28"/>
          </w:rPr>
          <w:t>торговля</w:t>
        </w:r>
      </w:hyperlink>
      <w:r w:rsidRPr="00626E7A">
        <w:rPr>
          <w:sz w:val="28"/>
          <w:szCs w:val="28"/>
        </w:rPr>
        <w:t xml:space="preserve"> и т.д.), с другой — надо знать, за счет каких источников это </w:t>
      </w:r>
      <w:hyperlink r:id="rId23" w:history="1">
        <w:r w:rsidRPr="00626E7A">
          <w:rPr>
            <w:rStyle w:val="a4"/>
            <w:sz w:val="28"/>
            <w:szCs w:val="28"/>
          </w:rPr>
          <w:t>имущество</w:t>
        </w:r>
      </w:hyperlink>
      <w:r w:rsidRPr="00626E7A">
        <w:rPr>
          <w:sz w:val="28"/>
          <w:szCs w:val="28"/>
        </w:rPr>
        <w:t xml:space="preserve"> приобреталось или формировалось. Например, чтобы начать предпринимательскую деятельность, необходим </w:t>
      </w:r>
      <w:hyperlink r:id="rId24" w:history="1">
        <w:r w:rsidRPr="00626E7A">
          <w:rPr>
            <w:rStyle w:val="a4"/>
            <w:sz w:val="28"/>
            <w:szCs w:val="28"/>
          </w:rPr>
          <w:t>капитал</w:t>
        </w:r>
      </w:hyperlink>
      <w:r w:rsidRPr="00626E7A">
        <w:rPr>
          <w:sz w:val="28"/>
          <w:szCs w:val="28"/>
        </w:rPr>
        <w:t xml:space="preserve">, собственный или заемный.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Хозяйственные средства организации — товарно-материальные ценности и </w:t>
      </w:r>
      <w:hyperlink r:id="rId25" w:history="1">
        <w:r w:rsidRPr="00626E7A">
          <w:rPr>
            <w:rStyle w:val="a4"/>
            <w:sz w:val="28"/>
            <w:szCs w:val="28"/>
          </w:rPr>
          <w:t>денежные средства</w:t>
        </w:r>
      </w:hyperlink>
      <w:r w:rsidRPr="00626E7A">
        <w:rPr>
          <w:sz w:val="28"/>
          <w:szCs w:val="28"/>
        </w:rPr>
        <w:t xml:space="preserve">, как принадлежащие организации, так и временно или постоянно находящиеся вне ее </w:t>
      </w:r>
      <w:hyperlink r:id="rId26" w:history="1">
        <w:r w:rsidRPr="00626E7A">
          <w:rPr>
            <w:rStyle w:val="a4"/>
            <w:sz w:val="28"/>
            <w:szCs w:val="28"/>
          </w:rPr>
          <w:t>собственности</w:t>
        </w:r>
      </w:hyperlink>
      <w:r w:rsidRPr="00626E7A">
        <w:rPr>
          <w:sz w:val="28"/>
          <w:szCs w:val="28"/>
        </w:rPr>
        <w:t xml:space="preserve">. Они являются активом организации и классифицируются по составу: </w:t>
      </w:r>
      <w:r>
        <w:rPr>
          <w:sz w:val="28"/>
          <w:szCs w:val="28"/>
          <w:lang w:val="kk-KZ"/>
        </w:rPr>
        <w:t>долгосрочные</w:t>
      </w:r>
      <w:r w:rsidRPr="00626E7A">
        <w:rPr>
          <w:sz w:val="28"/>
          <w:szCs w:val="28"/>
        </w:rPr>
        <w:t xml:space="preserve"> и </w:t>
      </w:r>
      <w:hyperlink r:id="rId27" w:history="1">
        <w:r>
          <w:rPr>
            <w:rStyle w:val="a4"/>
            <w:sz w:val="28"/>
            <w:szCs w:val="28"/>
            <w:lang w:val="kk-KZ"/>
          </w:rPr>
          <w:t>краткосрочные</w:t>
        </w:r>
      </w:hyperlink>
      <w:r w:rsidRPr="00626E7A">
        <w:rPr>
          <w:sz w:val="28"/>
          <w:szCs w:val="28"/>
        </w:rPr>
        <w:t xml:space="preserve">. </w:t>
      </w:r>
    </w:p>
    <w:p w:rsidR="00626E7A" w:rsidRPr="00626E7A" w:rsidRDefault="00ED3F72" w:rsidP="00626E7A">
      <w:pPr>
        <w:pStyle w:val="a3"/>
        <w:spacing w:before="0" w:beforeAutospacing="0" w:after="0" w:afterAutospacing="0"/>
        <w:ind w:firstLine="709"/>
        <w:jc w:val="both"/>
        <w:rPr>
          <w:sz w:val="28"/>
          <w:szCs w:val="28"/>
        </w:rPr>
      </w:pPr>
      <w:hyperlink r:id="rId28" w:history="1">
        <w:r w:rsidR="00626E7A">
          <w:rPr>
            <w:rStyle w:val="a4"/>
            <w:sz w:val="28"/>
            <w:szCs w:val="28"/>
            <w:lang w:val="kk-KZ"/>
          </w:rPr>
          <w:t>Долгосрочные</w:t>
        </w:r>
        <w:r w:rsidR="00626E7A" w:rsidRPr="00626E7A">
          <w:rPr>
            <w:rStyle w:val="a4"/>
            <w:sz w:val="28"/>
            <w:szCs w:val="28"/>
          </w:rPr>
          <w:t xml:space="preserve"> активы</w:t>
        </w:r>
      </w:hyperlink>
      <w:r w:rsidR="00626E7A" w:rsidRPr="00626E7A">
        <w:rPr>
          <w:sz w:val="28"/>
          <w:szCs w:val="28"/>
        </w:rPr>
        <w:t xml:space="preserve"> подразделяются на: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1. </w:t>
      </w:r>
      <w:hyperlink r:id="rId29" w:history="1">
        <w:r w:rsidRPr="00626E7A">
          <w:rPr>
            <w:rStyle w:val="a4"/>
            <w:b/>
            <w:bCs/>
            <w:sz w:val="28"/>
            <w:szCs w:val="28"/>
          </w:rPr>
          <w:t>Основные средства</w:t>
        </w:r>
      </w:hyperlink>
      <w:r w:rsidRPr="00626E7A">
        <w:rPr>
          <w:sz w:val="28"/>
          <w:szCs w:val="28"/>
        </w:rPr>
        <w:t xml:space="preserve"> — это предметы, </w:t>
      </w:r>
      <w:hyperlink r:id="rId30" w:history="1">
        <w:r w:rsidRPr="00626E7A">
          <w:rPr>
            <w:rStyle w:val="a4"/>
            <w:sz w:val="28"/>
            <w:szCs w:val="28"/>
          </w:rPr>
          <w:t>срок</w:t>
        </w:r>
      </w:hyperlink>
      <w:r w:rsidRPr="00626E7A">
        <w:rPr>
          <w:sz w:val="28"/>
          <w:szCs w:val="28"/>
        </w:rPr>
        <w:t xml:space="preserve"> службы которых составляет более 1 года. Они используются в хозяйственной деятельности длительное время, не изменяя своей формы, что позволяет включать их </w:t>
      </w:r>
      <w:hyperlink r:id="rId31" w:history="1">
        <w:r w:rsidRPr="00626E7A">
          <w:rPr>
            <w:rStyle w:val="a4"/>
            <w:sz w:val="28"/>
            <w:szCs w:val="28"/>
          </w:rPr>
          <w:t>стоимость</w:t>
        </w:r>
      </w:hyperlink>
      <w:r w:rsidRPr="00626E7A">
        <w:rPr>
          <w:sz w:val="28"/>
          <w:szCs w:val="28"/>
        </w:rPr>
        <w:t xml:space="preserve"> в </w:t>
      </w:r>
      <w:hyperlink r:id="rId32" w:history="1">
        <w:r w:rsidRPr="00626E7A">
          <w:rPr>
            <w:rStyle w:val="a4"/>
            <w:sz w:val="28"/>
            <w:szCs w:val="28"/>
          </w:rPr>
          <w:t>затраты</w:t>
        </w:r>
      </w:hyperlink>
      <w:r w:rsidRPr="00626E7A">
        <w:rPr>
          <w:sz w:val="28"/>
          <w:szCs w:val="28"/>
        </w:rPr>
        <w:t xml:space="preserve"> на производство (</w:t>
      </w:r>
      <w:hyperlink r:id="rId33" w:history="1">
        <w:r w:rsidRPr="00626E7A">
          <w:rPr>
            <w:rStyle w:val="a4"/>
            <w:sz w:val="28"/>
            <w:szCs w:val="28"/>
          </w:rPr>
          <w:t>расходы</w:t>
        </w:r>
      </w:hyperlink>
      <w:r w:rsidRPr="00626E7A">
        <w:rPr>
          <w:sz w:val="28"/>
          <w:szCs w:val="28"/>
        </w:rPr>
        <w:t xml:space="preserve"> на продажу) продукции, через амортизационные отчисления. К основным средствам относятся: </w:t>
      </w:r>
    </w:p>
    <w:p w:rsidR="00626E7A" w:rsidRPr="00626E7A" w:rsidRDefault="00626E7A" w:rsidP="0070264D">
      <w:pPr>
        <w:numPr>
          <w:ilvl w:val="0"/>
          <w:numId w:val="5"/>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здания; </w:t>
      </w:r>
    </w:p>
    <w:p w:rsidR="00626E7A" w:rsidRPr="00626E7A" w:rsidRDefault="00626E7A" w:rsidP="0070264D">
      <w:pPr>
        <w:numPr>
          <w:ilvl w:val="0"/>
          <w:numId w:val="5"/>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lastRenderedPageBreak/>
        <w:t xml:space="preserve">сооружения; </w:t>
      </w:r>
    </w:p>
    <w:p w:rsidR="00626E7A" w:rsidRPr="00626E7A" w:rsidRDefault="00626E7A" w:rsidP="0070264D">
      <w:pPr>
        <w:numPr>
          <w:ilvl w:val="0"/>
          <w:numId w:val="5"/>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машины и оборудование; </w:t>
      </w:r>
    </w:p>
    <w:p w:rsidR="00626E7A" w:rsidRPr="00626E7A" w:rsidRDefault="00626E7A" w:rsidP="0070264D">
      <w:pPr>
        <w:numPr>
          <w:ilvl w:val="0"/>
          <w:numId w:val="5"/>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транспортные средства; </w:t>
      </w:r>
    </w:p>
    <w:p w:rsidR="00626E7A" w:rsidRPr="00626E7A" w:rsidRDefault="00626E7A" w:rsidP="0070264D">
      <w:pPr>
        <w:numPr>
          <w:ilvl w:val="0"/>
          <w:numId w:val="5"/>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инструменты; </w:t>
      </w:r>
    </w:p>
    <w:p w:rsidR="00626E7A" w:rsidRPr="00626E7A" w:rsidRDefault="00626E7A" w:rsidP="0070264D">
      <w:pPr>
        <w:numPr>
          <w:ilvl w:val="0"/>
          <w:numId w:val="5"/>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производственный инвентарь и принадлежности; </w:t>
      </w:r>
    </w:p>
    <w:p w:rsidR="00626E7A" w:rsidRPr="00626E7A" w:rsidRDefault="00626E7A" w:rsidP="0070264D">
      <w:pPr>
        <w:numPr>
          <w:ilvl w:val="0"/>
          <w:numId w:val="5"/>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вычислительная техника; </w:t>
      </w:r>
    </w:p>
    <w:p w:rsidR="00626E7A" w:rsidRPr="00626E7A" w:rsidRDefault="00626E7A" w:rsidP="0070264D">
      <w:pPr>
        <w:numPr>
          <w:ilvl w:val="0"/>
          <w:numId w:val="5"/>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прочие основные средства.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2. </w:t>
      </w:r>
      <w:hyperlink r:id="rId34" w:history="1">
        <w:r w:rsidRPr="00626E7A">
          <w:rPr>
            <w:rStyle w:val="a4"/>
            <w:b/>
            <w:bCs/>
            <w:sz w:val="28"/>
            <w:szCs w:val="28"/>
          </w:rPr>
          <w:t>Нематериальные активы</w:t>
        </w:r>
      </w:hyperlink>
      <w:r w:rsidRPr="00626E7A">
        <w:rPr>
          <w:sz w:val="28"/>
          <w:szCs w:val="28"/>
        </w:rPr>
        <w:t xml:space="preserve"> — это вид средств, не имеющих материально-вещественной (физической) структуры; используются в производстве продукции, при выполнении работ или оказании </w:t>
      </w:r>
      <w:hyperlink r:id="rId35" w:history="1">
        <w:r w:rsidRPr="00626E7A">
          <w:rPr>
            <w:rStyle w:val="a4"/>
            <w:sz w:val="28"/>
            <w:szCs w:val="28"/>
          </w:rPr>
          <w:t>услуг</w:t>
        </w:r>
      </w:hyperlink>
      <w:r w:rsidRPr="00626E7A">
        <w:rPr>
          <w:sz w:val="28"/>
          <w:szCs w:val="28"/>
        </w:rPr>
        <w:t xml:space="preserve"> или для управленческих нужд организации в течение длительного времени, т.е. срока полезного использования продолжительностью свыше 12 мес. или обычного операционного цикла, если он превышает 12 </w:t>
      </w:r>
      <w:proofErr w:type="spellStart"/>
      <w:proofErr w:type="gramStart"/>
      <w:r w:rsidRPr="00626E7A">
        <w:rPr>
          <w:sz w:val="28"/>
          <w:szCs w:val="28"/>
        </w:rPr>
        <w:t>мес</w:t>
      </w:r>
      <w:proofErr w:type="spellEnd"/>
      <w:proofErr w:type="gramEnd"/>
      <w:r w:rsidRPr="00626E7A">
        <w:rPr>
          <w:sz w:val="28"/>
          <w:szCs w:val="28"/>
        </w:rPr>
        <w:t>, если организацией не предполагается последующая перепродажа данного имущества; способны приносить организации экономические выгоды (</w:t>
      </w:r>
      <w:hyperlink r:id="rId36" w:history="1">
        <w:r w:rsidRPr="00626E7A">
          <w:rPr>
            <w:rStyle w:val="a4"/>
            <w:sz w:val="28"/>
            <w:szCs w:val="28"/>
          </w:rPr>
          <w:t>доход</w:t>
        </w:r>
      </w:hyperlink>
      <w:r w:rsidRPr="00626E7A">
        <w:rPr>
          <w:sz w:val="28"/>
          <w:szCs w:val="28"/>
        </w:rPr>
        <w:t xml:space="preserve">) в будущем, и т.д.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К нематериальным активам могут быть отнесены объекты </w:t>
      </w:r>
      <w:hyperlink r:id="rId37" w:history="1">
        <w:r w:rsidRPr="00626E7A">
          <w:rPr>
            <w:rStyle w:val="a4"/>
            <w:sz w:val="28"/>
            <w:szCs w:val="28"/>
          </w:rPr>
          <w:t>интеллектуальной собственности</w:t>
        </w:r>
      </w:hyperlink>
      <w:r w:rsidRPr="00626E7A">
        <w:rPr>
          <w:sz w:val="28"/>
          <w:szCs w:val="28"/>
        </w:rPr>
        <w:t xml:space="preserve"> (исключительное </w:t>
      </w:r>
      <w:hyperlink r:id="rId38" w:history="1">
        <w:r w:rsidRPr="00626E7A">
          <w:rPr>
            <w:rStyle w:val="a4"/>
            <w:sz w:val="28"/>
            <w:szCs w:val="28"/>
          </w:rPr>
          <w:t>право</w:t>
        </w:r>
      </w:hyperlink>
      <w:r w:rsidRPr="00626E7A">
        <w:rPr>
          <w:sz w:val="28"/>
          <w:szCs w:val="28"/>
        </w:rPr>
        <w:t xml:space="preserve"> на результаты интеллектуальной деятельности): </w:t>
      </w:r>
    </w:p>
    <w:p w:rsidR="00626E7A" w:rsidRPr="00626E7A" w:rsidRDefault="00626E7A" w:rsidP="0070264D">
      <w:pPr>
        <w:numPr>
          <w:ilvl w:val="0"/>
          <w:numId w:val="6"/>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исключительное право автора на литературные и научные произведения; </w:t>
      </w:r>
    </w:p>
    <w:p w:rsidR="00626E7A" w:rsidRPr="00626E7A" w:rsidRDefault="00626E7A" w:rsidP="0070264D">
      <w:pPr>
        <w:numPr>
          <w:ilvl w:val="0"/>
          <w:numId w:val="6"/>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исключительное право патентообладателя на изобретение, промышленный образец, полезную модель; </w:t>
      </w:r>
    </w:p>
    <w:p w:rsidR="00626E7A" w:rsidRPr="00626E7A" w:rsidRDefault="00626E7A" w:rsidP="0070264D">
      <w:pPr>
        <w:numPr>
          <w:ilvl w:val="0"/>
          <w:numId w:val="6"/>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исключительное право владельца на товарный знак, знак обслуживания; </w:t>
      </w:r>
    </w:p>
    <w:p w:rsidR="00626E7A" w:rsidRPr="00626E7A" w:rsidRDefault="00626E7A" w:rsidP="0070264D">
      <w:pPr>
        <w:numPr>
          <w:ilvl w:val="0"/>
          <w:numId w:val="6"/>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деловая репутация; </w:t>
      </w:r>
    </w:p>
    <w:p w:rsidR="00626E7A" w:rsidRPr="00626E7A" w:rsidRDefault="00626E7A" w:rsidP="0070264D">
      <w:pPr>
        <w:numPr>
          <w:ilvl w:val="0"/>
          <w:numId w:val="6"/>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исключительное </w:t>
      </w:r>
      <w:hyperlink r:id="rId39" w:history="1">
        <w:r w:rsidRPr="00626E7A">
          <w:rPr>
            <w:rStyle w:val="a4"/>
            <w:rFonts w:ascii="Times New Roman" w:hAnsi="Times New Roman" w:cs="Times New Roman"/>
            <w:sz w:val="28"/>
            <w:szCs w:val="28"/>
          </w:rPr>
          <w:t>авторское право</w:t>
        </w:r>
      </w:hyperlink>
      <w:r w:rsidRPr="00626E7A">
        <w:rPr>
          <w:rFonts w:ascii="Times New Roman" w:hAnsi="Times New Roman" w:cs="Times New Roman"/>
          <w:sz w:val="28"/>
          <w:szCs w:val="28"/>
        </w:rPr>
        <w:t xml:space="preserve"> на компьютерные программы, базы данных, ноу-хау, секретные формулы.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В состав нематериальных активов не включаются интеллектуальные и деловые качества </w:t>
      </w:r>
      <w:hyperlink r:id="rId40" w:history="1">
        <w:r w:rsidRPr="00626E7A">
          <w:rPr>
            <w:rStyle w:val="a4"/>
            <w:sz w:val="28"/>
            <w:szCs w:val="28"/>
          </w:rPr>
          <w:t>персонала</w:t>
        </w:r>
      </w:hyperlink>
      <w:r w:rsidRPr="00626E7A">
        <w:rPr>
          <w:sz w:val="28"/>
          <w:szCs w:val="28"/>
        </w:rPr>
        <w:t xml:space="preserve"> организации, их квалификация и способность к </w:t>
      </w:r>
      <w:hyperlink r:id="rId41" w:history="1">
        <w:r w:rsidRPr="00626E7A">
          <w:rPr>
            <w:rStyle w:val="a4"/>
            <w:sz w:val="28"/>
            <w:szCs w:val="28"/>
          </w:rPr>
          <w:t>труду</w:t>
        </w:r>
      </w:hyperlink>
      <w:r w:rsidRPr="00626E7A">
        <w:rPr>
          <w:sz w:val="28"/>
          <w:szCs w:val="28"/>
        </w:rPr>
        <w:t xml:space="preserve">, поскольку они неотделимы от своих носителей и не могут быть использованы без них.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3. </w:t>
      </w:r>
      <w:r w:rsidRPr="00626E7A">
        <w:rPr>
          <w:rStyle w:val="a5"/>
          <w:sz w:val="28"/>
          <w:szCs w:val="28"/>
        </w:rPr>
        <w:t>Оборудование к установке</w:t>
      </w:r>
      <w:r w:rsidRPr="00626E7A">
        <w:rPr>
          <w:sz w:val="28"/>
          <w:szCs w:val="28"/>
        </w:rPr>
        <w:t xml:space="preserve"> — это технологическое, энергетическое и производственное оборудование, требующее монтажа и предназначенное для установки на строящихся объектах. К оборудованию, требующему монтажа, также относятся: </w:t>
      </w:r>
    </w:p>
    <w:p w:rsidR="00626E7A" w:rsidRPr="00626E7A" w:rsidRDefault="00626E7A" w:rsidP="0070264D">
      <w:pPr>
        <w:numPr>
          <w:ilvl w:val="0"/>
          <w:numId w:val="7"/>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оборудование, вводимое в действие только после сборки его частей; </w:t>
      </w:r>
    </w:p>
    <w:p w:rsidR="00626E7A" w:rsidRPr="00626E7A" w:rsidRDefault="00626E7A" w:rsidP="0070264D">
      <w:pPr>
        <w:numPr>
          <w:ilvl w:val="0"/>
          <w:numId w:val="7"/>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комплект запасных частей; </w:t>
      </w:r>
    </w:p>
    <w:p w:rsidR="00626E7A" w:rsidRPr="00626E7A" w:rsidRDefault="00626E7A" w:rsidP="0070264D">
      <w:pPr>
        <w:numPr>
          <w:ilvl w:val="0"/>
          <w:numId w:val="7"/>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измерительная аппаратура и др.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4. </w:t>
      </w:r>
      <w:r w:rsidRPr="00626E7A">
        <w:rPr>
          <w:rStyle w:val="a5"/>
          <w:sz w:val="28"/>
          <w:szCs w:val="28"/>
        </w:rPr>
        <w:t>Вложения в</w:t>
      </w:r>
      <w:r>
        <w:rPr>
          <w:rStyle w:val="a5"/>
          <w:sz w:val="28"/>
          <w:szCs w:val="28"/>
          <w:lang w:val="kk-KZ"/>
        </w:rPr>
        <w:t xml:space="preserve"> долгосрочные</w:t>
      </w:r>
      <w:r w:rsidRPr="00626E7A">
        <w:rPr>
          <w:rStyle w:val="a5"/>
          <w:sz w:val="28"/>
          <w:szCs w:val="28"/>
        </w:rPr>
        <w:t xml:space="preserve"> активы</w:t>
      </w:r>
      <w:r w:rsidRPr="00626E7A">
        <w:rPr>
          <w:sz w:val="28"/>
          <w:szCs w:val="28"/>
        </w:rPr>
        <w:t xml:space="preserve"> — затраты организации на объекты, которые впоследствии будут приняты к </w:t>
      </w:r>
      <w:hyperlink r:id="rId42" w:history="1">
        <w:r w:rsidRPr="00626E7A">
          <w:rPr>
            <w:rStyle w:val="a4"/>
            <w:sz w:val="28"/>
            <w:szCs w:val="28"/>
          </w:rPr>
          <w:t>бухгалтерскому учету</w:t>
        </w:r>
      </w:hyperlink>
      <w:r w:rsidRPr="00626E7A">
        <w:rPr>
          <w:sz w:val="28"/>
          <w:szCs w:val="28"/>
        </w:rPr>
        <w:t xml:space="preserve"> в качестве основных средств, земельных участков и объектов природопользования, нематериальных активов, а также затрат организации </w:t>
      </w:r>
      <w:r w:rsidRPr="00626E7A">
        <w:rPr>
          <w:sz w:val="28"/>
          <w:szCs w:val="28"/>
        </w:rPr>
        <w:lastRenderedPageBreak/>
        <w:t xml:space="preserve">по формированию основного стада продуктивного и рабочего скота. К вложениям во </w:t>
      </w:r>
      <w:proofErr w:type="spellStart"/>
      <w:r w:rsidRPr="00626E7A">
        <w:rPr>
          <w:sz w:val="28"/>
          <w:szCs w:val="28"/>
        </w:rPr>
        <w:t>внеоборотные</w:t>
      </w:r>
      <w:proofErr w:type="spellEnd"/>
      <w:r w:rsidRPr="00626E7A">
        <w:rPr>
          <w:sz w:val="28"/>
          <w:szCs w:val="28"/>
        </w:rPr>
        <w:t xml:space="preserve"> активы относятся затраты </w:t>
      </w:r>
      <w:proofErr w:type="gramStart"/>
      <w:r w:rsidRPr="00626E7A">
        <w:rPr>
          <w:sz w:val="28"/>
          <w:szCs w:val="28"/>
        </w:rPr>
        <w:t>на</w:t>
      </w:r>
      <w:proofErr w:type="gramEnd"/>
      <w:r w:rsidRPr="00626E7A">
        <w:rPr>
          <w:sz w:val="28"/>
          <w:szCs w:val="28"/>
        </w:rPr>
        <w:t xml:space="preserve">: </w:t>
      </w:r>
    </w:p>
    <w:p w:rsidR="00626E7A" w:rsidRPr="00626E7A" w:rsidRDefault="00626E7A" w:rsidP="0070264D">
      <w:pPr>
        <w:numPr>
          <w:ilvl w:val="0"/>
          <w:numId w:val="8"/>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приобретение земельных участков; </w:t>
      </w:r>
    </w:p>
    <w:p w:rsidR="00626E7A" w:rsidRPr="00626E7A" w:rsidRDefault="00626E7A" w:rsidP="0070264D">
      <w:pPr>
        <w:numPr>
          <w:ilvl w:val="0"/>
          <w:numId w:val="8"/>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приобретение объектов природопользования; </w:t>
      </w:r>
    </w:p>
    <w:p w:rsidR="00626E7A" w:rsidRPr="00626E7A" w:rsidRDefault="00ED3F72" w:rsidP="0070264D">
      <w:pPr>
        <w:numPr>
          <w:ilvl w:val="0"/>
          <w:numId w:val="8"/>
        </w:numPr>
        <w:spacing w:after="0" w:line="240" w:lineRule="auto"/>
        <w:ind w:left="0" w:firstLine="709"/>
        <w:jc w:val="both"/>
        <w:rPr>
          <w:rFonts w:ascii="Times New Roman" w:hAnsi="Times New Roman" w:cs="Times New Roman"/>
          <w:sz w:val="28"/>
          <w:szCs w:val="28"/>
        </w:rPr>
      </w:pPr>
      <w:hyperlink r:id="rId43" w:history="1">
        <w:r w:rsidR="00626E7A" w:rsidRPr="00626E7A">
          <w:rPr>
            <w:rStyle w:val="a4"/>
            <w:rFonts w:ascii="Times New Roman" w:hAnsi="Times New Roman" w:cs="Times New Roman"/>
            <w:sz w:val="28"/>
            <w:szCs w:val="28"/>
          </w:rPr>
          <w:t>строительство</w:t>
        </w:r>
      </w:hyperlink>
      <w:r w:rsidR="00626E7A" w:rsidRPr="00626E7A">
        <w:rPr>
          <w:rFonts w:ascii="Times New Roman" w:hAnsi="Times New Roman" w:cs="Times New Roman"/>
          <w:sz w:val="28"/>
          <w:szCs w:val="28"/>
        </w:rPr>
        <w:t xml:space="preserve"> объектов основных средств; </w:t>
      </w:r>
    </w:p>
    <w:p w:rsidR="00626E7A" w:rsidRPr="00626E7A" w:rsidRDefault="00626E7A" w:rsidP="0070264D">
      <w:pPr>
        <w:numPr>
          <w:ilvl w:val="0"/>
          <w:numId w:val="8"/>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приобретение отдельных объектов основных средств; </w:t>
      </w:r>
    </w:p>
    <w:p w:rsidR="00626E7A" w:rsidRPr="00626E7A" w:rsidRDefault="00626E7A" w:rsidP="0070264D">
      <w:pPr>
        <w:numPr>
          <w:ilvl w:val="0"/>
          <w:numId w:val="8"/>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приобретение нематериальных активов; </w:t>
      </w:r>
    </w:p>
    <w:p w:rsidR="00626E7A" w:rsidRPr="00626E7A" w:rsidRDefault="00626E7A" w:rsidP="0070264D">
      <w:pPr>
        <w:numPr>
          <w:ilvl w:val="0"/>
          <w:numId w:val="8"/>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перевод молодняка животных в основное стадо; </w:t>
      </w:r>
    </w:p>
    <w:p w:rsidR="00626E7A" w:rsidRPr="00626E7A" w:rsidRDefault="00626E7A" w:rsidP="0070264D">
      <w:pPr>
        <w:numPr>
          <w:ilvl w:val="0"/>
          <w:numId w:val="8"/>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приобретение, взрослых животных и др. </w:t>
      </w:r>
    </w:p>
    <w:p w:rsidR="00626E7A" w:rsidRPr="00626E7A" w:rsidRDefault="00626E7A" w:rsidP="00626E7A">
      <w:pPr>
        <w:pStyle w:val="3"/>
        <w:spacing w:before="0" w:beforeAutospacing="0" w:after="0" w:afterAutospacing="0"/>
        <w:ind w:firstLine="709"/>
        <w:jc w:val="both"/>
        <w:rPr>
          <w:sz w:val="28"/>
          <w:szCs w:val="28"/>
          <w:lang w:val="kk-KZ"/>
        </w:rPr>
      </w:pPr>
      <w:r>
        <w:rPr>
          <w:sz w:val="28"/>
          <w:szCs w:val="28"/>
          <w:lang w:val="kk-KZ"/>
        </w:rPr>
        <w:t>Краткосрочные активы</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Участвуют только в одном кругообороте капитала и полностью переносят свою стоимость на вновь созданный продукт. Основное отличие их состоит в том, что в короткий срок они могут быть обращены в деньги. К ним относятся: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1. Производственные </w:t>
      </w:r>
      <w:hyperlink r:id="rId44" w:history="1">
        <w:r w:rsidRPr="00626E7A">
          <w:rPr>
            <w:rStyle w:val="a4"/>
            <w:sz w:val="28"/>
            <w:szCs w:val="28"/>
          </w:rPr>
          <w:t>запасы</w:t>
        </w:r>
      </w:hyperlink>
      <w:r w:rsidRPr="00626E7A">
        <w:rPr>
          <w:sz w:val="28"/>
          <w:szCs w:val="28"/>
        </w:rPr>
        <w:t xml:space="preserve">: </w:t>
      </w:r>
    </w:p>
    <w:p w:rsidR="00626E7A" w:rsidRPr="00626E7A" w:rsidRDefault="00626E7A" w:rsidP="0070264D">
      <w:pPr>
        <w:numPr>
          <w:ilvl w:val="0"/>
          <w:numId w:val="9"/>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материалы (сырье, материалы, топливо, запасные части, инвентарь, тара и др.); </w:t>
      </w:r>
    </w:p>
    <w:p w:rsidR="00626E7A" w:rsidRPr="00626E7A" w:rsidRDefault="00626E7A" w:rsidP="0070264D">
      <w:pPr>
        <w:numPr>
          <w:ilvl w:val="0"/>
          <w:numId w:val="9"/>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животные на выращивание и откорм (молодняк животных, взрослые животные, птицы; кролики, семьи пчел и др.); </w:t>
      </w:r>
    </w:p>
    <w:p w:rsidR="00626E7A" w:rsidRPr="00626E7A" w:rsidRDefault="00ED3F72" w:rsidP="0070264D">
      <w:pPr>
        <w:numPr>
          <w:ilvl w:val="0"/>
          <w:numId w:val="9"/>
        </w:numPr>
        <w:spacing w:after="0" w:line="240" w:lineRule="auto"/>
        <w:ind w:left="0" w:firstLine="709"/>
        <w:jc w:val="both"/>
        <w:rPr>
          <w:rFonts w:ascii="Times New Roman" w:hAnsi="Times New Roman" w:cs="Times New Roman"/>
          <w:sz w:val="28"/>
          <w:szCs w:val="28"/>
        </w:rPr>
      </w:pPr>
      <w:hyperlink r:id="rId45" w:history="1">
        <w:r w:rsidR="00626E7A" w:rsidRPr="00626E7A">
          <w:rPr>
            <w:rStyle w:val="a4"/>
            <w:rFonts w:ascii="Times New Roman" w:hAnsi="Times New Roman" w:cs="Times New Roman"/>
            <w:sz w:val="28"/>
            <w:szCs w:val="28"/>
          </w:rPr>
          <w:t>резервы</w:t>
        </w:r>
      </w:hyperlink>
      <w:r w:rsidR="00626E7A" w:rsidRPr="00626E7A">
        <w:rPr>
          <w:rFonts w:ascii="Times New Roman" w:hAnsi="Times New Roman" w:cs="Times New Roman"/>
          <w:sz w:val="28"/>
          <w:szCs w:val="28"/>
        </w:rPr>
        <w:t xml:space="preserve"> под снижение стоимости материальных ценностей; </w:t>
      </w:r>
    </w:p>
    <w:p w:rsidR="00626E7A" w:rsidRPr="00626E7A" w:rsidRDefault="00626E7A" w:rsidP="0070264D">
      <w:pPr>
        <w:numPr>
          <w:ilvl w:val="0"/>
          <w:numId w:val="9"/>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заготовление и приобретение материальных ценностей; </w:t>
      </w:r>
    </w:p>
    <w:p w:rsidR="00626E7A" w:rsidRPr="00626E7A" w:rsidRDefault="00626E7A" w:rsidP="0070264D">
      <w:pPr>
        <w:numPr>
          <w:ilvl w:val="0"/>
          <w:numId w:val="9"/>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отклонение в стоимости материальных ценностей;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2. Затраты на производство — расходы по обычным видам деятельности организации (кроме расходов на продажу): </w:t>
      </w:r>
    </w:p>
    <w:p w:rsidR="00626E7A" w:rsidRPr="00626E7A" w:rsidRDefault="00626E7A" w:rsidP="0070264D">
      <w:pPr>
        <w:numPr>
          <w:ilvl w:val="0"/>
          <w:numId w:val="10"/>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основное производство — затраты производства, продукция которого явилась целью создания данной организации; </w:t>
      </w:r>
    </w:p>
    <w:p w:rsidR="00626E7A" w:rsidRPr="00626E7A" w:rsidRDefault="00626E7A" w:rsidP="0070264D">
      <w:pPr>
        <w:numPr>
          <w:ilvl w:val="0"/>
          <w:numId w:val="10"/>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полуфабрикаты собственного производства; </w:t>
      </w:r>
    </w:p>
    <w:p w:rsidR="00626E7A" w:rsidRPr="00626E7A" w:rsidRDefault="00626E7A" w:rsidP="0070264D">
      <w:pPr>
        <w:numPr>
          <w:ilvl w:val="0"/>
          <w:numId w:val="10"/>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вспомогательные производства — затраты производств, которые являются вспомогательными (подсобными) для основного производства организации; </w:t>
      </w:r>
    </w:p>
    <w:p w:rsidR="00626E7A" w:rsidRPr="00626E7A" w:rsidRDefault="00626E7A" w:rsidP="0070264D">
      <w:pPr>
        <w:numPr>
          <w:ilvl w:val="0"/>
          <w:numId w:val="10"/>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общепроизводственные расходы — расходы по обслуживанию основных и вспомогательных производств организации; </w:t>
      </w:r>
    </w:p>
    <w:p w:rsidR="00626E7A" w:rsidRPr="00626E7A" w:rsidRDefault="00626E7A" w:rsidP="0070264D">
      <w:pPr>
        <w:numPr>
          <w:ilvl w:val="0"/>
          <w:numId w:val="10"/>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общехозяйственные расходы — расходы для нужд </w:t>
      </w:r>
      <w:hyperlink r:id="rId46" w:history="1">
        <w:r w:rsidRPr="00626E7A">
          <w:rPr>
            <w:rStyle w:val="a4"/>
            <w:rFonts w:ascii="Times New Roman" w:hAnsi="Times New Roman" w:cs="Times New Roman"/>
            <w:sz w:val="28"/>
            <w:szCs w:val="28"/>
          </w:rPr>
          <w:t>управления</w:t>
        </w:r>
      </w:hyperlink>
      <w:r w:rsidRPr="00626E7A">
        <w:rPr>
          <w:rFonts w:ascii="Times New Roman" w:hAnsi="Times New Roman" w:cs="Times New Roman"/>
          <w:sz w:val="28"/>
          <w:szCs w:val="28"/>
        </w:rPr>
        <w:t xml:space="preserve">, непосредственно не связанных с </w:t>
      </w:r>
      <w:hyperlink r:id="rId47" w:history="1">
        <w:r w:rsidRPr="00626E7A">
          <w:rPr>
            <w:rStyle w:val="a4"/>
            <w:rFonts w:ascii="Times New Roman" w:hAnsi="Times New Roman" w:cs="Times New Roman"/>
            <w:sz w:val="28"/>
            <w:szCs w:val="28"/>
          </w:rPr>
          <w:t>производственным процессом</w:t>
        </w:r>
      </w:hyperlink>
      <w:r w:rsidRPr="00626E7A">
        <w:rPr>
          <w:rFonts w:ascii="Times New Roman" w:hAnsi="Times New Roman" w:cs="Times New Roman"/>
          <w:sz w:val="28"/>
          <w:szCs w:val="28"/>
        </w:rPr>
        <w:t xml:space="preserve">; </w:t>
      </w:r>
    </w:p>
    <w:p w:rsidR="00626E7A" w:rsidRPr="00626E7A" w:rsidRDefault="00626E7A" w:rsidP="0070264D">
      <w:pPr>
        <w:numPr>
          <w:ilvl w:val="0"/>
          <w:numId w:val="10"/>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брак в производстве; </w:t>
      </w:r>
    </w:p>
    <w:p w:rsidR="00626E7A" w:rsidRPr="00626E7A" w:rsidRDefault="00626E7A" w:rsidP="0070264D">
      <w:pPr>
        <w:numPr>
          <w:ilvl w:val="0"/>
          <w:numId w:val="10"/>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обслуживающие производства и хозяйства — затраты, связанные с выпуском продукции, выполнением работ и оказанием услуг обслуживающими производствами и хозяйствами организации.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3. </w:t>
      </w:r>
      <w:hyperlink r:id="rId48" w:history="1">
        <w:r w:rsidRPr="00626E7A">
          <w:rPr>
            <w:rStyle w:val="a4"/>
            <w:sz w:val="28"/>
            <w:szCs w:val="28"/>
          </w:rPr>
          <w:t>Готовая продукция</w:t>
        </w:r>
      </w:hyperlink>
      <w:r w:rsidRPr="00626E7A">
        <w:rPr>
          <w:sz w:val="28"/>
          <w:szCs w:val="28"/>
        </w:rPr>
        <w:t xml:space="preserve"> и </w:t>
      </w:r>
      <w:hyperlink r:id="rId49" w:history="1">
        <w:r w:rsidRPr="00626E7A">
          <w:rPr>
            <w:rStyle w:val="a4"/>
            <w:sz w:val="28"/>
            <w:szCs w:val="28"/>
          </w:rPr>
          <w:t>товары</w:t>
        </w:r>
      </w:hyperlink>
      <w:r w:rsidRPr="00626E7A">
        <w:rPr>
          <w:sz w:val="28"/>
          <w:szCs w:val="28"/>
        </w:rPr>
        <w:t xml:space="preserve">: </w:t>
      </w:r>
    </w:p>
    <w:p w:rsidR="00626E7A" w:rsidRPr="00626E7A" w:rsidRDefault="00626E7A" w:rsidP="0070264D">
      <w:pPr>
        <w:numPr>
          <w:ilvl w:val="0"/>
          <w:numId w:val="11"/>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выпуск продукции (работ, услуг); </w:t>
      </w:r>
    </w:p>
    <w:p w:rsidR="00626E7A" w:rsidRPr="00626E7A" w:rsidRDefault="00626E7A" w:rsidP="0070264D">
      <w:pPr>
        <w:numPr>
          <w:ilvl w:val="0"/>
          <w:numId w:val="11"/>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товары — товарно-материальные ценности, приобретенные в качестве товаров для продажи; </w:t>
      </w:r>
    </w:p>
    <w:p w:rsidR="00626E7A" w:rsidRPr="00626E7A" w:rsidRDefault="00626E7A" w:rsidP="0070264D">
      <w:pPr>
        <w:numPr>
          <w:ilvl w:val="0"/>
          <w:numId w:val="11"/>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торговая наценка; </w:t>
      </w:r>
    </w:p>
    <w:p w:rsidR="00626E7A" w:rsidRPr="00626E7A" w:rsidRDefault="00626E7A" w:rsidP="0070264D">
      <w:pPr>
        <w:numPr>
          <w:ilvl w:val="0"/>
          <w:numId w:val="11"/>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готовая продукция; </w:t>
      </w:r>
    </w:p>
    <w:p w:rsidR="00626E7A" w:rsidRPr="00626E7A" w:rsidRDefault="00626E7A" w:rsidP="0070264D">
      <w:pPr>
        <w:numPr>
          <w:ilvl w:val="0"/>
          <w:numId w:val="11"/>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lastRenderedPageBreak/>
        <w:t xml:space="preserve">расходы на продажу, связанные с продажей продукции, товаров, работ и услуг; </w:t>
      </w:r>
    </w:p>
    <w:p w:rsidR="00626E7A" w:rsidRPr="00626E7A" w:rsidRDefault="00626E7A" w:rsidP="0070264D">
      <w:pPr>
        <w:numPr>
          <w:ilvl w:val="0"/>
          <w:numId w:val="11"/>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товары отгруженные — отгруженная продукция, </w:t>
      </w:r>
      <w:hyperlink r:id="rId50" w:history="1">
        <w:proofErr w:type="gramStart"/>
        <w:r w:rsidRPr="00626E7A">
          <w:rPr>
            <w:rStyle w:val="a4"/>
            <w:rFonts w:ascii="Times New Roman" w:hAnsi="Times New Roman" w:cs="Times New Roman"/>
            <w:sz w:val="28"/>
            <w:szCs w:val="28"/>
          </w:rPr>
          <w:t>выручка</w:t>
        </w:r>
        <w:proofErr w:type="gramEnd"/>
      </w:hyperlink>
      <w:r w:rsidRPr="00626E7A">
        <w:rPr>
          <w:rFonts w:ascii="Times New Roman" w:hAnsi="Times New Roman" w:cs="Times New Roman"/>
          <w:sz w:val="28"/>
          <w:szCs w:val="28"/>
        </w:rPr>
        <w:t xml:space="preserve"> от продажи которой определенное время не может быть признана в бухгалтерском </w:t>
      </w:r>
      <w:hyperlink r:id="rId51" w:history="1">
        <w:r w:rsidRPr="00626E7A">
          <w:rPr>
            <w:rStyle w:val="a4"/>
            <w:rFonts w:ascii="Times New Roman" w:hAnsi="Times New Roman" w:cs="Times New Roman"/>
            <w:sz w:val="28"/>
            <w:szCs w:val="28"/>
          </w:rPr>
          <w:t>учете</w:t>
        </w:r>
      </w:hyperlink>
      <w:r w:rsidRPr="00626E7A">
        <w:rPr>
          <w:rFonts w:ascii="Times New Roman" w:hAnsi="Times New Roman" w:cs="Times New Roman"/>
          <w:sz w:val="28"/>
          <w:szCs w:val="28"/>
        </w:rPr>
        <w:t xml:space="preserve">, а также готовые изделия, переданные другим организациям для продажи на комиссионных началах; </w:t>
      </w:r>
    </w:p>
    <w:p w:rsidR="00626E7A" w:rsidRPr="00626E7A" w:rsidRDefault="00626E7A" w:rsidP="0070264D">
      <w:pPr>
        <w:numPr>
          <w:ilvl w:val="0"/>
          <w:numId w:val="11"/>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выполненные этапы по незавершенным работам.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4. </w:t>
      </w:r>
      <w:proofErr w:type="gramStart"/>
      <w:r w:rsidRPr="00626E7A">
        <w:rPr>
          <w:sz w:val="28"/>
          <w:szCs w:val="28"/>
        </w:rPr>
        <w:t xml:space="preserve">Денежные средства — денежная наличность в </w:t>
      </w:r>
      <w:hyperlink r:id="rId52" w:history="1">
        <w:r w:rsidRPr="00626E7A">
          <w:rPr>
            <w:rStyle w:val="a4"/>
            <w:sz w:val="28"/>
            <w:szCs w:val="28"/>
          </w:rPr>
          <w:t>российской и</w:t>
        </w:r>
      </w:hyperlink>
      <w:r w:rsidRPr="00626E7A">
        <w:rPr>
          <w:sz w:val="28"/>
          <w:szCs w:val="28"/>
        </w:rPr>
        <w:t xml:space="preserve"> </w:t>
      </w:r>
      <w:hyperlink r:id="rId53" w:history="1">
        <w:r w:rsidRPr="00626E7A">
          <w:rPr>
            <w:rStyle w:val="a4"/>
            <w:sz w:val="28"/>
            <w:szCs w:val="28"/>
          </w:rPr>
          <w:t>иностранных валютах</w:t>
        </w:r>
      </w:hyperlink>
      <w:r w:rsidRPr="00626E7A">
        <w:rPr>
          <w:sz w:val="28"/>
          <w:szCs w:val="28"/>
        </w:rPr>
        <w:t xml:space="preserve">, находящаяся в кассе, на </w:t>
      </w:r>
      <w:hyperlink r:id="rId54" w:history="1">
        <w:r w:rsidRPr="00626E7A">
          <w:rPr>
            <w:rStyle w:val="a4"/>
            <w:sz w:val="28"/>
            <w:szCs w:val="28"/>
          </w:rPr>
          <w:t>расчетных</w:t>
        </w:r>
      </w:hyperlink>
      <w:r w:rsidRPr="00626E7A">
        <w:rPr>
          <w:sz w:val="28"/>
          <w:szCs w:val="28"/>
        </w:rPr>
        <w:t xml:space="preserve">, валютных и других счетах, открытых в </w:t>
      </w:r>
      <w:hyperlink r:id="rId55" w:history="1">
        <w:r w:rsidRPr="00626E7A">
          <w:rPr>
            <w:rStyle w:val="a4"/>
            <w:sz w:val="28"/>
            <w:szCs w:val="28"/>
          </w:rPr>
          <w:t>кредитных организациях</w:t>
        </w:r>
      </w:hyperlink>
      <w:r w:rsidRPr="00626E7A">
        <w:rPr>
          <w:sz w:val="28"/>
          <w:szCs w:val="28"/>
        </w:rPr>
        <w:t xml:space="preserve"> на территории страны и за ее пределами, а также </w:t>
      </w:r>
      <w:hyperlink r:id="rId56" w:history="1">
        <w:r w:rsidRPr="00626E7A">
          <w:rPr>
            <w:rStyle w:val="a4"/>
            <w:sz w:val="28"/>
            <w:szCs w:val="28"/>
          </w:rPr>
          <w:t>ценные бумаги</w:t>
        </w:r>
      </w:hyperlink>
      <w:r w:rsidRPr="00626E7A">
        <w:rPr>
          <w:sz w:val="28"/>
          <w:szCs w:val="28"/>
        </w:rPr>
        <w:t xml:space="preserve">, платежные и денежные </w:t>
      </w:r>
      <w:hyperlink r:id="rId57" w:history="1">
        <w:r w:rsidRPr="00626E7A">
          <w:rPr>
            <w:rStyle w:val="a4"/>
            <w:sz w:val="28"/>
            <w:szCs w:val="28"/>
          </w:rPr>
          <w:t>документы</w:t>
        </w:r>
      </w:hyperlink>
      <w:r w:rsidRPr="00626E7A">
        <w:rPr>
          <w:sz w:val="28"/>
          <w:szCs w:val="28"/>
        </w:rPr>
        <w:t xml:space="preserve">: </w:t>
      </w:r>
      <w:proofErr w:type="gramEnd"/>
    </w:p>
    <w:p w:rsidR="00626E7A" w:rsidRPr="00626E7A" w:rsidRDefault="00626E7A" w:rsidP="0070264D">
      <w:pPr>
        <w:numPr>
          <w:ilvl w:val="0"/>
          <w:numId w:val="12"/>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касса; </w:t>
      </w:r>
    </w:p>
    <w:p w:rsidR="00626E7A" w:rsidRPr="00626E7A" w:rsidRDefault="00ED3F72" w:rsidP="0070264D">
      <w:pPr>
        <w:numPr>
          <w:ilvl w:val="0"/>
          <w:numId w:val="12"/>
        </w:numPr>
        <w:spacing w:after="0" w:line="240" w:lineRule="auto"/>
        <w:ind w:left="0" w:firstLine="709"/>
        <w:jc w:val="both"/>
        <w:rPr>
          <w:rFonts w:ascii="Times New Roman" w:hAnsi="Times New Roman" w:cs="Times New Roman"/>
          <w:sz w:val="28"/>
          <w:szCs w:val="28"/>
        </w:rPr>
      </w:pPr>
      <w:hyperlink r:id="rId58" w:history="1">
        <w:r w:rsidR="00626E7A" w:rsidRPr="00626E7A">
          <w:rPr>
            <w:rStyle w:val="a4"/>
            <w:rFonts w:ascii="Times New Roman" w:hAnsi="Times New Roman" w:cs="Times New Roman"/>
            <w:sz w:val="28"/>
            <w:szCs w:val="28"/>
          </w:rPr>
          <w:t>расчетные счета</w:t>
        </w:r>
      </w:hyperlink>
      <w:r w:rsidR="00626E7A" w:rsidRPr="00626E7A">
        <w:rPr>
          <w:rFonts w:ascii="Times New Roman" w:hAnsi="Times New Roman" w:cs="Times New Roman"/>
          <w:sz w:val="28"/>
          <w:szCs w:val="28"/>
        </w:rPr>
        <w:t xml:space="preserve"> — денежные средства в </w:t>
      </w:r>
      <w:hyperlink r:id="rId59" w:history="1">
        <w:r w:rsidR="00626E7A" w:rsidRPr="00626E7A">
          <w:rPr>
            <w:rStyle w:val="a4"/>
            <w:rFonts w:ascii="Times New Roman" w:hAnsi="Times New Roman" w:cs="Times New Roman"/>
            <w:sz w:val="28"/>
            <w:szCs w:val="28"/>
          </w:rPr>
          <w:t>валюте</w:t>
        </w:r>
      </w:hyperlink>
      <w:r w:rsidR="00626E7A" w:rsidRPr="00626E7A">
        <w:rPr>
          <w:rFonts w:ascii="Times New Roman" w:hAnsi="Times New Roman" w:cs="Times New Roman"/>
          <w:sz w:val="28"/>
          <w:szCs w:val="28"/>
        </w:rPr>
        <w:t xml:space="preserve"> РФ на расчетных счетах организации, открытых в кредитных организациях; </w:t>
      </w:r>
    </w:p>
    <w:p w:rsidR="00626E7A" w:rsidRPr="00626E7A" w:rsidRDefault="00ED3F72" w:rsidP="0070264D">
      <w:pPr>
        <w:numPr>
          <w:ilvl w:val="0"/>
          <w:numId w:val="12"/>
        </w:numPr>
        <w:spacing w:after="0" w:line="240" w:lineRule="auto"/>
        <w:ind w:left="0" w:firstLine="709"/>
        <w:jc w:val="both"/>
        <w:rPr>
          <w:rFonts w:ascii="Times New Roman" w:hAnsi="Times New Roman" w:cs="Times New Roman"/>
          <w:sz w:val="28"/>
          <w:szCs w:val="28"/>
        </w:rPr>
      </w:pPr>
      <w:hyperlink r:id="rId60" w:history="1">
        <w:r w:rsidR="00626E7A" w:rsidRPr="00626E7A">
          <w:rPr>
            <w:rStyle w:val="a4"/>
            <w:rFonts w:ascii="Times New Roman" w:hAnsi="Times New Roman" w:cs="Times New Roman"/>
            <w:sz w:val="28"/>
            <w:szCs w:val="28"/>
          </w:rPr>
          <w:t>валютные счета</w:t>
        </w:r>
      </w:hyperlink>
      <w:r w:rsidR="00626E7A" w:rsidRPr="00626E7A">
        <w:rPr>
          <w:rFonts w:ascii="Times New Roman" w:hAnsi="Times New Roman" w:cs="Times New Roman"/>
          <w:sz w:val="28"/>
          <w:szCs w:val="28"/>
        </w:rPr>
        <w:t xml:space="preserve"> — денежные средства в иностранной валюте на валютных счетах организации, открытых в кредитных организациях на территории Российской Федерации и за ее пределами; </w:t>
      </w:r>
    </w:p>
    <w:p w:rsidR="00626E7A" w:rsidRPr="00626E7A" w:rsidRDefault="00626E7A" w:rsidP="0070264D">
      <w:pPr>
        <w:numPr>
          <w:ilvl w:val="0"/>
          <w:numId w:val="12"/>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специальные счета в </w:t>
      </w:r>
      <w:hyperlink r:id="rId61" w:history="1">
        <w:r w:rsidRPr="00626E7A">
          <w:rPr>
            <w:rStyle w:val="a4"/>
            <w:rFonts w:ascii="Times New Roman" w:hAnsi="Times New Roman" w:cs="Times New Roman"/>
            <w:sz w:val="28"/>
            <w:szCs w:val="28"/>
          </w:rPr>
          <w:t>банках</w:t>
        </w:r>
      </w:hyperlink>
      <w:r w:rsidRPr="00626E7A">
        <w:rPr>
          <w:rFonts w:ascii="Times New Roman" w:hAnsi="Times New Roman" w:cs="Times New Roman"/>
          <w:sz w:val="28"/>
          <w:szCs w:val="28"/>
        </w:rPr>
        <w:t xml:space="preserve"> — денежные средства в валюте РФ и иностранных валютах, находящиеся на территории Российской Федерации и за ее пределами в </w:t>
      </w:r>
      <w:hyperlink r:id="rId62" w:history="1">
        <w:r w:rsidRPr="00626E7A">
          <w:rPr>
            <w:rStyle w:val="a4"/>
            <w:rFonts w:ascii="Times New Roman" w:hAnsi="Times New Roman" w:cs="Times New Roman"/>
            <w:sz w:val="28"/>
            <w:szCs w:val="28"/>
          </w:rPr>
          <w:t>аккредитивах</w:t>
        </w:r>
      </w:hyperlink>
      <w:r w:rsidRPr="00626E7A">
        <w:rPr>
          <w:rFonts w:ascii="Times New Roman" w:hAnsi="Times New Roman" w:cs="Times New Roman"/>
          <w:sz w:val="28"/>
          <w:szCs w:val="28"/>
        </w:rPr>
        <w:t xml:space="preserve">, чековых книжках, иных платежных документах, на текущих, особых и иных специальных счетах; </w:t>
      </w:r>
    </w:p>
    <w:p w:rsidR="00626E7A" w:rsidRPr="00626E7A" w:rsidRDefault="00626E7A" w:rsidP="0070264D">
      <w:pPr>
        <w:numPr>
          <w:ilvl w:val="0"/>
          <w:numId w:val="12"/>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переводы в пути — денежные суммы, внесенные в кассы кредитных организаций, кассы почтовых отделений для зачисления на расчетный или иной счет организации, но еще не зачисленные по назначению; </w:t>
      </w:r>
    </w:p>
    <w:p w:rsidR="00626E7A" w:rsidRPr="00626E7A" w:rsidRDefault="00ED3F72" w:rsidP="0070264D">
      <w:pPr>
        <w:numPr>
          <w:ilvl w:val="0"/>
          <w:numId w:val="12"/>
        </w:numPr>
        <w:spacing w:after="0" w:line="240" w:lineRule="auto"/>
        <w:ind w:left="0" w:firstLine="709"/>
        <w:jc w:val="both"/>
        <w:rPr>
          <w:rFonts w:ascii="Times New Roman" w:hAnsi="Times New Roman" w:cs="Times New Roman"/>
          <w:sz w:val="28"/>
          <w:szCs w:val="28"/>
        </w:rPr>
      </w:pPr>
      <w:hyperlink r:id="rId63" w:history="1">
        <w:r w:rsidR="00626E7A" w:rsidRPr="00626E7A">
          <w:rPr>
            <w:rStyle w:val="a4"/>
            <w:rFonts w:ascii="Times New Roman" w:hAnsi="Times New Roman" w:cs="Times New Roman"/>
            <w:sz w:val="28"/>
            <w:szCs w:val="28"/>
          </w:rPr>
          <w:t>финансовые вложения</w:t>
        </w:r>
      </w:hyperlink>
      <w:r w:rsidR="00626E7A" w:rsidRPr="00626E7A">
        <w:rPr>
          <w:rFonts w:ascii="Times New Roman" w:hAnsi="Times New Roman" w:cs="Times New Roman"/>
          <w:sz w:val="28"/>
          <w:szCs w:val="28"/>
        </w:rPr>
        <w:t xml:space="preserve"> — </w:t>
      </w:r>
      <w:hyperlink r:id="rId64" w:history="1">
        <w:r w:rsidR="00626E7A" w:rsidRPr="00626E7A">
          <w:rPr>
            <w:rStyle w:val="a4"/>
            <w:rFonts w:ascii="Times New Roman" w:hAnsi="Times New Roman" w:cs="Times New Roman"/>
            <w:sz w:val="28"/>
            <w:szCs w:val="28"/>
          </w:rPr>
          <w:t>инвестиции</w:t>
        </w:r>
      </w:hyperlink>
      <w:r w:rsidR="00626E7A" w:rsidRPr="00626E7A">
        <w:rPr>
          <w:rFonts w:ascii="Times New Roman" w:hAnsi="Times New Roman" w:cs="Times New Roman"/>
          <w:sz w:val="28"/>
          <w:szCs w:val="28"/>
        </w:rPr>
        <w:t xml:space="preserve"> организации в </w:t>
      </w:r>
      <w:hyperlink r:id="rId65" w:history="1">
        <w:r w:rsidR="00626E7A" w:rsidRPr="00626E7A">
          <w:rPr>
            <w:rStyle w:val="a4"/>
            <w:rFonts w:ascii="Times New Roman" w:hAnsi="Times New Roman" w:cs="Times New Roman"/>
            <w:sz w:val="28"/>
            <w:szCs w:val="28"/>
          </w:rPr>
          <w:t>государственные ценные бумаги</w:t>
        </w:r>
      </w:hyperlink>
      <w:r w:rsidR="00626E7A" w:rsidRPr="00626E7A">
        <w:rPr>
          <w:rFonts w:ascii="Times New Roman" w:hAnsi="Times New Roman" w:cs="Times New Roman"/>
          <w:sz w:val="28"/>
          <w:szCs w:val="28"/>
        </w:rPr>
        <w:t xml:space="preserve">, </w:t>
      </w:r>
      <w:hyperlink r:id="rId66" w:history="1">
        <w:r w:rsidR="00626E7A" w:rsidRPr="00626E7A">
          <w:rPr>
            <w:rStyle w:val="a4"/>
            <w:rFonts w:ascii="Times New Roman" w:hAnsi="Times New Roman" w:cs="Times New Roman"/>
            <w:sz w:val="28"/>
            <w:szCs w:val="28"/>
          </w:rPr>
          <w:t>акции</w:t>
        </w:r>
      </w:hyperlink>
      <w:r w:rsidR="00626E7A" w:rsidRPr="00626E7A">
        <w:rPr>
          <w:rFonts w:ascii="Times New Roman" w:hAnsi="Times New Roman" w:cs="Times New Roman"/>
          <w:sz w:val="28"/>
          <w:szCs w:val="28"/>
        </w:rPr>
        <w:t xml:space="preserve">, </w:t>
      </w:r>
      <w:hyperlink r:id="rId67" w:history="1">
        <w:r w:rsidR="00626E7A" w:rsidRPr="00626E7A">
          <w:rPr>
            <w:rStyle w:val="a4"/>
            <w:rFonts w:ascii="Times New Roman" w:hAnsi="Times New Roman" w:cs="Times New Roman"/>
            <w:sz w:val="28"/>
            <w:szCs w:val="28"/>
          </w:rPr>
          <w:t>облигации</w:t>
        </w:r>
      </w:hyperlink>
      <w:r w:rsidR="00626E7A" w:rsidRPr="00626E7A">
        <w:rPr>
          <w:rFonts w:ascii="Times New Roman" w:hAnsi="Times New Roman" w:cs="Times New Roman"/>
          <w:sz w:val="28"/>
          <w:szCs w:val="28"/>
        </w:rPr>
        <w:t xml:space="preserve">, а также предоставленные другим организациям </w:t>
      </w:r>
      <w:hyperlink r:id="rId68" w:history="1">
        <w:r w:rsidR="00626E7A" w:rsidRPr="00626E7A">
          <w:rPr>
            <w:rStyle w:val="a4"/>
            <w:rFonts w:ascii="Times New Roman" w:hAnsi="Times New Roman" w:cs="Times New Roman"/>
            <w:sz w:val="28"/>
            <w:szCs w:val="28"/>
          </w:rPr>
          <w:t>займы</w:t>
        </w:r>
      </w:hyperlink>
      <w:r w:rsidR="00626E7A" w:rsidRPr="00626E7A">
        <w:rPr>
          <w:rFonts w:ascii="Times New Roman" w:hAnsi="Times New Roman" w:cs="Times New Roman"/>
          <w:sz w:val="28"/>
          <w:szCs w:val="28"/>
        </w:rPr>
        <w:t xml:space="preserve">; </w:t>
      </w:r>
    </w:p>
    <w:p w:rsidR="00626E7A" w:rsidRPr="00626E7A" w:rsidRDefault="00626E7A" w:rsidP="0070264D">
      <w:pPr>
        <w:numPr>
          <w:ilvl w:val="0"/>
          <w:numId w:val="12"/>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резервы под обесценение вложений в ценные бумаги.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5. Расчеты: </w:t>
      </w:r>
    </w:p>
    <w:p w:rsidR="00626E7A" w:rsidRPr="00626E7A" w:rsidRDefault="00626E7A" w:rsidP="0070264D">
      <w:pPr>
        <w:numPr>
          <w:ilvl w:val="0"/>
          <w:numId w:val="13"/>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с </w:t>
      </w:r>
      <w:hyperlink r:id="rId69" w:history="1">
        <w:r w:rsidRPr="00626E7A">
          <w:rPr>
            <w:rStyle w:val="a4"/>
            <w:rFonts w:ascii="Times New Roman" w:hAnsi="Times New Roman" w:cs="Times New Roman"/>
            <w:sz w:val="28"/>
            <w:szCs w:val="28"/>
          </w:rPr>
          <w:t>покупателями</w:t>
        </w:r>
      </w:hyperlink>
      <w:r w:rsidRPr="00626E7A">
        <w:rPr>
          <w:rFonts w:ascii="Times New Roman" w:hAnsi="Times New Roman" w:cs="Times New Roman"/>
          <w:sz w:val="28"/>
          <w:szCs w:val="28"/>
        </w:rPr>
        <w:t xml:space="preserve"> и </w:t>
      </w:r>
      <w:hyperlink r:id="rId70" w:history="1">
        <w:r w:rsidRPr="00626E7A">
          <w:rPr>
            <w:rStyle w:val="a4"/>
            <w:rFonts w:ascii="Times New Roman" w:hAnsi="Times New Roman" w:cs="Times New Roman"/>
            <w:sz w:val="28"/>
            <w:szCs w:val="28"/>
          </w:rPr>
          <w:t>заказчиками</w:t>
        </w:r>
      </w:hyperlink>
      <w:r w:rsidRPr="00626E7A">
        <w:rPr>
          <w:rFonts w:ascii="Times New Roman" w:hAnsi="Times New Roman" w:cs="Times New Roman"/>
          <w:sz w:val="28"/>
          <w:szCs w:val="28"/>
        </w:rPr>
        <w:t xml:space="preserve">; </w:t>
      </w:r>
    </w:p>
    <w:p w:rsidR="00626E7A" w:rsidRPr="00626E7A" w:rsidRDefault="00626E7A" w:rsidP="0070264D">
      <w:pPr>
        <w:numPr>
          <w:ilvl w:val="0"/>
          <w:numId w:val="13"/>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с </w:t>
      </w:r>
      <w:hyperlink r:id="rId71" w:history="1">
        <w:r w:rsidRPr="00626E7A">
          <w:rPr>
            <w:rStyle w:val="a4"/>
            <w:rFonts w:ascii="Times New Roman" w:hAnsi="Times New Roman" w:cs="Times New Roman"/>
            <w:sz w:val="28"/>
            <w:szCs w:val="28"/>
          </w:rPr>
          <w:t>подотчетными лицами</w:t>
        </w:r>
      </w:hyperlink>
      <w:r w:rsidRPr="00626E7A">
        <w:rPr>
          <w:rFonts w:ascii="Times New Roman" w:hAnsi="Times New Roman" w:cs="Times New Roman"/>
          <w:sz w:val="28"/>
          <w:szCs w:val="28"/>
        </w:rPr>
        <w:t xml:space="preserve"> (расчеты с работниками по суммам, выданным им под отчет на административно-хозяйственные и операционные расходы); </w:t>
      </w:r>
    </w:p>
    <w:p w:rsidR="00626E7A" w:rsidRPr="00626E7A" w:rsidRDefault="00626E7A" w:rsidP="0070264D">
      <w:pPr>
        <w:numPr>
          <w:ilvl w:val="0"/>
          <w:numId w:val="13"/>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с разными </w:t>
      </w:r>
      <w:hyperlink r:id="rId72" w:history="1">
        <w:r w:rsidRPr="00626E7A">
          <w:rPr>
            <w:rStyle w:val="a4"/>
            <w:rFonts w:ascii="Times New Roman" w:hAnsi="Times New Roman" w:cs="Times New Roman"/>
            <w:sz w:val="28"/>
            <w:szCs w:val="28"/>
          </w:rPr>
          <w:t>дебиторами</w:t>
        </w:r>
      </w:hyperlink>
      <w:r w:rsidRPr="00626E7A">
        <w:rPr>
          <w:rFonts w:ascii="Times New Roman" w:hAnsi="Times New Roman" w:cs="Times New Roman"/>
          <w:sz w:val="28"/>
          <w:szCs w:val="28"/>
        </w:rPr>
        <w:t xml:space="preserve">. </w:t>
      </w:r>
    </w:p>
    <w:p w:rsidR="00626E7A" w:rsidRPr="00626E7A" w:rsidRDefault="00ED3F72" w:rsidP="00626E7A">
      <w:pPr>
        <w:pStyle w:val="a3"/>
        <w:spacing w:before="0" w:beforeAutospacing="0" w:after="0" w:afterAutospacing="0"/>
        <w:ind w:firstLine="709"/>
        <w:jc w:val="both"/>
        <w:rPr>
          <w:sz w:val="28"/>
          <w:szCs w:val="28"/>
        </w:rPr>
      </w:pPr>
      <w:hyperlink r:id="rId73" w:history="1">
        <w:r w:rsidR="00626E7A" w:rsidRPr="00626E7A">
          <w:rPr>
            <w:rStyle w:val="a4"/>
            <w:sz w:val="28"/>
            <w:szCs w:val="28"/>
          </w:rPr>
          <w:t>Дебиторская задолженность</w:t>
        </w:r>
      </w:hyperlink>
      <w:r w:rsidR="00626E7A" w:rsidRPr="00626E7A">
        <w:rPr>
          <w:sz w:val="28"/>
          <w:szCs w:val="28"/>
        </w:rPr>
        <w:t xml:space="preserve"> — это задолженность различных организаций или отдельных лиц данной организации.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Дебиторами называются организации или отдельные лица, которые используют средства данной организации. </w:t>
      </w:r>
    </w:p>
    <w:p w:rsidR="00626E7A" w:rsidRPr="00626E7A" w:rsidRDefault="00912A85" w:rsidP="00626E7A">
      <w:pPr>
        <w:pStyle w:val="2"/>
        <w:spacing w:before="0" w:beforeAutospacing="0" w:after="0" w:afterAutospacing="0"/>
        <w:ind w:firstLine="709"/>
        <w:jc w:val="both"/>
        <w:rPr>
          <w:sz w:val="28"/>
          <w:szCs w:val="28"/>
        </w:rPr>
      </w:pPr>
      <w:r>
        <w:rPr>
          <w:sz w:val="28"/>
          <w:szCs w:val="28"/>
          <w:lang w:val="kk-KZ"/>
        </w:rPr>
        <w:t>2.</w:t>
      </w:r>
      <w:r w:rsidR="00626E7A" w:rsidRPr="00626E7A">
        <w:rPr>
          <w:sz w:val="28"/>
          <w:szCs w:val="28"/>
        </w:rPr>
        <w:t xml:space="preserve">Классификация хозяйственных средств по источникам образования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По источникам образования и целевому назначению хозяйственные средства организации подразделяются на две группы: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I. Собственные средства: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lastRenderedPageBreak/>
        <w:t xml:space="preserve">1. </w:t>
      </w:r>
      <w:hyperlink r:id="rId74" w:history="1">
        <w:r w:rsidRPr="00626E7A">
          <w:rPr>
            <w:rStyle w:val="a4"/>
            <w:sz w:val="28"/>
            <w:szCs w:val="28"/>
          </w:rPr>
          <w:t>Уставный капитал</w:t>
        </w:r>
      </w:hyperlink>
      <w:r w:rsidRPr="00626E7A">
        <w:rPr>
          <w:sz w:val="28"/>
          <w:szCs w:val="28"/>
        </w:rPr>
        <w:t xml:space="preserve"> образуется при формировании организации за счет вкладов </w:t>
      </w:r>
      <w:hyperlink r:id="rId75" w:history="1">
        <w:r w:rsidRPr="00626E7A">
          <w:rPr>
            <w:rStyle w:val="a4"/>
            <w:sz w:val="28"/>
            <w:szCs w:val="28"/>
          </w:rPr>
          <w:t>учредителей</w:t>
        </w:r>
      </w:hyperlink>
      <w:r w:rsidRPr="00626E7A">
        <w:rPr>
          <w:sz w:val="28"/>
          <w:szCs w:val="28"/>
        </w:rPr>
        <w:t xml:space="preserve"> (участников) организации.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2. Собственные акции (доли) — акции, выкупленные </w:t>
      </w:r>
      <w:hyperlink r:id="rId76" w:history="1">
        <w:r w:rsidRPr="00626E7A">
          <w:rPr>
            <w:rStyle w:val="a4"/>
            <w:sz w:val="28"/>
            <w:szCs w:val="28"/>
          </w:rPr>
          <w:t>акционерным обществом</w:t>
        </w:r>
      </w:hyperlink>
      <w:r w:rsidRPr="00626E7A">
        <w:rPr>
          <w:sz w:val="28"/>
          <w:szCs w:val="28"/>
        </w:rPr>
        <w:t xml:space="preserve"> у акционеров для последующей перепродажи или аннулирования. Некоторые </w:t>
      </w:r>
      <w:hyperlink r:id="rId77" w:history="1">
        <w:r w:rsidRPr="00626E7A">
          <w:rPr>
            <w:rStyle w:val="a4"/>
            <w:sz w:val="28"/>
            <w:szCs w:val="28"/>
          </w:rPr>
          <w:t>хозяйственные общества</w:t>
        </w:r>
      </w:hyperlink>
      <w:r w:rsidRPr="00626E7A">
        <w:rPr>
          <w:sz w:val="28"/>
          <w:szCs w:val="28"/>
        </w:rPr>
        <w:t xml:space="preserve"> и </w:t>
      </w:r>
      <w:hyperlink r:id="rId78" w:history="1">
        <w:r w:rsidRPr="00626E7A">
          <w:rPr>
            <w:rStyle w:val="a4"/>
            <w:sz w:val="28"/>
            <w:szCs w:val="28"/>
          </w:rPr>
          <w:t>товарищества</w:t>
        </w:r>
      </w:hyperlink>
      <w:r w:rsidRPr="00626E7A">
        <w:rPr>
          <w:sz w:val="28"/>
          <w:szCs w:val="28"/>
        </w:rPr>
        <w:t xml:space="preserve"> используют этот счет для учета доли участника, приобретенной самим </w:t>
      </w:r>
      <w:hyperlink r:id="rId79" w:history="1">
        <w:r w:rsidRPr="00626E7A">
          <w:rPr>
            <w:rStyle w:val="a4"/>
            <w:sz w:val="28"/>
            <w:szCs w:val="28"/>
          </w:rPr>
          <w:t>обществом</w:t>
        </w:r>
      </w:hyperlink>
      <w:r w:rsidRPr="00626E7A">
        <w:rPr>
          <w:sz w:val="28"/>
          <w:szCs w:val="28"/>
        </w:rPr>
        <w:t xml:space="preserve"> или товариществом для передачи другим участникам или третьим лицам.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3. </w:t>
      </w:r>
      <w:hyperlink r:id="rId80" w:history="1">
        <w:r w:rsidRPr="00626E7A">
          <w:rPr>
            <w:rStyle w:val="a4"/>
            <w:sz w:val="28"/>
            <w:szCs w:val="28"/>
          </w:rPr>
          <w:t>Резервный капитал</w:t>
        </w:r>
      </w:hyperlink>
      <w:r w:rsidRPr="00626E7A">
        <w:rPr>
          <w:sz w:val="28"/>
          <w:szCs w:val="28"/>
        </w:rPr>
        <w:t xml:space="preserve"> создается за счет отчислений от </w:t>
      </w:r>
      <w:hyperlink r:id="rId81" w:history="1">
        <w:r w:rsidRPr="00626E7A">
          <w:rPr>
            <w:rStyle w:val="a4"/>
            <w:sz w:val="28"/>
            <w:szCs w:val="28"/>
          </w:rPr>
          <w:t>нераспределенной прибыли</w:t>
        </w:r>
      </w:hyperlink>
      <w:r w:rsidRPr="00626E7A">
        <w:rPr>
          <w:sz w:val="28"/>
          <w:szCs w:val="28"/>
        </w:rPr>
        <w:t xml:space="preserve"> и предназначен для покрытия убытков организации за отчетный год; погашения облигаций акционерного общества.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4. </w:t>
      </w:r>
      <w:hyperlink r:id="rId82" w:history="1">
        <w:r w:rsidRPr="00626E7A">
          <w:rPr>
            <w:rStyle w:val="a4"/>
            <w:sz w:val="28"/>
            <w:szCs w:val="28"/>
          </w:rPr>
          <w:t>Добавочный капитал</w:t>
        </w:r>
      </w:hyperlink>
      <w:r w:rsidRPr="00626E7A">
        <w:rPr>
          <w:sz w:val="28"/>
          <w:szCs w:val="28"/>
        </w:rPr>
        <w:t xml:space="preserve"> образуется за счет прироста стоимости </w:t>
      </w:r>
      <w:proofErr w:type="spellStart"/>
      <w:r w:rsidRPr="00626E7A">
        <w:rPr>
          <w:sz w:val="28"/>
          <w:szCs w:val="28"/>
        </w:rPr>
        <w:t>внеоборотных</w:t>
      </w:r>
      <w:proofErr w:type="spellEnd"/>
      <w:r w:rsidRPr="00626E7A">
        <w:rPr>
          <w:sz w:val="28"/>
          <w:szCs w:val="28"/>
        </w:rPr>
        <w:t xml:space="preserve"> активов, выявляемых по результатам их переоценки; суммы, разницы между продажной и номинальной стоимостью акций, вырученной в процессе формирования уставного капитала акционерного общества.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5. Нераспределенная </w:t>
      </w:r>
      <w:hyperlink r:id="rId83" w:history="1">
        <w:r w:rsidRPr="00626E7A">
          <w:rPr>
            <w:rStyle w:val="a4"/>
            <w:sz w:val="28"/>
            <w:szCs w:val="28"/>
          </w:rPr>
          <w:t>прибыль</w:t>
        </w:r>
      </w:hyperlink>
      <w:r w:rsidRPr="00626E7A">
        <w:rPr>
          <w:sz w:val="28"/>
          <w:szCs w:val="28"/>
        </w:rPr>
        <w:t xml:space="preserve"> (непокрытый убыток).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6. Целевое финансирование — средства, предназначенные для осуществления мероприятий целевого назначения; средства, поступившие от других организаций и лиц, бюджетные средства и др.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7. Прибыли и убытки — конечный </w:t>
      </w:r>
      <w:hyperlink r:id="rId84" w:history="1">
        <w:r w:rsidRPr="00626E7A">
          <w:rPr>
            <w:rStyle w:val="a4"/>
            <w:sz w:val="28"/>
            <w:szCs w:val="28"/>
          </w:rPr>
          <w:t>финансовый результат</w:t>
        </w:r>
      </w:hyperlink>
      <w:r w:rsidRPr="00626E7A">
        <w:rPr>
          <w:sz w:val="28"/>
          <w:szCs w:val="28"/>
        </w:rPr>
        <w:t xml:space="preserve"> деятельности организации в отчетном году, который слагается из финансового результата от обычных видов деятельности, прочих доходов и расходов, включая чрезвычайные.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II. Привлеченные (заемные) средства: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1. Расчеты по краткосрочным кредитам и займам — суммы краткосрочных (на срок не более 12 мес.) кредитов и займов, полученных организацией.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2. Расчеты по долгосрочным кредитам и займам — суммы долгосрочных (на срок более 12 мес.) кредитов и займов, полученных организацией.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3. </w:t>
      </w:r>
      <w:hyperlink r:id="rId85" w:history="1">
        <w:r w:rsidRPr="00626E7A">
          <w:rPr>
            <w:rStyle w:val="a4"/>
            <w:sz w:val="28"/>
            <w:szCs w:val="28"/>
          </w:rPr>
          <w:t>Кредиторская задолженность</w:t>
        </w:r>
      </w:hyperlink>
      <w:r w:rsidRPr="00626E7A">
        <w:rPr>
          <w:sz w:val="28"/>
          <w:szCs w:val="28"/>
        </w:rPr>
        <w:t xml:space="preserve"> — это задолженность данной организации другим организациям или отдельным лицам. </w:t>
      </w:r>
      <w:hyperlink r:id="rId86" w:history="1">
        <w:r w:rsidRPr="00626E7A">
          <w:rPr>
            <w:rStyle w:val="a4"/>
            <w:sz w:val="28"/>
            <w:szCs w:val="28"/>
          </w:rPr>
          <w:t>Кредиторами</w:t>
        </w:r>
      </w:hyperlink>
      <w:r w:rsidRPr="00626E7A">
        <w:rPr>
          <w:sz w:val="28"/>
          <w:szCs w:val="28"/>
        </w:rPr>
        <w:t xml:space="preserve"> называются организации и лица, которым должна данная организация.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Кредиторская задолженность возникает, в частности, если материалы и товары поступают в организацию раньше, чем она произвела платеж за них, т.е. поступление товарно-материальных ценностей предшествует их оплате.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К </w:t>
      </w:r>
      <w:hyperlink r:id="rId87" w:history="1">
        <w:r w:rsidRPr="00626E7A">
          <w:rPr>
            <w:rStyle w:val="a4"/>
            <w:sz w:val="28"/>
            <w:szCs w:val="28"/>
          </w:rPr>
          <w:t>обязательствам</w:t>
        </w:r>
      </w:hyperlink>
      <w:r w:rsidRPr="00626E7A">
        <w:rPr>
          <w:sz w:val="28"/>
          <w:szCs w:val="28"/>
        </w:rPr>
        <w:t xml:space="preserve"> относят: </w:t>
      </w:r>
    </w:p>
    <w:p w:rsidR="00626E7A" w:rsidRPr="00626E7A" w:rsidRDefault="00626E7A" w:rsidP="0070264D">
      <w:pPr>
        <w:numPr>
          <w:ilvl w:val="0"/>
          <w:numId w:val="14"/>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задолженность </w:t>
      </w:r>
      <w:hyperlink r:id="rId88" w:history="1">
        <w:r w:rsidRPr="00626E7A">
          <w:rPr>
            <w:rStyle w:val="a4"/>
            <w:rFonts w:ascii="Times New Roman" w:hAnsi="Times New Roman" w:cs="Times New Roman"/>
            <w:sz w:val="28"/>
            <w:szCs w:val="28"/>
          </w:rPr>
          <w:t>бюджету</w:t>
        </w:r>
      </w:hyperlink>
      <w:r w:rsidRPr="00626E7A">
        <w:rPr>
          <w:rFonts w:ascii="Times New Roman" w:hAnsi="Times New Roman" w:cs="Times New Roman"/>
          <w:sz w:val="28"/>
          <w:szCs w:val="28"/>
        </w:rPr>
        <w:t xml:space="preserve"> по </w:t>
      </w:r>
      <w:hyperlink r:id="rId89" w:history="1">
        <w:r w:rsidRPr="00626E7A">
          <w:rPr>
            <w:rStyle w:val="a4"/>
            <w:rFonts w:ascii="Times New Roman" w:hAnsi="Times New Roman" w:cs="Times New Roman"/>
            <w:sz w:val="28"/>
            <w:szCs w:val="28"/>
          </w:rPr>
          <w:t>налогам</w:t>
        </w:r>
      </w:hyperlink>
      <w:r w:rsidRPr="00626E7A">
        <w:rPr>
          <w:rFonts w:ascii="Times New Roman" w:hAnsi="Times New Roman" w:cs="Times New Roman"/>
          <w:sz w:val="28"/>
          <w:szCs w:val="28"/>
        </w:rPr>
        <w:t xml:space="preserve"> и сборам; </w:t>
      </w:r>
    </w:p>
    <w:p w:rsidR="00626E7A" w:rsidRPr="00626E7A" w:rsidRDefault="00626E7A" w:rsidP="0070264D">
      <w:pPr>
        <w:numPr>
          <w:ilvl w:val="0"/>
          <w:numId w:val="14"/>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задолженность персоналу по </w:t>
      </w:r>
      <w:hyperlink r:id="rId90" w:history="1">
        <w:r w:rsidRPr="00626E7A">
          <w:rPr>
            <w:rStyle w:val="a4"/>
            <w:rFonts w:ascii="Times New Roman" w:hAnsi="Times New Roman" w:cs="Times New Roman"/>
            <w:sz w:val="28"/>
            <w:szCs w:val="28"/>
          </w:rPr>
          <w:t>оплате труда</w:t>
        </w:r>
      </w:hyperlink>
      <w:r w:rsidRPr="00626E7A">
        <w:rPr>
          <w:rFonts w:ascii="Times New Roman" w:hAnsi="Times New Roman" w:cs="Times New Roman"/>
          <w:sz w:val="28"/>
          <w:szCs w:val="28"/>
        </w:rPr>
        <w:t xml:space="preserve">; </w:t>
      </w:r>
    </w:p>
    <w:p w:rsidR="00626E7A" w:rsidRPr="00626E7A" w:rsidRDefault="00626E7A" w:rsidP="0070264D">
      <w:pPr>
        <w:numPr>
          <w:ilvl w:val="0"/>
          <w:numId w:val="14"/>
        </w:numPr>
        <w:spacing w:after="0" w:line="240" w:lineRule="auto"/>
        <w:ind w:left="0" w:firstLine="709"/>
        <w:jc w:val="both"/>
        <w:rPr>
          <w:rFonts w:ascii="Times New Roman" w:hAnsi="Times New Roman" w:cs="Times New Roman"/>
          <w:sz w:val="28"/>
          <w:szCs w:val="28"/>
        </w:rPr>
      </w:pPr>
      <w:r w:rsidRPr="00626E7A">
        <w:rPr>
          <w:rFonts w:ascii="Times New Roman" w:hAnsi="Times New Roman" w:cs="Times New Roman"/>
          <w:sz w:val="28"/>
          <w:szCs w:val="28"/>
        </w:rPr>
        <w:t xml:space="preserve">задолженность по </w:t>
      </w:r>
      <w:hyperlink r:id="rId91" w:history="1">
        <w:r w:rsidRPr="00626E7A">
          <w:rPr>
            <w:rStyle w:val="a4"/>
            <w:rFonts w:ascii="Times New Roman" w:hAnsi="Times New Roman" w:cs="Times New Roman"/>
            <w:sz w:val="28"/>
            <w:szCs w:val="28"/>
          </w:rPr>
          <w:t>социальному страхованию</w:t>
        </w:r>
      </w:hyperlink>
      <w:r w:rsidRPr="00626E7A">
        <w:rPr>
          <w:rFonts w:ascii="Times New Roman" w:hAnsi="Times New Roman" w:cs="Times New Roman"/>
          <w:sz w:val="28"/>
          <w:szCs w:val="28"/>
        </w:rPr>
        <w:t xml:space="preserve"> и обеспечению. </w:t>
      </w:r>
    </w:p>
    <w:p w:rsidR="00626E7A" w:rsidRPr="00626E7A" w:rsidRDefault="00626E7A" w:rsidP="00626E7A">
      <w:pPr>
        <w:pStyle w:val="a3"/>
        <w:spacing w:before="0" w:beforeAutospacing="0" w:after="0" w:afterAutospacing="0"/>
        <w:ind w:firstLine="709"/>
        <w:jc w:val="both"/>
        <w:rPr>
          <w:sz w:val="28"/>
          <w:szCs w:val="28"/>
        </w:rPr>
      </w:pPr>
      <w:r w:rsidRPr="00626E7A">
        <w:rPr>
          <w:sz w:val="28"/>
          <w:szCs w:val="28"/>
        </w:rPr>
        <w:t xml:space="preserve">Задолженность бюджету и внебюджетным страховым фондами может иметь место, так как начисление налогов и отчислений предшествует погашению данной задолженности. Задолженность по оплате труда возникает в связи с тем, что выполнение работы предшествует расчетам за нее. </w:t>
      </w:r>
    </w:p>
    <w:p w:rsidR="00626E7A" w:rsidRDefault="00626E7A" w:rsidP="00626E7A">
      <w:pPr>
        <w:pStyle w:val="a3"/>
        <w:spacing w:before="0" w:beforeAutospacing="0" w:after="0" w:afterAutospacing="0"/>
        <w:ind w:firstLine="709"/>
        <w:jc w:val="both"/>
        <w:rPr>
          <w:sz w:val="28"/>
          <w:szCs w:val="28"/>
          <w:lang w:val="kk-KZ"/>
        </w:rPr>
      </w:pPr>
      <w:r w:rsidRPr="00626E7A">
        <w:rPr>
          <w:sz w:val="28"/>
          <w:szCs w:val="28"/>
        </w:rPr>
        <w:lastRenderedPageBreak/>
        <w:t xml:space="preserve">Приведенная классификация </w:t>
      </w:r>
      <w:hyperlink r:id="rId92" w:history="1">
        <w:r w:rsidRPr="00626E7A">
          <w:rPr>
            <w:rStyle w:val="a4"/>
            <w:sz w:val="28"/>
            <w:szCs w:val="28"/>
          </w:rPr>
          <w:t>объектов бухгалтерского учета</w:t>
        </w:r>
      </w:hyperlink>
      <w:r w:rsidRPr="00626E7A">
        <w:rPr>
          <w:sz w:val="28"/>
          <w:szCs w:val="28"/>
        </w:rPr>
        <w:t xml:space="preserve"> не охватывает всего их многообразия. Однако на данном этапе изучения классификация в достаточной степени характеризует предмет бухгалтерского учета.</w:t>
      </w:r>
    </w:p>
    <w:p w:rsidR="0098230C" w:rsidRPr="0098230C" w:rsidRDefault="0098230C" w:rsidP="00626E7A">
      <w:pPr>
        <w:pStyle w:val="a3"/>
        <w:spacing w:before="0" w:beforeAutospacing="0" w:after="0" w:afterAutospacing="0"/>
        <w:ind w:firstLine="709"/>
        <w:jc w:val="both"/>
        <w:rPr>
          <w:b/>
          <w:sz w:val="28"/>
          <w:szCs w:val="28"/>
          <w:lang w:val="kk-KZ"/>
        </w:rPr>
      </w:pPr>
      <w:r>
        <w:rPr>
          <w:sz w:val="28"/>
          <w:szCs w:val="28"/>
          <w:lang w:val="kk-KZ"/>
        </w:rPr>
        <w:t xml:space="preserve">                                               </w:t>
      </w:r>
      <w:r>
        <w:rPr>
          <w:b/>
          <w:sz w:val="28"/>
          <w:szCs w:val="28"/>
          <w:lang w:val="kk-KZ"/>
        </w:rPr>
        <w:t>Контрольные вопросы</w:t>
      </w:r>
    </w:p>
    <w:p w:rsidR="0098230C" w:rsidRPr="00574A9C" w:rsidRDefault="0098230C" w:rsidP="00F41BA8">
      <w:pPr>
        <w:pStyle w:val="a9"/>
        <w:numPr>
          <w:ilvl w:val="0"/>
          <w:numId w:val="82"/>
        </w:numPr>
        <w:spacing w:after="0" w:line="240" w:lineRule="auto"/>
        <w:jc w:val="both"/>
        <w:rPr>
          <w:rFonts w:ascii="Times New Roman" w:hAnsi="Times New Roman" w:cs="Times New Roman"/>
          <w:sz w:val="28"/>
          <w:szCs w:val="28"/>
          <w:lang w:val="kk-KZ"/>
        </w:rPr>
      </w:pPr>
      <w:r w:rsidRPr="00574A9C">
        <w:rPr>
          <w:rFonts w:ascii="Times New Roman" w:hAnsi="Times New Roman" w:cs="Times New Roman"/>
          <w:sz w:val="28"/>
          <w:szCs w:val="28"/>
          <w:lang w:val="kk-KZ"/>
        </w:rPr>
        <w:t>Опишите классификация ресурсов</w:t>
      </w:r>
    </w:p>
    <w:p w:rsidR="0098230C" w:rsidRPr="00574A9C" w:rsidRDefault="0098230C" w:rsidP="00F41BA8">
      <w:pPr>
        <w:pStyle w:val="a9"/>
        <w:numPr>
          <w:ilvl w:val="0"/>
          <w:numId w:val="82"/>
        </w:numPr>
        <w:spacing w:after="0" w:line="240" w:lineRule="auto"/>
        <w:jc w:val="both"/>
        <w:rPr>
          <w:rFonts w:ascii="Times New Roman" w:hAnsi="Times New Roman" w:cs="Times New Roman"/>
          <w:sz w:val="28"/>
          <w:szCs w:val="28"/>
          <w:lang w:val="kk-KZ"/>
        </w:rPr>
      </w:pPr>
      <w:r w:rsidRPr="00574A9C">
        <w:rPr>
          <w:rFonts w:ascii="Times New Roman" w:hAnsi="Times New Roman" w:cs="Times New Roman"/>
          <w:sz w:val="28"/>
          <w:szCs w:val="28"/>
          <w:lang w:val="kk-KZ"/>
        </w:rPr>
        <w:t>Что является элементами метода бухгалтерского учета</w:t>
      </w:r>
    </w:p>
    <w:p w:rsidR="0098230C" w:rsidRDefault="0098230C" w:rsidP="00F41BA8">
      <w:pPr>
        <w:pStyle w:val="a9"/>
        <w:numPr>
          <w:ilvl w:val="0"/>
          <w:numId w:val="82"/>
        </w:numPr>
        <w:spacing w:after="0" w:line="240" w:lineRule="auto"/>
        <w:jc w:val="both"/>
        <w:rPr>
          <w:rFonts w:ascii="Times New Roman" w:hAnsi="Times New Roman" w:cs="Times New Roman"/>
          <w:sz w:val="28"/>
          <w:szCs w:val="28"/>
          <w:lang w:val="kk-KZ"/>
        </w:rPr>
      </w:pPr>
      <w:r w:rsidRPr="00574A9C">
        <w:rPr>
          <w:rFonts w:ascii="Times New Roman" w:hAnsi="Times New Roman" w:cs="Times New Roman"/>
          <w:sz w:val="28"/>
          <w:szCs w:val="28"/>
          <w:lang w:val="kk-KZ"/>
        </w:rPr>
        <w:t>Дайте понятие доходу</w:t>
      </w:r>
    </w:p>
    <w:p w:rsidR="0098230C" w:rsidRDefault="0098230C" w:rsidP="00F41BA8">
      <w:pPr>
        <w:pStyle w:val="a9"/>
        <w:numPr>
          <w:ilvl w:val="0"/>
          <w:numId w:val="8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Классификация объектов бухгалтерского учета</w:t>
      </w:r>
    </w:p>
    <w:p w:rsidR="0098230C" w:rsidRPr="00574A9C" w:rsidRDefault="0098230C" w:rsidP="00F41BA8">
      <w:pPr>
        <w:pStyle w:val="a9"/>
        <w:numPr>
          <w:ilvl w:val="0"/>
          <w:numId w:val="8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Что относится к обязательства</w:t>
      </w:r>
    </w:p>
    <w:p w:rsidR="00001C5B" w:rsidRDefault="00001C5B" w:rsidP="00912A85">
      <w:pPr>
        <w:spacing w:after="0" w:line="240" w:lineRule="auto"/>
        <w:rPr>
          <w:rFonts w:ascii="Times New Roman" w:hAnsi="Times New Roman" w:cs="Times New Roman"/>
          <w:sz w:val="24"/>
          <w:szCs w:val="24"/>
          <w:lang w:val="kk-KZ"/>
        </w:rPr>
      </w:pPr>
    </w:p>
    <w:p w:rsidR="0098230C" w:rsidRPr="0098230C" w:rsidRDefault="0098230C" w:rsidP="0098230C">
      <w:pPr>
        <w:spacing w:after="0" w:line="240" w:lineRule="auto"/>
        <w:jc w:val="center"/>
        <w:rPr>
          <w:rFonts w:ascii="Times New Roman" w:hAnsi="Times New Roman" w:cs="Times New Roman"/>
          <w:b/>
          <w:sz w:val="28"/>
          <w:szCs w:val="28"/>
          <w:lang w:val="kk-KZ"/>
        </w:rPr>
      </w:pPr>
      <w:r w:rsidRPr="0098230C">
        <w:rPr>
          <w:rFonts w:ascii="Times New Roman" w:hAnsi="Times New Roman" w:cs="Times New Roman"/>
          <w:b/>
          <w:sz w:val="28"/>
          <w:szCs w:val="28"/>
          <w:lang w:val="kk-KZ"/>
        </w:rPr>
        <w:t>Литература</w:t>
      </w:r>
    </w:p>
    <w:p w:rsidR="0098230C" w:rsidRDefault="0098230C" w:rsidP="0098230C">
      <w:pPr>
        <w:spacing w:after="0" w:line="240" w:lineRule="auto"/>
        <w:jc w:val="center"/>
        <w:rPr>
          <w:rFonts w:ascii="Times New Roman" w:hAnsi="Times New Roman" w:cs="Times New Roman"/>
          <w:sz w:val="24"/>
          <w:szCs w:val="24"/>
          <w:lang w:val="kk-KZ"/>
        </w:rPr>
      </w:pPr>
    </w:p>
    <w:p w:rsidR="0098230C" w:rsidRPr="00F06FD0" w:rsidRDefault="0098230C" w:rsidP="00F41BA8">
      <w:pPr>
        <w:widowControl w:val="0"/>
        <w:numPr>
          <w:ilvl w:val="0"/>
          <w:numId w:val="83"/>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sz w:val="28"/>
          <w:szCs w:val="28"/>
          <w:lang w:val="kk-KZ"/>
        </w:rPr>
        <w:t>Мырзалиев, Б.С. и др. Методические основы ведения бухгалтерского учета на предприятиях и в организациях : Учебное пособие. / Б.С. Мырзалиев, А.А. Сатмурзаев, С.Т. Миржакыпова. - Алматы: Фолиант, 2013. - 328 c. - ISBN 978-601-292-713-9.</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98230C" w:rsidRPr="00F06FD0" w:rsidRDefault="0098230C" w:rsidP="00F41BA8">
      <w:pPr>
        <w:widowControl w:val="0"/>
        <w:numPr>
          <w:ilvl w:val="0"/>
          <w:numId w:val="83"/>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Айтжанова</w:t>
      </w:r>
      <w:proofErr w:type="spellEnd"/>
      <w:r w:rsidRPr="00F06FD0">
        <w:rPr>
          <w:rFonts w:ascii="Times New Roman" w:hAnsi="Times New Roman" w:cs="Times New Roman"/>
          <w:bCs/>
          <w:sz w:val="28"/>
          <w:szCs w:val="28"/>
        </w:rPr>
        <w:t>, Ж.Н.</w:t>
      </w:r>
      <w:r w:rsidRPr="00F06FD0">
        <w:rPr>
          <w:rFonts w:ascii="Times New Roman" w:hAnsi="Times New Roman" w:cs="Times New Roman"/>
          <w:sz w:val="28"/>
          <w:szCs w:val="28"/>
          <w:lang w:val="kk-KZ"/>
        </w:rPr>
        <w:t xml:space="preserve"> </w:t>
      </w:r>
      <w:r w:rsidRPr="00F06FD0">
        <w:rPr>
          <w:rFonts w:ascii="Times New Roman" w:hAnsi="Times New Roman" w:cs="Times New Roman"/>
          <w:sz w:val="28"/>
          <w:szCs w:val="28"/>
        </w:rPr>
        <w:t>Основы бухгалтерского учета</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Учебное пособие.</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 Алматы, 2015. - 373 c. - ISBN 978-601-298-406-4.</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98230C" w:rsidRPr="00F06FD0" w:rsidRDefault="0098230C" w:rsidP="00F41BA8">
      <w:pPr>
        <w:widowControl w:val="0"/>
        <w:numPr>
          <w:ilvl w:val="0"/>
          <w:numId w:val="83"/>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98230C" w:rsidRPr="00F06FD0" w:rsidRDefault="0098230C" w:rsidP="00F41BA8">
      <w:pPr>
        <w:widowControl w:val="0"/>
        <w:numPr>
          <w:ilvl w:val="0"/>
          <w:numId w:val="83"/>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98230C" w:rsidRPr="0098230C" w:rsidRDefault="0098230C" w:rsidP="0098230C">
      <w:pPr>
        <w:spacing w:after="0" w:line="240" w:lineRule="auto"/>
        <w:jc w:val="center"/>
        <w:rPr>
          <w:rFonts w:ascii="Times New Roman" w:hAnsi="Times New Roman" w:cs="Times New Roman"/>
          <w:sz w:val="24"/>
          <w:szCs w:val="24"/>
        </w:rPr>
      </w:pPr>
    </w:p>
    <w:p w:rsidR="0098230C" w:rsidRDefault="0098230C" w:rsidP="00912A85">
      <w:pPr>
        <w:spacing w:after="0" w:line="240" w:lineRule="auto"/>
        <w:rPr>
          <w:rFonts w:ascii="Times New Roman" w:hAnsi="Times New Roman" w:cs="Times New Roman"/>
          <w:sz w:val="24"/>
          <w:szCs w:val="24"/>
          <w:lang w:val="kk-KZ"/>
        </w:rPr>
      </w:pPr>
    </w:p>
    <w:p w:rsidR="00001C5B" w:rsidRPr="00912A85" w:rsidRDefault="00001C5B" w:rsidP="00912A85">
      <w:pPr>
        <w:jc w:val="both"/>
        <w:rPr>
          <w:b/>
          <w:sz w:val="24"/>
          <w:szCs w:val="24"/>
          <w:lang w:val="kk-KZ"/>
        </w:rPr>
      </w:pPr>
      <w:r w:rsidRPr="00001C5B">
        <w:rPr>
          <w:rFonts w:ascii="Times New Roman" w:hAnsi="Times New Roman" w:cs="Times New Roman"/>
          <w:b/>
          <w:sz w:val="28"/>
          <w:szCs w:val="28"/>
        </w:rPr>
        <w:t>Лекция 7</w:t>
      </w:r>
      <w:r w:rsidR="00912A85" w:rsidRPr="00912A85">
        <w:rPr>
          <w:rFonts w:ascii="Times New Roman" w:hAnsi="Times New Roman" w:cs="Times New Roman"/>
          <w:b/>
          <w:sz w:val="28"/>
          <w:szCs w:val="28"/>
          <w:lang w:val="kk-KZ"/>
        </w:rPr>
        <w:t>.</w:t>
      </w:r>
      <w:r w:rsidR="00912A85" w:rsidRPr="00912A85">
        <w:rPr>
          <w:rFonts w:ascii="Times New Roman" w:hAnsi="Times New Roman" w:cs="Times New Roman"/>
          <w:b/>
          <w:sz w:val="28"/>
          <w:szCs w:val="28"/>
        </w:rPr>
        <w:t xml:space="preserve"> Предмет и метод бухгалтерского учета.</w:t>
      </w:r>
    </w:p>
    <w:p w:rsidR="00001C5B" w:rsidRDefault="00001C5B" w:rsidP="00001C5B">
      <w:pPr>
        <w:spacing w:after="0" w:line="240" w:lineRule="auto"/>
        <w:jc w:val="both"/>
        <w:rPr>
          <w:rFonts w:ascii="Times New Roman" w:hAnsi="Times New Roman" w:cs="Times New Roman"/>
          <w:sz w:val="28"/>
          <w:szCs w:val="28"/>
          <w:lang w:val="kk-KZ"/>
        </w:rPr>
      </w:pPr>
      <w:r w:rsidRPr="00001C5B">
        <w:rPr>
          <w:rFonts w:ascii="Times New Roman" w:hAnsi="Times New Roman" w:cs="Times New Roman"/>
          <w:sz w:val="28"/>
          <w:szCs w:val="28"/>
          <w:lang w:val="kk-KZ"/>
        </w:rPr>
        <w:t>1.</w:t>
      </w:r>
      <w:r w:rsidRPr="00001C5B">
        <w:rPr>
          <w:rFonts w:ascii="Times New Roman" w:hAnsi="Times New Roman" w:cs="Times New Roman"/>
          <w:sz w:val="28"/>
          <w:szCs w:val="28"/>
        </w:rPr>
        <w:t xml:space="preserve">Элементы метода бухгалтерского учета (бухгалтерский баланс, документация, инвентаризация, счета, двойная запись, оценка, калькуляция, отчетность). </w:t>
      </w:r>
    </w:p>
    <w:p w:rsidR="00001C5B" w:rsidRDefault="00001C5B" w:rsidP="00001C5B">
      <w:pPr>
        <w:spacing w:after="0" w:line="240" w:lineRule="auto"/>
        <w:jc w:val="both"/>
        <w:rPr>
          <w:rFonts w:ascii="Times New Roman" w:hAnsi="Times New Roman" w:cs="Times New Roman"/>
          <w:sz w:val="28"/>
          <w:szCs w:val="28"/>
          <w:lang w:val="kk-KZ"/>
        </w:rPr>
      </w:pPr>
      <w:r w:rsidRPr="00001C5B">
        <w:rPr>
          <w:rFonts w:ascii="Times New Roman" w:hAnsi="Times New Roman" w:cs="Times New Roman"/>
          <w:sz w:val="28"/>
          <w:szCs w:val="28"/>
          <w:lang w:val="kk-KZ"/>
        </w:rPr>
        <w:t>2.</w:t>
      </w:r>
      <w:r w:rsidRPr="00001C5B">
        <w:rPr>
          <w:rFonts w:ascii="Times New Roman" w:hAnsi="Times New Roman" w:cs="Times New Roman"/>
          <w:sz w:val="28"/>
          <w:szCs w:val="28"/>
        </w:rPr>
        <w:t xml:space="preserve">Обусловленность метода предметом учета. </w:t>
      </w:r>
    </w:p>
    <w:p w:rsidR="00001C5B" w:rsidRDefault="00001C5B" w:rsidP="00001C5B">
      <w:pPr>
        <w:spacing w:after="0" w:line="240" w:lineRule="auto"/>
        <w:jc w:val="both"/>
        <w:rPr>
          <w:rFonts w:ascii="Times New Roman" w:hAnsi="Times New Roman" w:cs="Times New Roman"/>
          <w:sz w:val="28"/>
          <w:szCs w:val="28"/>
          <w:lang w:val="kk-KZ"/>
        </w:rPr>
      </w:pPr>
    </w:p>
    <w:p w:rsidR="00912A85" w:rsidRDefault="00912A85" w:rsidP="00001C5B">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001C5B">
        <w:rPr>
          <w:rFonts w:ascii="Times New Roman" w:hAnsi="Times New Roman" w:cs="Times New Roman"/>
          <w:sz w:val="28"/>
          <w:szCs w:val="28"/>
        </w:rPr>
        <w:t xml:space="preserve">Элементы метода бухгалтерского учета </w:t>
      </w:r>
    </w:p>
    <w:p w:rsidR="00001C5B" w:rsidRPr="00001C5B" w:rsidRDefault="00001C5B" w:rsidP="00001C5B">
      <w:pPr>
        <w:spacing w:after="0" w:line="240" w:lineRule="auto"/>
        <w:ind w:firstLine="397"/>
        <w:jc w:val="both"/>
        <w:rPr>
          <w:rFonts w:ascii="Times New Roman" w:eastAsia="Times New Roman" w:hAnsi="Times New Roman" w:cs="Times New Roman"/>
          <w:color w:val="000000"/>
          <w:sz w:val="28"/>
          <w:szCs w:val="28"/>
        </w:rPr>
      </w:pPr>
      <w:r w:rsidRPr="00001C5B">
        <w:rPr>
          <w:rFonts w:ascii="Times New Roman" w:eastAsia="Times New Roman" w:hAnsi="Times New Roman" w:cs="Times New Roman"/>
          <w:color w:val="000000"/>
          <w:sz w:val="28"/>
          <w:szCs w:val="28"/>
        </w:rPr>
        <w:t>Для изучения предмета бухгалтерского учета применяются различные приемы и способы его изучения, т.е. метод бухгалтерского учета – это совокупность различных способов и приемов, позволяющих осуществлять контрольные функции, функции анализа и управления хозяйственной деятельностью. Метод зависит от изучаемого предмета учета, от поставленных перед ним задач и требований, предъявляемых к нему. Таким образом, непосредственное содержание метода бухгалтерского учета вытекает из особенностей бухгалтерского учета и его сущности.</w:t>
      </w:r>
    </w:p>
    <w:p w:rsidR="00001C5B" w:rsidRPr="00001C5B" w:rsidRDefault="00001C5B" w:rsidP="00001C5B">
      <w:pPr>
        <w:spacing w:after="0" w:line="240" w:lineRule="auto"/>
        <w:ind w:firstLine="397"/>
        <w:jc w:val="both"/>
        <w:rPr>
          <w:rFonts w:ascii="Times New Roman" w:eastAsia="Times New Roman" w:hAnsi="Times New Roman" w:cs="Times New Roman"/>
          <w:color w:val="000000"/>
          <w:sz w:val="28"/>
          <w:szCs w:val="28"/>
        </w:rPr>
      </w:pPr>
      <w:r w:rsidRPr="00001C5B">
        <w:rPr>
          <w:rFonts w:ascii="Times New Roman" w:eastAsia="Times New Roman" w:hAnsi="Times New Roman" w:cs="Times New Roman"/>
          <w:color w:val="000000"/>
          <w:sz w:val="28"/>
          <w:szCs w:val="28"/>
        </w:rPr>
        <w:t>Основными элементами метода бухгалтерского учета являются: бухгалтерский баланс, бухгалтерские счета, двойная запись операций на счетах, документация, инвентаризация, оценка, калькуляция, бухгалтерская отчетность.</w:t>
      </w:r>
    </w:p>
    <w:p w:rsidR="00001C5B" w:rsidRPr="00001C5B" w:rsidRDefault="00001C5B" w:rsidP="00001C5B">
      <w:pPr>
        <w:spacing w:after="0" w:line="240" w:lineRule="auto"/>
        <w:ind w:firstLine="425"/>
        <w:jc w:val="both"/>
        <w:rPr>
          <w:rFonts w:ascii="Times New Roman" w:eastAsia="Times New Roman" w:hAnsi="Times New Roman" w:cs="Times New Roman"/>
          <w:color w:val="000000"/>
          <w:spacing w:val="-4"/>
          <w:sz w:val="28"/>
          <w:szCs w:val="28"/>
        </w:rPr>
      </w:pPr>
      <w:r w:rsidRPr="00001C5B">
        <w:rPr>
          <w:rFonts w:ascii="Times New Roman" w:eastAsia="Times New Roman" w:hAnsi="Times New Roman" w:cs="Times New Roman"/>
          <w:color w:val="000000"/>
          <w:sz w:val="28"/>
          <w:szCs w:val="28"/>
        </w:rPr>
        <w:lastRenderedPageBreak/>
        <w:t>Бухгалтерский баланс представляет систему показателей, характеризующих финансово-хозяйственную деятельность организации, состояние ее средств и источников на определенную дату в единой денежной оценке. Баланс – это способ их обобщения и группировки. Бухгалтерский баланс является основной формой отчетности, которая характеризует размер имущества и финансовое состояние организации.</w:t>
      </w:r>
    </w:p>
    <w:p w:rsidR="00001C5B" w:rsidRPr="00001C5B" w:rsidRDefault="00001C5B" w:rsidP="00001C5B">
      <w:pPr>
        <w:spacing w:after="0" w:line="240" w:lineRule="auto"/>
        <w:ind w:firstLine="397"/>
        <w:jc w:val="both"/>
        <w:rPr>
          <w:rFonts w:ascii="Times New Roman" w:eastAsia="Times New Roman" w:hAnsi="Times New Roman" w:cs="Times New Roman"/>
          <w:color w:val="000000"/>
          <w:sz w:val="28"/>
          <w:szCs w:val="28"/>
        </w:rPr>
      </w:pPr>
      <w:r w:rsidRPr="00001C5B">
        <w:rPr>
          <w:rFonts w:ascii="Times New Roman" w:eastAsia="Times New Roman" w:hAnsi="Times New Roman" w:cs="Times New Roman"/>
          <w:color w:val="000000"/>
          <w:sz w:val="28"/>
          <w:szCs w:val="28"/>
        </w:rPr>
        <w:t>Счета бухгалтерского учета предназначены для группировки и текущего учета однородных хозяйственных операций, они являются способом вторичной регистрации средств и операций с ними. Необходимость в счетах объясняется тем, что сведения, имеющиеся в документах, дают только разрозненную характеристику объектов учета. Счета в бухгалтерском учете позволяют производить группировку и получать обобщенные характеристики объектов учета.</w:t>
      </w:r>
    </w:p>
    <w:p w:rsidR="00001C5B" w:rsidRPr="00001C5B" w:rsidRDefault="00001C5B" w:rsidP="00001C5B">
      <w:pPr>
        <w:spacing w:after="0" w:line="240" w:lineRule="auto"/>
        <w:ind w:firstLine="397"/>
        <w:jc w:val="both"/>
        <w:rPr>
          <w:rFonts w:ascii="Times New Roman" w:eastAsia="Times New Roman" w:hAnsi="Times New Roman" w:cs="Times New Roman"/>
          <w:color w:val="000000"/>
          <w:sz w:val="28"/>
          <w:szCs w:val="28"/>
        </w:rPr>
      </w:pPr>
      <w:r w:rsidRPr="00001C5B">
        <w:rPr>
          <w:rFonts w:ascii="Times New Roman" w:eastAsia="Times New Roman" w:hAnsi="Times New Roman" w:cs="Times New Roman"/>
          <w:color w:val="000000"/>
          <w:sz w:val="28"/>
          <w:szCs w:val="28"/>
        </w:rPr>
        <w:t xml:space="preserve">Двойная запись – способ регистрации хозяйственных операций на счетах бухгалтерского учета; она обеспечивает возможность </w:t>
      </w:r>
      <w:proofErr w:type="gramStart"/>
      <w:r w:rsidRPr="00001C5B">
        <w:rPr>
          <w:rFonts w:ascii="Times New Roman" w:eastAsia="Times New Roman" w:hAnsi="Times New Roman" w:cs="Times New Roman"/>
          <w:color w:val="000000"/>
          <w:sz w:val="28"/>
          <w:szCs w:val="28"/>
        </w:rPr>
        <w:t>контроля за</w:t>
      </w:r>
      <w:proofErr w:type="gramEnd"/>
      <w:r w:rsidRPr="00001C5B">
        <w:rPr>
          <w:rFonts w:ascii="Times New Roman" w:eastAsia="Times New Roman" w:hAnsi="Times New Roman" w:cs="Times New Roman"/>
          <w:color w:val="000000"/>
          <w:sz w:val="28"/>
          <w:szCs w:val="28"/>
        </w:rPr>
        <w:t xml:space="preserve"> правильностью отражения хозяйственных операций. Хозяйственные операции отражаются на счетах с помощью двойной записи, которая показывает взаимную связь объектов учета. Благодаря двойной записи каждая хозяйственная операция отражается в одной и той же сумме два раза на разных счетах. Двойная запись позволяет понять внутреннюю связь явлений, экономический смысл, содержание каждой операции. Двойное отражение хозяйственных операций на счетах является необходимостью, обусловленной переходом средств из одного состояния в другое, а также сменой форм стоимости в процессе кругооборота средств.</w:t>
      </w:r>
    </w:p>
    <w:p w:rsidR="00001C5B" w:rsidRPr="00001C5B" w:rsidRDefault="00001C5B" w:rsidP="00001C5B">
      <w:pPr>
        <w:spacing w:after="0" w:line="240" w:lineRule="auto"/>
        <w:ind w:firstLine="397"/>
        <w:jc w:val="both"/>
        <w:rPr>
          <w:rFonts w:ascii="Times New Roman" w:eastAsia="Times New Roman" w:hAnsi="Times New Roman" w:cs="Times New Roman"/>
          <w:color w:val="000000"/>
          <w:sz w:val="28"/>
          <w:szCs w:val="28"/>
        </w:rPr>
      </w:pPr>
      <w:r w:rsidRPr="00001C5B">
        <w:rPr>
          <w:rFonts w:ascii="Times New Roman" w:eastAsia="Times New Roman" w:hAnsi="Times New Roman" w:cs="Times New Roman"/>
          <w:color w:val="000000"/>
          <w:sz w:val="28"/>
          <w:szCs w:val="28"/>
        </w:rPr>
        <w:t>Документация – письменное свидетельство о совершенной хозяйственной операции или праве на ее совершение. Каждая хозяйственная операция оформляется документами типовых и специализированных форм. Документ служит не только основанием для фиксирования хозяйственной операции, но способом первичного наблюдения и регистрации их. Документация служит целям контроля, дает возможность проводить документальные проверки, обеспечивает сохранность имущества.</w:t>
      </w:r>
    </w:p>
    <w:p w:rsidR="00001C5B" w:rsidRPr="00001C5B" w:rsidRDefault="00001C5B" w:rsidP="00001C5B">
      <w:pPr>
        <w:spacing w:after="0" w:line="240" w:lineRule="auto"/>
        <w:ind w:firstLine="397"/>
        <w:jc w:val="both"/>
        <w:rPr>
          <w:rFonts w:ascii="Times New Roman" w:eastAsia="Times New Roman" w:hAnsi="Times New Roman" w:cs="Times New Roman"/>
          <w:color w:val="000000"/>
          <w:sz w:val="28"/>
          <w:szCs w:val="28"/>
        </w:rPr>
      </w:pPr>
      <w:r w:rsidRPr="00001C5B">
        <w:rPr>
          <w:rFonts w:ascii="Times New Roman" w:eastAsia="Times New Roman" w:hAnsi="Times New Roman" w:cs="Times New Roman"/>
          <w:color w:val="000000"/>
          <w:sz w:val="28"/>
          <w:szCs w:val="28"/>
        </w:rPr>
        <w:t xml:space="preserve">Инвентаризация – способ </w:t>
      </w:r>
      <w:proofErr w:type="gramStart"/>
      <w:r w:rsidRPr="00001C5B">
        <w:rPr>
          <w:rFonts w:ascii="Times New Roman" w:eastAsia="Times New Roman" w:hAnsi="Times New Roman" w:cs="Times New Roman"/>
          <w:color w:val="000000"/>
          <w:sz w:val="28"/>
          <w:szCs w:val="28"/>
        </w:rPr>
        <w:t>проверки соответствия фактического наличия хозяйственных средств организации</w:t>
      </w:r>
      <w:proofErr w:type="gramEnd"/>
      <w:r w:rsidRPr="00001C5B">
        <w:rPr>
          <w:rFonts w:ascii="Times New Roman" w:eastAsia="Times New Roman" w:hAnsi="Times New Roman" w:cs="Times New Roman"/>
          <w:color w:val="000000"/>
          <w:sz w:val="28"/>
          <w:szCs w:val="28"/>
        </w:rPr>
        <w:t xml:space="preserve"> данным учета. Как элемент метода бухгалтерского учета – это средство наблюдения последующей регистрации явлений и операций, не отраженных первичной документацией в момент их совершения.</w:t>
      </w:r>
    </w:p>
    <w:p w:rsidR="00001C5B" w:rsidRPr="00001C5B" w:rsidRDefault="00001C5B" w:rsidP="00001C5B">
      <w:pPr>
        <w:spacing w:after="0" w:line="240" w:lineRule="auto"/>
        <w:ind w:firstLine="397"/>
        <w:jc w:val="both"/>
        <w:rPr>
          <w:rFonts w:ascii="Times New Roman" w:eastAsia="Times New Roman" w:hAnsi="Times New Roman" w:cs="Times New Roman"/>
          <w:color w:val="000000"/>
          <w:sz w:val="28"/>
          <w:szCs w:val="28"/>
        </w:rPr>
      </w:pPr>
      <w:r w:rsidRPr="00001C5B">
        <w:rPr>
          <w:rFonts w:ascii="Times New Roman" w:eastAsia="Times New Roman" w:hAnsi="Times New Roman" w:cs="Times New Roman"/>
          <w:color w:val="000000"/>
          <w:sz w:val="28"/>
          <w:szCs w:val="28"/>
        </w:rPr>
        <w:t>Документация и инвентаризация являются приемами первичного наблюдения за объектами бухгалтерского учета.</w:t>
      </w:r>
    </w:p>
    <w:p w:rsidR="00001C5B" w:rsidRPr="00001C5B" w:rsidRDefault="00001C5B" w:rsidP="00001C5B">
      <w:pPr>
        <w:spacing w:after="0" w:line="240" w:lineRule="auto"/>
        <w:ind w:firstLine="397"/>
        <w:jc w:val="both"/>
        <w:rPr>
          <w:rFonts w:ascii="Times New Roman" w:eastAsia="Times New Roman" w:hAnsi="Times New Roman" w:cs="Times New Roman"/>
          <w:color w:val="000000"/>
          <w:sz w:val="28"/>
          <w:szCs w:val="28"/>
        </w:rPr>
      </w:pPr>
      <w:r w:rsidRPr="00001C5B">
        <w:rPr>
          <w:rFonts w:ascii="Times New Roman" w:eastAsia="Times New Roman" w:hAnsi="Times New Roman" w:cs="Times New Roman"/>
          <w:color w:val="000000"/>
          <w:sz w:val="28"/>
          <w:szCs w:val="28"/>
        </w:rPr>
        <w:t xml:space="preserve">Оценка – способ, с помощью которого активы организации получают денежное выражение. Она необходима для получения обобщающих показателей о различных средствах, их источниках, операциях с ними. В основу оценки хозяйственных средств положена фактическая себестоимость. Основные принципы оценки устанавливаются нормативными документами, в их основу положены принципы единства и реальности. Так, основные </w:t>
      </w:r>
      <w:r w:rsidRPr="00001C5B">
        <w:rPr>
          <w:rFonts w:ascii="Times New Roman" w:eastAsia="Times New Roman" w:hAnsi="Times New Roman" w:cs="Times New Roman"/>
          <w:color w:val="000000"/>
          <w:sz w:val="28"/>
          <w:szCs w:val="28"/>
        </w:rPr>
        <w:lastRenderedPageBreak/>
        <w:t>средства оцениваются по первоначальной и восстановительной стоимости, а в балансе они показываются по остаточной стоимости; нематериальные активы – по первоначальной стоимости, балансовое отражение – остаточная стоимость; сырье и материалы – по фактической себестоимости, готовая продукция – по нормативной или фактической себестоимости и т.д.</w:t>
      </w:r>
    </w:p>
    <w:p w:rsidR="00001C5B" w:rsidRPr="00001C5B" w:rsidRDefault="00001C5B" w:rsidP="00001C5B">
      <w:pPr>
        <w:spacing w:after="0" w:line="240" w:lineRule="auto"/>
        <w:ind w:firstLine="397"/>
        <w:jc w:val="both"/>
        <w:rPr>
          <w:rFonts w:ascii="Times New Roman" w:eastAsia="Times New Roman" w:hAnsi="Times New Roman" w:cs="Times New Roman"/>
          <w:color w:val="000000"/>
          <w:sz w:val="28"/>
          <w:szCs w:val="28"/>
        </w:rPr>
      </w:pPr>
      <w:r w:rsidRPr="00001C5B">
        <w:rPr>
          <w:rFonts w:ascii="Times New Roman" w:eastAsia="Times New Roman" w:hAnsi="Times New Roman" w:cs="Times New Roman"/>
          <w:color w:val="000000"/>
          <w:sz w:val="28"/>
          <w:szCs w:val="28"/>
        </w:rPr>
        <w:t>Калькуляция – это способ группировки затрат и определение себестоимости материальных ценностей, изготовленной продукции, выполненных работ, оказанных услуг, т.е. себестоимость объектов учета исчисляется с помощью калькуляции. Существуют различные виды калькуляций: плановые, отчетные, нормативные и другие. Они состоят из статей, состав и содержание которых регламентируются нормативными и локальными документами.</w:t>
      </w:r>
    </w:p>
    <w:p w:rsidR="00001C5B" w:rsidRPr="00001C5B" w:rsidRDefault="00001C5B" w:rsidP="00001C5B">
      <w:pPr>
        <w:spacing w:after="0" w:line="240" w:lineRule="auto"/>
        <w:ind w:firstLine="397"/>
        <w:jc w:val="both"/>
        <w:rPr>
          <w:rFonts w:ascii="Times New Roman" w:eastAsia="Times New Roman" w:hAnsi="Times New Roman" w:cs="Times New Roman"/>
          <w:color w:val="000000"/>
          <w:sz w:val="28"/>
          <w:szCs w:val="28"/>
        </w:rPr>
      </w:pPr>
      <w:r w:rsidRPr="00001C5B">
        <w:rPr>
          <w:rFonts w:ascii="Times New Roman" w:eastAsia="Times New Roman" w:hAnsi="Times New Roman" w:cs="Times New Roman"/>
          <w:color w:val="000000"/>
          <w:sz w:val="28"/>
          <w:szCs w:val="28"/>
        </w:rPr>
        <w:t>Бухгалтерская отчетность – это система обобщающих технико-экономических показателей о финансовом положении организации за определенный период времени.</w:t>
      </w:r>
    </w:p>
    <w:p w:rsidR="00001C5B" w:rsidRPr="00001C5B" w:rsidRDefault="00001C5B" w:rsidP="00001C5B">
      <w:pPr>
        <w:spacing w:after="0" w:line="240" w:lineRule="auto"/>
        <w:ind w:firstLine="397"/>
        <w:jc w:val="both"/>
        <w:rPr>
          <w:rFonts w:ascii="Times New Roman" w:eastAsia="Times New Roman" w:hAnsi="Times New Roman" w:cs="Times New Roman"/>
          <w:color w:val="000000"/>
          <w:sz w:val="28"/>
          <w:szCs w:val="28"/>
        </w:rPr>
      </w:pPr>
      <w:r w:rsidRPr="00001C5B">
        <w:rPr>
          <w:rFonts w:ascii="Times New Roman" w:eastAsia="Times New Roman" w:hAnsi="Times New Roman" w:cs="Times New Roman"/>
          <w:color w:val="000000"/>
          <w:sz w:val="28"/>
          <w:szCs w:val="28"/>
        </w:rPr>
        <w:t xml:space="preserve">Она намного шире освящает деятельность организации и поэтому кроме баланса имеет различные формы. Входящие в их состав показатели формируют информацию, которая используется для управления, анализа и </w:t>
      </w:r>
      <w:proofErr w:type="gramStart"/>
      <w:r w:rsidRPr="00001C5B">
        <w:rPr>
          <w:rFonts w:ascii="Times New Roman" w:eastAsia="Times New Roman" w:hAnsi="Times New Roman" w:cs="Times New Roman"/>
          <w:color w:val="000000"/>
          <w:sz w:val="28"/>
          <w:szCs w:val="28"/>
        </w:rPr>
        <w:t>контроля за</w:t>
      </w:r>
      <w:proofErr w:type="gramEnd"/>
      <w:r w:rsidRPr="00001C5B">
        <w:rPr>
          <w:rFonts w:ascii="Times New Roman" w:eastAsia="Times New Roman" w:hAnsi="Times New Roman" w:cs="Times New Roman"/>
          <w:color w:val="000000"/>
          <w:sz w:val="28"/>
          <w:szCs w:val="28"/>
        </w:rPr>
        <w:t xml:space="preserve"> хозяйственной деятельностью организации.</w:t>
      </w:r>
    </w:p>
    <w:p w:rsidR="00912A85" w:rsidRPr="00912A85" w:rsidRDefault="00912A85" w:rsidP="00001C5B">
      <w:pPr>
        <w:spacing w:after="0" w:line="240" w:lineRule="auto"/>
        <w:ind w:firstLine="397"/>
        <w:jc w:val="both"/>
        <w:rPr>
          <w:sz w:val="24"/>
          <w:szCs w:val="24"/>
          <w:lang w:val="kk-KZ"/>
        </w:rPr>
      </w:pPr>
      <w:r w:rsidRPr="00912A85">
        <w:rPr>
          <w:rFonts w:ascii="Times New Roman" w:eastAsia="Times New Roman" w:hAnsi="Times New Roman" w:cs="Times New Roman"/>
          <w:b/>
          <w:color w:val="000000"/>
          <w:sz w:val="28"/>
          <w:szCs w:val="28"/>
          <w:lang w:val="kk-KZ"/>
        </w:rPr>
        <w:t>2</w:t>
      </w:r>
      <w:r>
        <w:rPr>
          <w:rFonts w:ascii="Times New Roman" w:eastAsia="Times New Roman" w:hAnsi="Times New Roman" w:cs="Times New Roman"/>
          <w:color w:val="000000"/>
          <w:sz w:val="28"/>
          <w:szCs w:val="28"/>
          <w:lang w:val="kk-KZ"/>
        </w:rPr>
        <w:t xml:space="preserve">. </w:t>
      </w:r>
      <w:r w:rsidRPr="00912A85">
        <w:rPr>
          <w:rFonts w:ascii="Times New Roman" w:hAnsi="Times New Roman" w:cs="Times New Roman"/>
          <w:sz w:val="28"/>
          <w:szCs w:val="28"/>
        </w:rPr>
        <w:t>Обусловленность метода предметом учета</w:t>
      </w:r>
    </w:p>
    <w:p w:rsidR="00001C5B" w:rsidRDefault="00001C5B" w:rsidP="00001C5B">
      <w:pPr>
        <w:spacing w:after="0" w:line="240" w:lineRule="auto"/>
        <w:ind w:firstLine="397"/>
        <w:jc w:val="both"/>
        <w:rPr>
          <w:rFonts w:ascii="Times New Roman" w:eastAsia="Times New Roman" w:hAnsi="Times New Roman" w:cs="Times New Roman"/>
          <w:color w:val="000000"/>
          <w:sz w:val="28"/>
          <w:szCs w:val="28"/>
          <w:lang w:val="kk-KZ"/>
        </w:rPr>
      </w:pPr>
      <w:r w:rsidRPr="00001C5B">
        <w:rPr>
          <w:rFonts w:ascii="Times New Roman" w:eastAsia="Times New Roman" w:hAnsi="Times New Roman" w:cs="Times New Roman"/>
          <w:color w:val="000000"/>
          <w:sz w:val="28"/>
          <w:szCs w:val="28"/>
        </w:rPr>
        <w:t>Перечисленные выше методы применяются в органической связи друг с другом: учет начинают с документации операций, которые отражаются на счетах с помощью двойной записи. Для обобщения в едином измерении данных, содержащихся в документах, используют денежную оценку, а для их проверки и уточнения применяют инвентаризацию. Уточненные данные счетов используют для исчисления себестоимости путем калькуляции. Заключительным этапом является составление бухгалтерского баланса и других форм отчетности</w:t>
      </w:r>
    </w:p>
    <w:p w:rsidR="00001C5B" w:rsidRDefault="00001C5B" w:rsidP="00001C5B">
      <w:pPr>
        <w:spacing w:after="0" w:line="240" w:lineRule="auto"/>
        <w:ind w:firstLine="397"/>
        <w:jc w:val="both"/>
        <w:rPr>
          <w:rFonts w:ascii="Times New Roman" w:eastAsia="Times New Roman" w:hAnsi="Times New Roman" w:cs="Times New Roman"/>
          <w:color w:val="000000"/>
          <w:sz w:val="28"/>
          <w:szCs w:val="28"/>
          <w:lang w:val="kk-KZ"/>
        </w:rPr>
      </w:pPr>
    </w:p>
    <w:p w:rsidR="0098230C" w:rsidRPr="0098230C" w:rsidRDefault="0098230C" w:rsidP="0098230C">
      <w:pPr>
        <w:spacing w:after="0" w:line="240" w:lineRule="auto"/>
        <w:ind w:firstLine="397"/>
        <w:jc w:val="center"/>
        <w:rPr>
          <w:rFonts w:ascii="Times New Roman" w:eastAsia="Times New Roman" w:hAnsi="Times New Roman" w:cs="Times New Roman"/>
          <w:b/>
          <w:color w:val="000000"/>
          <w:sz w:val="28"/>
          <w:szCs w:val="28"/>
          <w:lang w:val="kk-KZ"/>
        </w:rPr>
      </w:pPr>
      <w:r w:rsidRPr="0098230C">
        <w:rPr>
          <w:rFonts w:ascii="Times New Roman" w:eastAsia="Times New Roman" w:hAnsi="Times New Roman" w:cs="Times New Roman"/>
          <w:b/>
          <w:color w:val="000000"/>
          <w:sz w:val="28"/>
          <w:szCs w:val="28"/>
          <w:lang w:val="kk-KZ"/>
        </w:rPr>
        <w:t>К</w:t>
      </w:r>
      <w:r>
        <w:rPr>
          <w:rFonts w:ascii="Times New Roman" w:eastAsia="Times New Roman" w:hAnsi="Times New Roman" w:cs="Times New Roman"/>
          <w:b/>
          <w:color w:val="000000"/>
          <w:sz w:val="28"/>
          <w:szCs w:val="28"/>
          <w:lang w:val="kk-KZ"/>
        </w:rPr>
        <w:t>онтрол</w:t>
      </w:r>
      <w:r w:rsidRPr="0098230C">
        <w:rPr>
          <w:rFonts w:ascii="Times New Roman" w:eastAsia="Times New Roman" w:hAnsi="Times New Roman" w:cs="Times New Roman"/>
          <w:b/>
          <w:color w:val="000000"/>
          <w:sz w:val="28"/>
          <w:szCs w:val="28"/>
          <w:lang w:val="kk-KZ"/>
        </w:rPr>
        <w:t>ьные вопросы</w:t>
      </w:r>
    </w:p>
    <w:p w:rsidR="0098230C" w:rsidRDefault="0098230C" w:rsidP="00001C5B">
      <w:pPr>
        <w:spacing w:after="0" w:line="240" w:lineRule="auto"/>
        <w:ind w:firstLine="397"/>
        <w:jc w:val="both"/>
        <w:rPr>
          <w:rFonts w:ascii="Times New Roman" w:eastAsia="Times New Roman" w:hAnsi="Times New Roman" w:cs="Times New Roman"/>
          <w:color w:val="000000"/>
          <w:sz w:val="28"/>
          <w:szCs w:val="28"/>
          <w:lang w:val="kk-KZ"/>
        </w:rPr>
      </w:pPr>
    </w:p>
    <w:p w:rsidR="0098230C" w:rsidRDefault="00BC074C" w:rsidP="00BC074C">
      <w:pPr>
        <w:pStyle w:val="a9"/>
        <w:numPr>
          <w:ilvl w:val="1"/>
          <w:numId w:val="12"/>
        </w:numPr>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Опишите инвентаризацию</w:t>
      </w:r>
    </w:p>
    <w:p w:rsidR="00BC074C" w:rsidRDefault="00BC074C" w:rsidP="00BC074C">
      <w:pPr>
        <w:pStyle w:val="a9"/>
        <w:numPr>
          <w:ilvl w:val="1"/>
          <w:numId w:val="12"/>
        </w:numPr>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Дайте пояснение документации</w:t>
      </w:r>
    </w:p>
    <w:p w:rsidR="00BC074C" w:rsidRDefault="00BC074C" w:rsidP="00BC074C">
      <w:pPr>
        <w:pStyle w:val="a9"/>
        <w:numPr>
          <w:ilvl w:val="1"/>
          <w:numId w:val="12"/>
        </w:numPr>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Опишите Счета бухгалтерского учета </w:t>
      </w:r>
    </w:p>
    <w:p w:rsidR="00BC074C" w:rsidRDefault="00BC074C" w:rsidP="00BC074C">
      <w:pPr>
        <w:pStyle w:val="a9"/>
        <w:numPr>
          <w:ilvl w:val="1"/>
          <w:numId w:val="12"/>
        </w:numPr>
        <w:spacing w:after="0" w:line="240" w:lineRule="auto"/>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Охарактеризуйте калькуляцию</w:t>
      </w:r>
    </w:p>
    <w:p w:rsidR="00BC074C" w:rsidRDefault="00BC074C" w:rsidP="00BC074C">
      <w:pPr>
        <w:pStyle w:val="a9"/>
        <w:spacing w:after="0" w:line="240" w:lineRule="auto"/>
        <w:ind w:left="1440"/>
        <w:jc w:val="both"/>
        <w:rPr>
          <w:rFonts w:ascii="Times New Roman" w:eastAsia="Times New Roman" w:hAnsi="Times New Roman" w:cs="Times New Roman"/>
          <w:color w:val="000000"/>
          <w:sz w:val="28"/>
          <w:szCs w:val="28"/>
          <w:lang w:val="kk-KZ"/>
        </w:rPr>
      </w:pPr>
    </w:p>
    <w:p w:rsidR="00BC074C" w:rsidRPr="00BC074C" w:rsidRDefault="00BC074C" w:rsidP="00BC074C">
      <w:pPr>
        <w:spacing w:after="0" w:line="240" w:lineRule="auto"/>
        <w:jc w:val="center"/>
        <w:rPr>
          <w:rFonts w:ascii="Times New Roman" w:eastAsia="Times New Roman" w:hAnsi="Times New Roman" w:cs="Times New Roman"/>
          <w:b/>
          <w:color w:val="000000"/>
          <w:sz w:val="28"/>
          <w:szCs w:val="28"/>
          <w:lang w:val="kk-KZ"/>
        </w:rPr>
      </w:pPr>
      <w:r w:rsidRPr="00BC074C">
        <w:rPr>
          <w:rFonts w:ascii="Times New Roman" w:eastAsia="Times New Roman" w:hAnsi="Times New Roman" w:cs="Times New Roman"/>
          <w:b/>
          <w:color w:val="000000"/>
          <w:sz w:val="28"/>
          <w:szCs w:val="28"/>
          <w:lang w:val="kk-KZ"/>
        </w:rPr>
        <w:t>Литература</w:t>
      </w:r>
    </w:p>
    <w:p w:rsidR="00BC074C" w:rsidRPr="00F06FD0" w:rsidRDefault="00BC074C" w:rsidP="00F41BA8">
      <w:pPr>
        <w:widowControl w:val="0"/>
        <w:numPr>
          <w:ilvl w:val="0"/>
          <w:numId w:val="84"/>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BC074C" w:rsidRPr="00F06FD0" w:rsidRDefault="00BC074C" w:rsidP="00F41BA8">
      <w:pPr>
        <w:widowControl w:val="0"/>
        <w:numPr>
          <w:ilvl w:val="0"/>
          <w:numId w:val="84"/>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3"/>
          <w:sz w:val="28"/>
          <w:szCs w:val="28"/>
          <w:lang w:val="kk-KZ"/>
        </w:rPr>
        <w:t>О.М.Карибжанов Основы формирования финансовой отчетности в соответствии с МСФО, Учебное пособие-Алматы,2011</w:t>
      </w:r>
    </w:p>
    <w:p w:rsidR="00BC074C" w:rsidRPr="00F06FD0" w:rsidRDefault="00BC074C" w:rsidP="00F41BA8">
      <w:pPr>
        <w:widowControl w:val="0"/>
        <w:numPr>
          <w:ilvl w:val="0"/>
          <w:numId w:val="84"/>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3"/>
          <w:sz w:val="28"/>
          <w:szCs w:val="28"/>
        </w:rPr>
        <w:t>В.Л.Назарова</w:t>
      </w:r>
      <w:proofErr w:type="spellEnd"/>
      <w:r w:rsidRPr="00F06FD0">
        <w:rPr>
          <w:rFonts w:ascii="Times New Roman" w:hAnsi="Times New Roman" w:cs="Times New Roman"/>
          <w:color w:val="000000"/>
          <w:spacing w:val="-3"/>
          <w:sz w:val="28"/>
          <w:szCs w:val="28"/>
        </w:rPr>
        <w:t xml:space="preserve"> Бухгалтерский учет</w:t>
      </w:r>
      <w:r w:rsidRPr="00F06FD0">
        <w:rPr>
          <w:rFonts w:ascii="Times New Roman" w:hAnsi="Times New Roman" w:cs="Times New Roman"/>
          <w:color w:val="000000"/>
          <w:spacing w:val="-3"/>
          <w:sz w:val="28"/>
          <w:szCs w:val="28"/>
          <w:lang w:val="kk-KZ"/>
        </w:rPr>
        <w:t>,</w:t>
      </w:r>
      <w:r w:rsidRPr="00F06FD0">
        <w:rPr>
          <w:rFonts w:ascii="Times New Roman" w:hAnsi="Times New Roman" w:cs="Times New Roman"/>
          <w:color w:val="000000"/>
          <w:spacing w:val="-3"/>
          <w:sz w:val="28"/>
          <w:szCs w:val="28"/>
        </w:rPr>
        <w:t xml:space="preserve">  Алматы, Экономика, 20</w:t>
      </w:r>
      <w:r w:rsidRPr="00F06FD0">
        <w:rPr>
          <w:rFonts w:ascii="Times New Roman" w:hAnsi="Times New Roman" w:cs="Times New Roman"/>
          <w:color w:val="000000"/>
          <w:spacing w:val="-3"/>
          <w:sz w:val="28"/>
          <w:szCs w:val="28"/>
          <w:lang w:val="kk-KZ"/>
        </w:rPr>
        <w:t>11</w:t>
      </w:r>
    </w:p>
    <w:p w:rsidR="00BC074C" w:rsidRPr="00BC074C" w:rsidRDefault="00BC074C" w:rsidP="00F41BA8">
      <w:pPr>
        <w:widowControl w:val="0"/>
        <w:numPr>
          <w:ilvl w:val="0"/>
          <w:numId w:val="84"/>
        </w:numPr>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roofErr w:type="spellStart"/>
      <w:r w:rsidRPr="00BC074C">
        <w:rPr>
          <w:rFonts w:ascii="Times New Roman" w:hAnsi="Times New Roman" w:cs="Times New Roman"/>
          <w:bCs/>
          <w:sz w:val="28"/>
          <w:szCs w:val="28"/>
        </w:rPr>
        <w:t>Гомола</w:t>
      </w:r>
      <w:proofErr w:type="spellEnd"/>
      <w:r w:rsidRPr="00BC074C">
        <w:rPr>
          <w:rFonts w:ascii="Times New Roman" w:hAnsi="Times New Roman" w:cs="Times New Roman"/>
          <w:bCs/>
          <w:sz w:val="28"/>
          <w:szCs w:val="28"/>
        </w:rPr>
        <w:t>, А.И.</w:t>
      </w:r>
      <w:r w:rsidRPr="00BC074C">
        <w:rPr>
          <w:rFonts w:ascii="Times New Roman" w:hAnsi="Times New Roman" w:cs="Times New Roman"/>
          <w:sz w:val="28"/>
          <w:szCs w:val="28"/>
        </w:rPr>
        <w:t xml:space="preserve"> Бухгалтерский учет</w:t>
      </w:r>
      <w:proofErr w:type="gramStart"/>
      <w:r w:rsidRPr="00BC074C">
        <w:rPr>
          <w:rFonts w:ascii="Times New Roman" w:hAnsi="Times New Roman" w:cs="Times New Roman"/>
          <w:sz w:val="28"/>
          <w:szCs w:val="28"/>
        </w:rPr>
        <w:t xml:space="preserve"> :</w:t>
      </w:r>
      <w:proofErr w:type="gramEnd"/>
      <w:r w:rsidRPr="00BC074C">
        <w:rPr>
          <w:rFonts w:ascii="Times New Roman" w:hAnsi="Times New Roman" w:cs="Times New Roman"/>
          <w:sz w:val="28"/>
          <w:szCs w:val="28"/>
        </w:rPr>
        <w:t xml:space="preserve"> учебник для студ. СПО, обучающихся по спец. "Экономика и бухгалтерский учет" / А. И. </w:t>
      </w:r>
      <w:proofErr w:type="spellStart"/>
      <w:r w:rsidRPr="00BC074C">
        <w:rPr>
          <w:rFonts w:ascii="Times New Roman" w:hAnsi="Times New Roman" w:cs="Times New Roman"/>
          <w:sz w:val="28"/>
          <w:szCs w:val="28"/>
        </w:rPr>
        <w:t>Гомола</w:t>
      </w:r>
      <w:proofErr w:type="spellEnd"/>
      <w:r w:rsidRPr="00BC074C">
        <w:rPr>
          <w:rFonts w:ascii="Times New Roman" w:hAnsi="Times New Roman" w:cs="Times New Roman"/>
          <w:sz w:val="28"/>
          <w:szCs w:val="28"/>
        </w:rPr>
        <w:t xml:space="preserve">, В. Е. Кириллов, </w:t>
      </w:r>
    </w:p>
    <w:p w:rsidR="00001C5B" w:rsidRPr="00912A85" w:rsidRDefault="00001C5B" w:rsidP="00912A85">
      <w:pPr>
        <w:jc w:val="both"/>
        <w:rPr>
          <w:b/>
          <w:sz w:val="24"/>
          <w:szCs w:val="24"/>
          <w:lang w:val="kk-KZ"/>
        </w:rPr>
      </w:pPr>
      <w:r w:rsidRPr="00001C5B">
        <w:rPr>
          <w:rFonts w:ascii="Times New Roman" w:hAnsi="Times New Roman" w:cs="Times New Roman"/>
          <w:b/>
          <w:sz w:val="28"/>
          <w:szCs w:val="28"/>
        </w:rPr>
        <w:lastRenderedPageBreak/>
        <w:t>Лекция 8</w:t>
      </w:r>
      <w:r w:rsidR="00912A85">
        <w:rPr>
          <w:rFonts w:ascii="Times New Roman" w:hAnsi="Times New Roman" w:cs="Times New Roman"/>
          <w:b/>
          <w:sz w:val="28"/>
          <w:szCs w:val="28"/>
          <w:lang w:val="kk-KZ"/>
        </w:rPr>
        <w:t>.</w:t>
      </w:r>
      <w:r w:rsidR="00912A85" w:rsidRPr="00912A85">
        <w:rPr>
          <w:b/>
          <w:sz w:val="24"/>
          <w:szCs w:val="24"/>
        </w:rPr>
        <w:t xml:space="preserve"> </w:t>
      </w:r>
      <w:r w:rsidR="00912A85" w:rsidRPr="00912A85">
        <w:rPr>
          <w:rFonts w:ascii="Times New Roman" w:hAnsi="Times New Roman" w:cs="Times New Roman"/>
          <w:b/>
          <w:sz w:val="28"/>
          <w:szCs w:val="28"/>
        </w:rPr>
        <w:t>Предмет и метод бухгалтерского учета</w:t>
      </w:r>
    </w:p>
    <w:p w:rsidR="00001C5B" w:rsidRPr="00001C5B" w:rsidRDefault="00001C5B" w:rsidP="00001C5B">
      <w:pPr>
        <w:widowControl w:val="0"/>
        <w:tabs>
          <w:tab w:val="left" w:pos="459"/>
        </w:tabs>
        <w:autoSpaceDE w:val="0"/>
        <w:autoSpaceDN w:val="0"/>
        <w:adjustRightInd w:val="0"/>
        <w:spacing w:after="0" w:line="240" w:lineRule="auto"/>
        <w:jc w:val="both"/>
        <w:rPr>
          <w:rFonts w:ascii="Times New Roman" w:hAnsi="Times New Roman" w:cs="Times New Roman"/>
          <w:sz w:val="28"/>
          <w:szCs w:val="28"/>
          <w:lang w:val="kk-KZ"/>
        </w:rPr>
      </w:pPr>
      <w:r w:rsidRPr="00001C5B">
        <w:rPr>
          <w:rFonts w:ascii="Times New Roman" w:hAnsi="Times New Roman" w:cs="Times New Roman"/>
          <w:sz w:val="28"/>
          <w:szCs w:val="28"/>
          <w:lang w:val="kk-KZ"/>
        </w:rPr>
        <w:t>1.</w:t>
      </w:r>
      <w:r w:rsidRPr="00001C5B">
        <w:rPr>
          <w:rFonts w:ascii="Times New Roman" w:hAnsi="Times New Roman" w:cs="Times New Roman"/>
          <w:sz w:val="28"/>
          <w:szCs w:val="28"/>
        </w:rPr>
        <w:t xml:space="preserve">Понятие </w:t>
      </w:r>
      <w:r w:rsidR="00912A85">
        <w:rPr>
          <w:rFonts w:ascii="Times New Roman" w:hAnsi="Times New Roman" w:cs="Times New Roman"/>
          <w:sz w:val="28"/>
          <w:szCs w:val="28"/>
          <w:lang w:val="kk-KZ"/>
        </w:rPr>
        <w:t>д</w:t>
      </w:r>
      <w:proofErr w:type="spellStart"/>
      <w:r w:rsidRPr="00001C5B">
        <w:rPr>
          <w:rFonts w:ascii="Times New Roman" w:hAnsi="Times New Roman" w:cs="Times New Roman"/>
          <w:sz w:val="28"/>
          <w:szCs w:val="28"/>
        </w:rPr>
        <w:t>охода</w:t>
      </w:r>
      <w:proofErr w:type="spellEnd"/>
      <w:r w:rsidRPr="00001C5B">
        <w:rPr>
          <w:rFonts w:ascii="Times New Roman" w:hAnsi="Times New Roman" w:cs="Times New Roman"/>
          <w:sz w:val="28"/>
          <w:szCs w:val="28"/>
        </w:rPr>
        <w:t xml:space="preserve"> и методы его признания </w:t>
      </w:r>
    </w:p>
    <w:p w:rsidR="00001C5B" w:rsidRPr="00912A85" w:rsidRDefault="00001C5B" w:rsidP="00001C5B">
      <w:pPr>
        <w:widowControl w:val="0"/>
        <w:tabs>
          <w:tab w:val="left" w:pos="459"/>
        </w:tabs>
        <w:autoSpaceDE w:val="0"/>
        <w:autoSpaceDN w:val="0"/>
        <w:adjustRightInd w:val="0"/>
        <w:spacing w:after="0" w:line="240" w:lineRule="auto"/>
        <w:jc w:val="both"/>
        <w:rPr>
          <w:rFonts w:ascii="Times New Roman" w:hAnsi="Times New Roman" w:cs="Times New Roman"/>
          <w:sz w:val="28"/>
          <w:szCs w:val="28"/>
          <w:lang w:val="kk-KZ"/>
        </w:rPr>
      </w:pPr>
      <w:r w:rsidRPr="00001C5B">
        <w:rPr>
          <w:rFonts w:ascii="Times New Roman" w:hAnsi="Times New Roman" w:cs="Times New Roman"/>
          <w:sz w:val="28"/>
          <w:szCs w:val="28"/>
          <w:lang w:val="kk-KZ"/>
        </w:rPr>
        <w:t>2.</w:t>
      </w:r>
      <w:r w:rsidRPr="00001C5B">
        <w:rPr>
          <w:rFonts w:ascii="Times New Roman" w:hAnsi="Times New Roman" w:cs="Times New Roman"/>
          <w:sz w:val="28"/>
          <w:szCs w:val="28"/>
        </w:rPr>
        <w:t xml:space="preserve"> Взаимосвязь затрат, издерж</w:t>
      </w:r>
      <w:r w:rsidR="00912A85">
        <w:rPr>
          <w:rFonts w:ascii="Times New Roman" w:hAnsi="Times New Roman" w:cs="Times New Roman"/>
          <w:sz w:val="28"/>
          <w:szCs w:val="28"/>
        </w:rPr>
        <w:t>ек и расходов отчетного периода</w:t>
      </w:r>
    </w:p>
    <w:p w:rsidR="00001C5B" w:rsidRDefault="00001C5B" w:rsidP="00001C5B">
      <w:pPr>
        <w:spacing w:after="0" w:line="240" w:lineRule="auto"/>
        <w:jc w:val="both"/>
        <w:rPr>
          <w:rFonts w:ascii="Times New Roman" w:hAnsi="Times New Roman" w:cs="Times New Roman"/>
          <w:sz w:val="28"/>
          <w:szCs w:val="28"/>
          <w:lang w:val="kk-KZ"/>
        </w:rPr>
      </w:pPr>
      <w:r w:rsidRPr="00001C5B">
        <w:rPr>
          <w:rFonts w:ascii="Times New Roman" w:hAnsi="Times New Roman" w:cs="Times New Roman"/>
          <w:sz w:val="28"/>
          <w:szCs w:val="28"/>
          <w:lang w:val="kk-KZ"/>
        </w:rPr>
        <w:t>3.</w:t>
      </w:r>
      <w:r w:rsidRPr="00001C5B">
        <w:rPr>
          <w:rFonts w:ascii="Times New Roman" w:hAnsi="Times New Roman" w:cs="Times New Roman"/>
          <w:sz w:val="28"/>
          <w:szCs w:val="28"/>
        </w:rPr>
        <w:t xml:space="preserve"> Классификация расходов</w:t>
      </w:r>
    </w:p>
    <w:p w:rsidR="00912A85" w:rsidRPr="00912A85" w:rsidRDefault="00912A85" w:rsidP="00001C5B">
      <w:pPr>
        <w:spacing w:after="0" w:line="240" w:lineRule="auto"/>
        <w:jc w:val="both"/>
        <w:rPr>
          <w:rFonts w:ascii="Times New Roman" w:hAnsi="Times New Roman" w:cs="Times New Roman"/>
          <w:sz w:val="28"/>
          <w:szCs w:val="28"/>
          <w:lang w:val="kk-KZ"/>
        </w:rPr>
      </w:pPr>
    </w:p>
    <w:p w:rsidR="00912A85" w:rsidRPr="00001C5B" w:rsidRDefault="00912A85" w:rsidP="00912A85">
      <w:pPr>
        <w:widowControl w:val="0"/>
        <w:tabs>
          <w:tab w:val="left" w:pos="459"/>
        </w:tabs>
        <w:autoSpaceDE w:val="0"/>
        <w:autoSpaceDN w:val="0"/>
        <w:adjustRightInd w:val="0"/>
        <w:spacing w:after="0" w:line="240" w:lineRule="auto"/>
        <w:jc w:val="both"/>
        <w:rPr>
          <w:rFonts w:ascii="Times New Roman" w:hAnsi="Times New Roman" w:cs="Times New Roman"/>
          <w:sz w:val="28"/>
          <w:szCs w:val="28"/>
          <w:lang w:val="kk-KZ"/>
        </w:rPr>
      </w:pPr>
      <w:r w:rsidRPr="00912A85">
        <w:rPr>
          <w:rFonts w:ascii="Times New Roman" w:hAnsi="Times New Roman" w:cs="Times New Roman"/>
          <w:b/>
          <w:sz w:val="28"/>
          <w:szCs w:val="28"/>
          <w:lang w:val="kk-KZ"/>
        </w:rPr>
        <w:t>1.</w:t>
      </w:r>
      <w:r w:rsidRPr="00001C5B">
        <w:rPr>
          <w:rFonts w:ascii="Times New Roman" w:hAnsi="Times New Roman" w:cs="Times New Roman"/>
          <w:sz w:val="28"/>
          <w:szCs w:val="28"/>
        </w:rPr>
        <w:t xml:space="preserve">Понятие </w:t>
      </w:r>
      <w:r>
        <w:rPr>
          <w:rFonts w:ascii="Times New Roman" w:hAnsi="Times New Roman" w:cs="Times New Roman"/>
          <w:sz w:val="28"/>
          <w:szCs w:val="28"/>
          <w:lang w:val="kk-KZ"/>
        </w:rPr>
        <w:t>д</w:t>
      </w:r>
      <w:proofErr w:type="spellStart"/>
      <w:r w:rsidRPr="00001C5B">
        <w:rPr>
          <w:rFonts w:ascii="Times New Roman" w:hAnsi="Times New Roman" w:cs="Times New Roman"/>
          <w:sz w:val="28"/>
          <w:szCs w:val="28"/>
        </w:rPr>
        <w:t>охода</w:t>
      </w:r>
      <w:proofErr w:type="spellEnd"/>
      <w:r w:rsidRPr="00001C5B">
        <w:rPr>
          <w:rFonts w:ascii="Times New Roman" w:hAnsi="Times New Roman" w:cs="Times New Roman"/>
          <w:sz w:val="28"/>
          <w:szCs w:val="28"/>
        </w:rPr>
        <w:t xml:space="preserve"> и методы его признания. </w:t>
      </w:r>
    </w:p>
    <w:p w:rsidR="00001C5B" w:rsidRPr="00001C5B" w:rsidRDefault="00001C5B" w:rsidP="00001C5B">
      <w:pPr>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b/>
          <w:sz w:val="28"/>
          <w:szCs w:val="28"/>
        </w:rPr>
        <w:t xml:space="preserve">Доходы </w:t>
      </w:r>
      <w:r w:rsidRPr="00001C5B">
        <w:rPr>
          <w:rFonts w:ascii="Times New Roman" w:hAnsi="Times New Roman" w:cs="Times New Roman"/>
          <w:sz w:val="28"/>
          <w:szCs w:val="28"/>
        </w:rPr>
        <w:t>– увеличение экономических выгод в течение отчетного периода в форме притока или прироста активов или уменьшения обязательств, которые приводят к увеличению капитала отличному от увеличения, связанного с взносами лиц, участвующих в капитале.</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Критериями признания дохода являются:</w:t>
      </w:r>
    </w:p>
    <w:p w:rsidR="00001C5B" w:rsidRPr="00001C5B" w:rsidRDefault="00001C5B" w:rsidP="0070264D">
      <w:pPr>
        <w:widowControl w:val="0"/>
        <w:numPr>
          <w:ilvl w:val="0"/>
          <w:numId w:val="15"/>
        </w:numPr>
        <w:shd w:val="clear" w:color="auto" w:fill="FFFFFF"/>
        <w:autoSpaceDE w:val="0"/>
        <w:autoSpaceDN w:val="0"/>
        <w:adjustRightInd w:val="0"/>
        <w:spacing w:after="0" w:line="240" w:lineRule="auto"/>
        <w:ind w:left="0" w:firstLine="709"/>
        <w:jc w:val="both"/>
        <w:rPr>
          <w:rFonts w:ascii="Times New Roman" w:hAnsi="Times New Roman" w:cs="Times New Roman"/>
          <w:sz w:val="28"/>
          <w:szCs w:val="28"/>
        </w:rPr>
      </w:pPr>
      <w:r w:rsidRPr="00001C5B">
        <w:rPr>
          <w:rFonts w:ascii="Times New Roman" w:hAnsi="Times New Roman" w:cs="Times New Roman"/>
          <w:sz w:val="28"/>
          <w:szCs w:val="28"/>
        </w:rPr>
        <w:t>переход к покупателю от продавца значительных рисков и преимуще</w:t>
      </w:r>
      <w:proofErr w:type="gramStart"/>
      <w:r w:rsidRPr="00001C5B">
        <w:rPr>
          <w:rFonts w:ascii="Times New Roman" w:hAnsi="Times New Roman" w:cs="Times New Roman"/>
          <w:sz w:val="28"/>
          <w:szCs w:val="28"/>
        </w:rPr>
        <w:t>ств вл</w:t>
      </w:r>
      <w:proofErr w:type="gramEnd"/>
      <w:r w:rsidRPr="00001C5B">
        <w:rPr>
          <w:rFonts w:ascii="Times New Roman" w:hAnsi="Times New Roman" w:cs="Times New Roman"/>
          <w:sz w:val="28"/>
          <w:szCs w:val="28"/>
        </w:rPr>
        <w:t>адения товарами;</w:t>
      </w:r>
    </w:p>
    <w:p w:rsidR="00001C5B" w:rsidRPr="00001C5B" w:rsidRDefault="00001C5B" w:rsidP="0070264D">
      <w:pPr>
        <w:widowControl w:val="0"/>
        <w:numPr>
          <w:ilvl w:val="0"/>
          <w:numId w:val="15"/>
        </w:numPr>
        <w:shd w:val="clear" w:color="auto" w:fill="FFFFFF"/>
        <w:autoSpaceDE w:val="0"/>
        <w:autoSpaceDN w:val="0"/>
        <w:adjustRightInd w:val="0"/>
        <w:spacing w:after="0" w:line="240" w:lineRule="auto"/>
        <w:ind w:left="0" w:firstLine="709"/>
        <w:jc w:val="both"/>
        <w:rPr>
          <w:rFonts w:ascii="Times New Roman" w:hAnsi="Times New Roman" w:cs="Times New Roman"/>
          <w:sz w:val="28"/>
          <w:szCs w:val="28"/>
        </w:rPr>
      </w:pPr>
      <w:r w:rsidRPr="00001C5B">
        <w:rPr>
          <w:rFonts w:ascii="Times New Roman" w:hAnsi="Times New Roman" w:cs="Times New Roman"/>
          <w:sz w:val="28"/>
          <w:szCs w:val="28"/>
        </w:rPr>
        <w:t>продавец более не участвует в управлении и не контролирует проданный товар;</w:t>
      </w:r>
    </w:p>
    <w:p w:rsidR="00001C5B" w:rsidRPr="00001C5B" w:rsidRDefault="00001C5B" w:rsidP="0070264D">
      <w:pPr>
        <w:widowControl w:val="0"/>
        <w:numPr>
          <w:ilvl w:val="0"/>
          <w:numId w:val="15"/>
        </w:numPr>
        <w:shd w:val="clear" w:color="auto" w:fill="FFFFFF"/>
        <w:autoSpaceDE w:val="0"/>
        <w:autoSpaceDN w:val="0"/>
        <w:adjustRightInd w:val="0"/>
        <w:spacing w:after="0" w:line="240" w:lineRule="auto"/>
        <w:ind w:left="0" w:firstLine="709"/>
        <w:jc w:val="both"/>
        <w:rPr>
          <w:rFonts w:ascii="Times New Roman" w:hAnsi="Times New Roman" w:cs="Times New Roman"/>
          <w:sz w:val="28"/>
          <w:szCs w:val="28"/>
        </w:rPr>
      </w:pPr>
      <w:r w:rsidRPr="00001C5B">
        <w:rPr>
          <w:rFonts w:ascii="Times New Roman" w:hAnsi="Times New Roman" w:cs="Times New Roman"/>
          <w:sz w:val="28"/>
          <w:szCs w:val="28"/>
        </w:rPr>
        <w:t>сумма дохода может быть надежно оценена;</w:t>
      </w:r>
    </w:p>
    <w:p w:rsidR="00001C5B" w:rsidRPr="00001C5B" w:rsidRDefault="00001C5B" w:rsidP="0070264D">
      <w:pPr>
        <w:widowControl w:val="0"/>
        <w:numPr>
          <w:ilvl w:val="0"/>
          <w:numId w:val="15"/>
        </w:numPr>
        <w:shd w:val="clear" w:color="auto" w:fill="FFFFFF"/>
        <w:autoSpaceDE w:val="0"/>
        <w:autoSpaceDN w:val="0"/>
        <w:adjustRightInd w:val="0"/>
        <w:spacing w:after="0" w:line="240" w:lineRule="auto"/>
        <w:ind w:left="0" w:firstLine="709"/>
        <w:jc w:val="both"/>
        <w:rPr>
          <w:rFonts w:ascii="Times New Roman" w:hAnsi="Times New Roman" w:cs="Times New Roman"/>
          <w:sz w:val="28"/>
          <w:szCs w:val="28"/>
        </w:rPr>
      </w:pPr>
      <w:r w:rsidRPr="00001C5B">
        <w:rPr>
          <w:rFonts w:ascii="Times New Roman" w:hAnsi="Times New Roman" w:cs="Times New Roman"/>
          <w:sz w:val="28"/>
          <w:szCs w:val="28"/>
        </w:rPr>
        <w:t>существует вероятность того, что экономические выгоды, связанные со сделкой поступят в организацию;</w:t>
      </w:r>
    </w:p>
    <w:p w:rsidR="00001C5B" w:rsidRPr="00001C5B" w:rsidRDefault="00001C5B" w:rsidP="0070264D">
      <w:pPr>
        <w:widowControl w:val="0"/>
        <w:numPr>
          <w:ilvl w:val="0"/>
          <w:numId w:val="15"/>
        </w:numPr>
        <w:shd w:val="clear" w:color="auto" w:fill="FFFFFF"/>
        <w:autoSpaceDE w:val="0"/>
        <w:autoSpaceDN w:val="0"/>
        <w:adjustRightInd w:val="0"/>
        <w:spacing w:after="0" w:line="240" w:lineRule="auto"/>
        <w:ind w:left="0" w:firstLine="709"/>
        <w:jc w:val="both"/>
        <w:rPr>
          <w:rFonts w:ascii="Times New Roman" w:hAnsi="Times New Roman" w:cs="Times New Roman"/>
          <w:sz w:val="28"/>
          <w:szCs w:val="28"/>
        </w:rPr>
      </w:pPr>
      <w:r w:rsidRPr="00001C5B">
        <w:rPr>
          <w:rFonts w:ascii="Times New Roman" w:hAnsi="Times New Roman" w:cs="Times New Roman"/>
          <w:sz w:val="28"/>
          <w:szCs w:val="28"/>
        </w:rPr>
        <w:t>понесенные или ожидаемые затраты, связанные со сделкой, могут быть надежно оценены;</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Применение критериев признания зависит от предмета сделки и от ее характера. Необходимо различать и раскрывать отделано доход, полученный в результате:</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 продажи товаров;</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 предоставления услуг;</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 доходы от финансирования;</w:t>
      </w:r>
    </w:p>
    <w:p w:rsid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001C5B">
        <w:rPr>
          <w:rFonts w:ascii="Times New Roman" w:hAnsi="Times New Roman" w:cs="Times New Roman"/>
          <w:sz w:val="28"/>
          <w:szCs w:val="28"/>
        </w:rPr>
        <w:t>- прочие доходы.</w:t>
      </w:r>
    </w:p>
    <w:p w:rsidR="0092094F" w:rsidRPr="0092094F" w:rsidRDefault="0092094F"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p>
    <w:p w:rsidR="0092094F" w:rsidRPr="00912A85" w:rsidRDefault="0092094F" w:rsidP="0092094F">
      <w:pPr>
        <w:widowControl w:val="0"/>
        <w:tabs>
          <w:tab w:val="left" w:pos="459"/>
        </w:tabs>
        <w:autoSpaceDE w:val="0"/>
        <w:autoSpaceDN w:val="0"/>
        <w:adjustRightInd w:val="0"/>
        <w:spacing w:after="0" w:line="240" w:lineRule="auto"/>
        <w:jc w:val="both"/>
        <w:rPr>
          <w:rFonts w:ascii="Times New Roman" w:hAnsi="Times New Roman" w:cs="Times New Roman"/>
          <w:sz w:val="28"/>
          <w:szCs w:val="28"/>
          <w:lang w:val="kk-KZ"/>
        </w:rPr>
      </w:pPr>
      <w:r w:rsidRPr="0092094F">
        <w:rPr>
          <w:rFonts w:ascii="Times New Roman" w:hAnsi="Times New Roman" w:cs="Times New Roman"/>
          <w:b/>
          <w:sz w:val="28"/>
          <w:szCs w:val="28"/>
          <w:lang w:val="kk-KZ"/>
        </w:rPr>
        <w:t>2</w:t>
      </w:r>
      <w:r>
        <w:rPr>
          <w:rFonts w:ascii="Times New Roman" w:hAnsi="Times New Roman" w:cs="Times New Roman"/>
          <w:sz w:val="28"/>
          <w:szCs w:val="28"/>
          <w:lang w:val="kk-KZ"/>
        </w:rPr>
        <w:t>.</w:t>
      </w:r>
      <w:r w:rsidRPr="00001C5B">
        <w:rPr>
          <w:rFonts w:ascii="Times New Roman" w:hAnsi="Times New Roman" w:cs="Times New Roman"/>
          <w:sz w:val="28"/>
          <w:szCs w:val="28"/>
        </w:rPr>
        <w:t>Взаимосвязь затрат, издерж</w:t>
      </w:r>
      <w:r>
        <w:rPr>
          <w:rFonts w:ascii="Times New Roman" w:hAnsi="Times New Roman" w:cs="Times New Roman"/>
          <w:sz w:val="28"/>
          <w:szCs w:val="28"/>
        </w:rPr>
        <w:t>ек и расходов отчетного периода</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t>Понятия «затраты», «расходы» и «издержки». Затраты – это денежная оценка стоимости материальных, трудовых, финансовых, природных, информационных и других видов ресурсов на производство и реализацию продукции за определенный период времени. Важное свойство затрат: если затраты не вовлечены в про</w:t>
      </w:r>
      <w:r w:rsidRPr="0092094F">
        <w:rPr>
          <w:rFonts w:ascii="Times New Roman" w:hAnsi="Times New Roman" w:cs="Times New Roman"/>
          <w:sz w:val="28"/>
          <w:szCs w:val="28"/>
        </w:rPr>
        <w:softHyphen/>
        <w:t>изводство и не списаны (не полностью списаны) на данную про</w:t>
      </w:r>
      <w:r w:rsidRPr="0092094F">
        <w:rPr>
          <w:rFonts w:ascii="Times New Roman" w:hAnsi="Times New Roman" w:cs="Times New Roman"/>
          <w:sz w:val="28"/>
          <w:szCs w:val="28"/>
        </w:rPr>
        <w:softHyphen/>
        <w:t>дукцию, то затраты превращаются в запасы сырья, материалов и т.д. Из этого следует, что затраты обладают свой</w:t>
      </w:r>
      <w:r w:rsidRPr="0092094F">
        <w:rPr>
          <w:rFonts w:ascii="Times New Roman" w:hAnsi="Times New Roman" w:cs="Times New Roman"/>
          <w:sz w:val="28"/>
          <w:szCs w:val="28"/>
        </w:rPr>
        <w:softHyphen/>
        <w:t xml:space="preserve">ством </w:t>
      </w:r>
      <w:proofErr w:type="spellStart"/>
      <w:r w:rsidRPr="0092094F">
        <w:rPr>
          <w:rFonts w:ascii="Times New Roman" w:hAnsi="Times New Roman" w:cs="Times New Roman"/>
          <w:sz w:val="28"/>
          <w:szCs w:val="28"/>
        </w:rPr>
        <w:t>запасоемкости</w:t>
      </w:r>
      <w:proofErr w:type="spellEnd"/>
      <w:r w:rsidRPr="0092094F">
        <w:rPr>
          <w:rFonts w:ascii="Times New Roman" w:hAnsi="Times New Roman" w:cs="Times New Roman"/>
          <w:sz w:val="28"/>
          <w:szCs w:val="28"/>
        </w:rPr>
        <w:t xml:space="preserve"> и в данном случае они относятся к активам предприятия.</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t>Расходы – это затраты определенного периода времени, доку</w:t>
      </w:r>
      <w:r w:rsidRPr="0092094F">
        <w:rPr>
          <w:rFonts w:ascii="Times New Roman" w:hAnsi="Times New Roman" w:cs="Times New Roman"/>
          <w:sz w:val="28"/>
          <w:szCs w:val="28"/>
        </w:rPr>
        <w:softHyphen/>
        <w:t>ментально подтвержденные, экономически оправданные (обоснован</w:t>
      </w:r>
      <w:r w:rsidRPr="0092094F">
        <w:rPr>
          <w:rFonts w:ascii="Times New Roman" w:hAnsi="Times New Roman" w:cs="Times New Roman"/>
          <w:sz w:val="28"/>
          <w:szCs w:val="28"/>
        </w:rPr>
        <w:softHyphen/>
        <w:t xml:space="preserve">ные), полностью перенесшие свою стоимость на реализованную за этот период продукцию. В отличие от затрат расходы не могут быть в состоянии </w:t>
      </w:r>
      <w:proofErr w:type="spellStart"/>
      <w:r w:rsidRPr="0092094F">
        <w:rPr>
          <w:rFonts w:ascii="Times New Roman" w:hAnsi="Times New Roman" w:cs="Times New Roman"/>
          <w:sz w:val="28"/>
          <w:szCs w:val="28"/>
        </w:rPr>
        <w:t>запасоемкости</w:t>
      </w:r>
      <w:proofErr w:type="spellEnd"/>
      <w:r w:rsidRPr="0092094F">
        <w:rPr>
          <w:rFonts w:ascii="Times New Roman" w:hAnsi="Times New Roman" w:cs="Times New Roman"/>
          <w:sz w:val="28"/>
          <w:szCs w:val="28"/>
        </w:rPr>
        <w:t>, не могут относиться к активам пред</w:t>
      </w:r>
      <w:r w:rsidRPr="0092094F">
        <w:rPr>
          <w:rFonts w:ascii="Times New Roman" w:hAnsi="Times New Roman" w:cs="Times New Roman"/>
          <w:sz w:val="28"/>
          <w:szCs w:val="28"/>
        </w:rPr>
        <w:softHyphen/>
        <w:t>приятия. Они отражаются при расчете прибыли предприятия в отчете о прибылях и убытках.</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lastRenderedPageBreak/>
        <w:t>Понятие «издержки» используется в экономической теории и практике в качестве понятия «затраты» применительно к про</w:t>
      </w:r>
      <w:r w:rsidRPr="0092094F">
        <w:rPr>
          <w:rFonts w:ascii="Times New Roman" w:hAnsi="Times New Roman" w:cs="Times New Roman"/>
          <w:sz w:val="28"/>
          <w:szCs w:val="28"/>
        </w:rPr>
        <w:softHyphen/>
        <w:t>изводству продукции (работ, услуг) в целом или его отдельным стадиям.</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t xml:space="preserve">Однако для принятия решений о целесообразности продолжения деятельности своего предприятия владельцы должны учитывать экономические издержки. </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t>Экономические издержки включают явные (бухгалтерские) и неявные издержки. Неявные издержки (издержки упущенных возможностей) – это стоимость услуг факторов производства, которые используются в процессе производства и являются собственностью предприятия, т.е. не являются покупными. Это те доходы, которые могли быть получены из собственных ре</w:t>
      </w:r>
      <w:r w:rsidRPr="0092094F">
        <w:rPr>
          <w:rFonts w:ascii="Times New Roman" w:hAnsi="Times New Roman" w:cs="Times New Roman"/>
          <w:sz w:val="28"/>
          <w:szCs w:val="28"/>
        </w:rPr>
        <w:softHyphen/>
        <w:t xml:space="preserve">сурсов, если бы их представить за </w:t>
      </w:r>
      <w:hyperlink r:id="rId93" w:tgtFrame="_blank" w:history="1">
        <w:r w:rsidRPr="0092094F">
          <w:rPr>
            <w:rStyle w:val="a4"/>
            <w:rFonts w:ascii="Times New Roman" w:hAnsi="Times New Roman" w:cs="Times New Roman"/>
            <w:b/>
            <w:bCs/>
            <w:sz w:val="28"/>
            <w:szCs w:val="28"/>
          </w:rPr>
          <w:t>плату</w:t>
        </w:r>
      </w:hyperlink>
      <w:r w:rsidRPr="0092094F">
        <w:rPr>
          <w:rFonts w:ascii="Times New Roman" w:hAnsi="Times New Roman" w:cs="Times New Roman"/>
          <w:sz w:val="28"/>
          <w:szCs w:val="28"/>
        </w:rPr>
        <w:t>, установленную рынком другим пользователям.</w:t>
      </w:r>
    </w:p>
    <w:p w:rsidR="0092094F" w:rsidRPr="0092094F" w:rsidRDefault="0092094F" w:rsidP="0092094F">
      <w:pPr>
        <w:spacing w:after="0" w:line="240" w:lineRule="auto"/>
        <w:ind w:firstLine="708"/>
        <w:jc w:val="both"/>
        <w:rPr>
          <w:rFonts w:ascii="Times New Roman" w:hAnsi="Times New Roman" w:cs="Times New Roman"/>
          <w:sz w:val="28"/>
          <w:szCs w:val="28"/>
        </w:rPr>
      </w:pPr>
      <w:r w:rsidRPr="0092094F">
        <w:rPr>
          <w:rFonts w:ascii="Times New Roman" w:hAnsi="Times New Roman" w:cs="Times New Roman"/>
          <w:sz w:val="28"/>
          <w:szCs w:val="28"/>
        </w:rPr>
        <w:t>Существует следующая классификация затрат:</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t>1. по первичным элементам, ха</w:t>
      </w:r>
      <w:r w:rsidRPr="0092094F">
        <w:rPr>
          <w:rFonts w:ascii="Times New Roman" w:hAnsi="Times New Roman" w:cs="Times New Roman"/>
          <w:sz w:val="28"/>
          <w:szCs w:val="28"/>
        </w:rPr>
        <w:softHyphen/>
        <w:t xml:space="preserve">рактеризует разделение себестоимости продукции на простые общепринятые элементы затрат: </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t>материальные затраты (стоимость сырья, основных материалов (за вычетом возвратных отходов), комплек</w:t>
      </w:r>
      <w:r w:rsidRPr="0092094F">
        <w:rPr>
          <w:rFonts w:ascii="Times New Roman" w:hAnsi="Times New Roman" w:cs="Times New Roman"/>
          <w:sz w:val="28"/>
          <w:szCs w:val="28"/>
        </w:rPr>
        <w:softHyphen/>
        <w:t>тующих изделий и полуфабрикатов, приобретаемых со стороны для производства продукции, а также затраты на топливо и энергию всех видов, приобретаемых со стороны, расходуемых как на техно</w:t>
      </w:r>
      <w:r w:rsidRPr="0092094F">
        <w:rPr>
          <w:rFonts w:ascii="Times New Roman" w:hAnsi="Times New Roman" w:cs="Times New Roman"/>
          <w:sz w:val="28"/>
          <w:szCs w:val="28"/>
        </w:rPr>
        <w:softHyphen/>
        <w:t xml:space="preserve">логические цели, так и на обслуживание производства); </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t>на оплату труда (основную и допол</w:t>
      </w:r>
      <w:r w:rsidRPr="0092094F">
        <w:rPr>
          <w:rFonts w:ascii="Times New Roman" w:hAnsi="Times New Roman" w:cs="Times New Roman"/>
          <w:sz w:val="28"/>
          <w:szCs w:val="28"/>
        </w:rPr>
        <w:softHyphen/>
        <w:t>нительную, всего персонала, а также работников, не состоящих в штате пред</w:t>
      </w:r>
      <w:r w:rsidRPr="0092094F">
        <w:rPr>
          <w:rFonts w:ascii="Times New Roman" w:hAnsi="Times New Roman" w:cs="Times New Roman"/>
          <w:sz w:val="28"/>
          <w:szCs w:val="28"/>
        </w:rPr>
        <w:softHyphen/>
        <w:t xml:space="preserve">приятия); </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t>социальные отчисления (в процентном отношении к оплате труда, включают единый социальный налог, социальное страхование);</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t>амортизация;</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t>прочие затраты (которые не могут быть отнесены ни к одному из перечисленных элементов: команди</w:t>
      </w:r>
      <w:r w:rsidRPr="0092094F">
        <w:rPr>
          <w:rFonts w:ascii="Times New Roman" w:hAnsi="Times New Roman" w:cs="Times New Roman"/>
          <w:sz w:val="28"/>
          <w:szCs w:val="28"/>
        </w:rPr>
        <w:softHyphen/>
        <w:t>ровочные расходы, налоги и сборы, оплата услуг связи и т.д.).</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t>2. по статьям калькуляции пред</w:t>
      </w:r>
      <w:r w:rsidRPr="0092094F">
        <w:rPr>
          <w:rFonts w:ascii="Times New Roman" w:hAnsi="Times New Roman" w:cs="Times New Roman"/>
          <w:sz w:val="28"/>
          <w:szCs w:val="28"/>
        </w:rPr>
        <w:softHyphen/>
        <w:t>ставляет собой деление их по производственному назначению и месту возникновения в процессе производства и реализации продукции. Классификация по калькуляционным статьям расхо</w:t>
      </w:r>
      <w:r w:rsidRPr="0092094F">
        <w:rPr>
          <w:rFonts w:ascii="Times New Roman" w:hAnsi="Times New Roman" w:cs="Times New Roman"/>
          <w:sz w:val="28"/>
          <w:szCs w:val="28"/>
        </w:rPr>
        <w:softHyphen/>
        <w:t>дов служит основой для разработки калькуляции себестоимости отдельных видов продукции (работ и услуг), всей товарной про</w:t>
      </w:r>
      <w:r w:rsidRPr="0092094F">
        <w:rPr>
          <w:rFonts w:ascii="Times New Roman" w:hAnsi="Times New Roman" w:cs="Times New Roman"/>
          <w:sz w:val="28"/>
          <w:szCs w:val="28"/>
        </w:rPr>
        <w:softHyphen/>
        <w:t>дукции предприятия;</w:t>
      </w:r>
    </w:p>
    <w:p w:rsidR="0092094F" w:rsidRPr="0092094F" w:rsidRDefault="0092094F" w:rsidP="0092094F">
      <w:pPr>
        <w:spacing w:after="0" w:line="240" w:lineRule="auto"/>
        <w:ind w:firstLine="709"/>
        <w:jc w:val="both"/>
        <w:rPr>
          <w:rFonts w:ascii="Times New Roman" w:hAnsi="Times New Roman" w:cs="Times New Roman"/>
          <w:sz w:val="28"/>
          <w:szCs w:val="28"/>
        </w:rPr>
      </w:pPr>
      <w:proofErr w:type="gramStart"/>
      <w:r w:rsidRPr="0092094F">
        <w:rPr>
          <w:rFonts w:ascii="Times New Roman" w:hAnsi="Times New Roman" w:cs="Times New Roman"/>
          <w:sz w:val="28"/>
          <w:szCs w:val="28"/>
        </w:rPr>
        <w:t>3. по способу отнесения на себестоимость продукции выделяются прямые (непо</w:t>
      </w:r>
      <w:r w:rsidRPr="0092094F">
        <w:rPr>
          <w:rFonts w:ascii="Times New Roman" w:hAnsi="Times New Roman" w:cs="Times New Roman"/>
          <w:sz w:val="28"/>
          <w:szCs w:val="28"/>
        </w:rPr>
        <w:softHyphen/>
        <w:t>средственно связаны с изготовлением конкретных видов продук</w:t>
      </w:r>
      <w:r w:rsidRPr="0092094F">
        <w:rPr>
          <w:rFonts w:ascii="Times New Roman" w:hAnsi="Times New Roman" w:cs="Times New Roman"/>
          <w:sz w:val="28"/>
          <w:szCs w:val="28"/>
        </w:rPr>
        <w:softHyphen/>
        <w:t>ции и по установленным нормам относятся на их себестоимость (сырье, материалы, топливо, энергия) и косвенные расходы (включаются в себестоимость отдельных видов продукции косвенно (условно), пропорционально какому-либо признаку: часть расходов на содержание и эксплуатацию оборудования, общепро</w:t>
      </w:r>
      <w:r w:rsidRPr="0092094F">
        <w:rPr>
          <w:rFonts w:ascii="Times New Roman" w:hAnsi="Times New Roman" w:cs="Times New Roman"/>
          <w:sz w:val="28"/>
          <w:szCs w:val="28"/>
        </w:rPr>
        <w:softHyphen/>
        <w:t>изводственные, общехозяйственные и другие расходы).</w:t>
      </w:r>
      <w:proofErr w:type="gramEnd"/>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lastRenderedPageBreak/>
        <w:t>4. по функциональной роли в формировании себесто</w:t>
      </w:r>
      <w:r w:rsidRPr="0092094F">
        <w:rPr>
          <w:rFonts w:ascii="Times New Roman" w:hAnsi="Times New Roman" w:cs="Times New Roman"/>
          <w:sz w:val="28"/>
          <w:szCs w:val="28"/>
        </w:rPr>
        <w:softHyphen/>
        <w:t>имости продукции различают основные и накладные расходы. Основные расходы непосредственно связаны с технологическим про</w:t>
      </w:r>
      <w:r w:rsidRPr="0092094F">
        <w:rPr>
          <w:rFonts w:ascii="Times New Roman" w:hAnsi="Times New Roman" w:cs="Times New Roman"/>
          <w:sz w:val="28"/>
          <w:szCs w:val="28"/>
        </w:rPr>
        <w:softHyphen/>
        <w:t>цессом изготовления изделий (на сырье, материалы (основные), технологические топливо и энергию, основная зара</w:t>
      </w:r>
      <w:r w:rsidRPr="0092094F">
        <w:rPr>
          <w:rFonts w:ascii="Times New Roman" w:hAnsi="Times New Roman" w:cs="Times New Roman"/>
          <w:sz w:val="28"/>
          <w:szCs w:val="28"/>
        </w:rPr>
        <w:softHyphen/>
        <w:t xml:space="preserve">ботная </w:t>
      </w:r>
      <w:hyperlink r:id="rId94" w:tgtFrame="_blank" w:history="1">
        <w:r w:rsidRPr="0092094F">
          <w:rPr>
            <w:rStyle w:val="a4"/>
            <w:rFonts w:ascii="Times New Roman" w:hAnsi="Times New Roman" w:cs="Times New Roman"/>
            <w:b/>
            <w:bCs/>
            <w:sz w:val="28"/>
            <w:szCs w:val="28"/>
          </w:rPr>
          <w:t>плата</w:t>
        </w:r>
      </w:hyperlink>
      <w:r w:rsidRPr="0092094F">
        <w:rPr>
          <w:rFonts w:ascii="Times New Roman" w:hAnsi="Times New Roman" w:cs="Times New Roman"/>
          <w:sz w:val="28"/>
          <w:szCs w:val="28"/>
        </w:rPr>
        <w:t xml:space="preserve"> производственных рабочих). К накладным расходам относятся затраты, связанные с созданием необходимых условий для функционирования производства, с его организацией, управ</w:t>
      </w:r>
      <w:r w:rsidRPr="0092094F">
        <w:rPr>
          <w:rFonts w:ascii="Times New Roman" w:hAnsi="Times New Roman" w:cs="Times New Roman"/>
          <w:sz w:val="28"/>
          <w:szCs w:val="28"/>
        </w:rPr>
        <w:softHyphen/>
        <w:t>лением, обслуживанием. Накладными являются общепроизвод</w:t>
      </w:r>
      <w:r w:rsidRPr="0092094F">
        <w:rPr>
          <w:rFonts w:ascii="Times New Roman" w:hAnsi="Times New Roman" w:cs="Times New Roman"/>
          <w:sz w:val="28"/>
          <w:szCs w:val="28"/>
        </w:rPr>
        <w:softHyphen/>
        <w:t>ственные и общехозяйственные расходы.</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t>5. по степени зависимости от изменения объема про</w:t>
      </w:r>
      <w:r w:rsidRPr="0092094F">
        <w:rPr>
          <w:rFonts w:ascii="Times New Roman" w:hAnsi="Times New Roman" w:cs="Times New Roman"/>
          <w:sz w:val="28"/>
          <w:szCs w:val="28"/>
        </w:rPr>
        <w:softHyphen/>
        <w:t xml:space="preserve">изводства затраты делятся </w:t>
      </w:r>
      <w:proofErr w:type="gramStart"/>
      <w:r w:rsidRPr="0092094F">
        <w:rPr>
          <w:rFonts w:ascii="Times New Roman" w:hAnsi="Times New Roman" w:cs="Times New Roman"/>
          <w:sz w:val="28"/>
          <w:szCs w:val="28"/>
        </w:rPr>
        <w:t>на</w:t>
      </w:r>
      <w:proofErr w:type="gramEnd"/>
      <w:r w:rsidRPr="0092094F">
        <w:rPr>
          <w:rFonts w:ascii="Times New Roman" w:hAnsi="Times New Roman" w:cs="Times New Roman"/>
          <w:sz w:val="28"/>
          <w:szCs w:val="28"/>
        </w:rPr>
        <w:t xml:space="preserve"> пропорциональные и непропор</w:t>
      </w:r>
      <w:r w:rsidRPr="0092094F">
        <w:rPr>
          <w:rFonts w:ascii="Times New Roman" w:hAnsi="Times New Roman" w:cs="Times New Roman"/>
          <w:sz w:val="28"/>
          <w:szCs w:val="28"/>
        </w:rPr>
        <w:softHyphen/>
        <w:t>циональные. Пропорциональные затраты (условно-переменные) – это затраты, сумма которых зависит непосредственно от изменения объема производства (заработная плата производственных рабо</w:t>
      </w:r>
      <w:r w:rsidRPr="0092094F">
        <w:rPr>
          <w:rFonts w:ascii="Times New Roman" w:hAnsi="Times New Roman" w:cs="Times New Roman"/>
          <w:sz w:val="28"/>
          <w:szCs w:val="28"/>
        </w:rPr>
        <w:softHyphen/>
        <w:t>чих, затраты на сырье, материалы и т.п.). Непропорциональные затраты (условно-постоянные) – это затраты, абсолютная вели</w:t>
      </w:r>
      <w:r w:rsidRPr="0092094F">
        <w:rPr>
          <w:rFonts w:ascii="Times New Roman" w:hAnsi="Times New Roman" w:cs="Times New Roman"/>
          <w:sz w:val="28"/>
          <w:szCs w:val="28"/>
        </w:rPr>
        <w:softHyphen/>
        <w:t xml:space="preserve">чина которых при изменении объема производства не изменяется или изменяется незначительно (амортизация зданий, топливо для отопления, энергия на освещение помещений, заработная </w:t>
      </w:r>
      <w:hyperlink r:id="rId95" w:tgtFrame="_blank" w:history="1">
        <w:r w:rsidRPr="0092094F">
          <w:rPr>
            <w:rStyle w:val="a4"/>
            <w:rFonts w:ascii="Times New Roman" w:hAnsi="Times New Roman" w:cs="Times New Roman"/>
            <w:b/>
            <w:bCs/>
            <w:sz w:val="28"/>
            <w:szCs w:val="28"/>
          </w:rPr>
          <w:t>плата</w:t>
        </w:r>
      </w:hyperlink>
      <w:r w:rsidRPr="0092094F">
        <w:rPr>
          <w:rFonts w:ascii="Times New Roman" w:hAnsi="Times New Roman" w:cs="Times New Roman"/>
          <w:sz w:val="28"/>
          <w:szCs w:val="28"/>
        </w:rPr>
        <w:t xml:space="preserve"> управленческого персонала).</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t>В свою очередь, постоянные издержки подразделяются на стартовые (часть постоянных издержек, которые возникают с возоб</w:t>
      </w:r>
      <w:r w:rsidRPr="0092094F">
        <w:rPr>
          <w:rFonts w:ascii="Times New Roman" w:hAnsi="Times New Roman" w:cs="Times New Roman"/>
          <w:sz w:val="28"/>
          <w:szCs w:val="28"/>
        </w:rPr>
        <w:softHyphen/>
        <w:t xml:space="preserve">новлением производства и реализации продукции) и остаточные (часть постоянных издержек, которые продолжает нести </w:t>
      </w:r>
      <w:proofErr w:type="gramStart"/>
      <w:r w:rsidRPr="0092094F">
        <w:rPr>
          <w:rFonts w:ascii="Times New Roman" w:hAnsi="Times New Roman" w:cs="Times New Roman"/>
          <w:sz w:val="28"/>
          <w:szCs w:val="28"/>
        </w:rPr>
        <w:t>предприятие</w:t>
      </w:r>
      <w:proofErr w:type="gramEnd"/>
      <w:r w:rsidRPr="0092094F">
        <w:rPr>
          <w:rFonts w:ascii="Times New Roman" w:hAnsi="Times New Roman" w:cs="Times New Roman"/>
          <w:sz w:val="28"/>
          <w:szCs w:val="28"/>
        </w:rPr>
        <w:t xml:space="preserve"> несмотря на то, что производство и реализация про</w:t>
      </w:r>
      <w:r w:rsidRPr="0092094F">
        <w:rPr>
          <w:rFonts w:ascii="Times New Roman" w:hAnsi="Times New Roman" w:cs="Times New Roman"/>
          <w:sz w:val="28"/>
          <w:szCs w:val="28"/>
        </w:rPr>
        <w:softHyphen/>
        <w:t>дукции на какое-то время полностью остановлены). Сумма посто</w:t>
      </w:r>
      <w:r w:rsidRPr="0092094F">
        <w:rPr>
          <w:rFonts w:ascii="Times New Roman" w:hAnsi="Times New Roman" w:cs="Times New Roman"/>
          <w:sz w:val="28"/>
          <w:szCs w:val="28"/>
        </w:rPr>
        <w:softHyphen/>
        <w:t>янных и переменных издержек составляет валовые издержки пред</w:t>
      </w:r>
      <w:r w:rsidRPr="0092094F">
        <w:rPr>
          <w:rFonts w:ascii="Times New Roman" w:hAnsi="Times New Roman" w:cs="Times New Roman"/>
          <w:sz w:val="28"/>
          <w:szCs w:val="28"/>
        </w:rPr>
        <w:softHyphen/>
        <w:t>приятия.</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t xml:space="preserve">6. по степени однородности затрат: элементные и комплексные. К </w:t>
      </w:r>
      <w:proofErr w:type="gramStart"/>
      <w:r w:rsidRPr="0092094F">
        <w:rPr>
          <w:rFonts w:ascii="Times New Roman" w:hAnsi="Times New Roman" w:cs="Times New Roman"/>
          <w:sz w:val="28"/>
          <w:szCs w:val="28"/>
        </w:rPr>
        <w:t>элементным</w:t>
      </w:r>
      <w:proofErr w:type="gramEnd"/>
      <w:r w:rsidRPr="0092094F">
        <w:rPr>
          <w:rFonts w:ascii="Times New Roman" w:hAnsi="Times New Roman" w:cs="Times New Roman"/>
          <w:sz w:val="28"/>
          <w:szCs w:val="28"/>
        </w:rPr>
        <w:t xml:space="preserve"> (однородным) отно</w:t>
      </w:r>
      <w:r w:rsidRPr="0092094F">
        <w:rPr>
          <w:rFonts w:ascii="Times New Roman" w:hAnsi="Times New Roman" w:cs="Times New Roman"/>
          <w:sz w:val="28"/>
          <w:szCs w:val="28"/>
        </w:rPr>
        <w:softHyphen/>
        <w:t>сятся расходы, которые нельзя расчленить на составные части (за</w:t>
      </w:r>
      <w:r w:rsidRPr="0092094F">
        <w:rPr>
          <w:rFonts w:ascii="Times New Roman" w:hAnsi="Times New Roman" w:cs="Times New Roman"/>
          <w:sz w:val="28"/>
          <w:szCs w:val="28"/>
        </w:rPr>
        <w:softHyphen/>
        <w:t>траты на сырье, основные материалы, амортизация основных фондов). Комплексными называются статьи затрат, состоящие из нескольких однородных затрат (расходы на содержание и эксплу</w:t>
      </w:r>
      <w:r w:rsidRPr="0092094F">
        <w:rPr>
          <w:rFonts w:ascii="Times New Roman" w:hAnsi="Times New Roman" w:cs="Times New Roman"/>
          <w:sz w:val="28"/>
          <w:szCs w:val="28"/>
        </w:rPr>
        <w:softHyphen/>
        <w:t>атацию оборудования, общепроизводственные, общехозяйственные и другие расходы), которые могут быть разложены на первичные элементы.</w:t>
      </w:r>
    </w:p>
    <w:p w:rsidR="0092094F" w:rsidRPr="0092094F" w:rsidRDefault="0092094F" w:rsidP="0092094F">
      <w:pPr>
        <w:spacing w:after="0" w:line="240" w:lineRule="auto"/>
        <w:ind w:firstLine="709"/>
        <w:jc w:val="both"/>
        <w:rPr>
          <w:rFonts w:ascii="Times New Roman" w:hAnsi="Times New Roman" w:cs="Times New Roman"/>
          <w:sz w:val="28"/>
          <w:szCs w:val="28"/>
        </w:rPr>
      </w:pPr>
      <w:proofErr w:type="gramStart"/>
      <w:r w:rsidRPr="0092094F">
        <w:rPr>
          <w:rFonts w:ascii="Times New Roman" w:hAnsi="Times New Roman" w:cs="Times New Roman"/>
          <w:sz w:val="28"/>
          <w:szCs w:val="28"/>
        </w:rPr>
        <w:t>7. в зависимости от времени возникновения и отнесе</w:t>
      </w:r>
      <w:r w:rsidRPr="0092094F">
        <w:rPr>
          <w:rFonts w:ascii="Times New Roman" w:hAnsi="Times New Roman" w:cs="Times New Roman"/>
          <w:sz w:val="28"/>
          <w:szCs w:val="28"/>
        </w:rPr>
        <w:softHyphen/>
        <w:t>ния на себестоимость продукции затраты могут быть текущими (возникают преимуще</w:t>
      </w:r>
      <w:r w:rsidRPr="0092094F">
        <w:rPr>
          <w:rFonts w:ascii="Times New Roman" w:hAnsi="Times New Roman" w:cs="Times New Roman"/>
          <w:sz w:val="28"/>
          <w:szCs w:val="28"/>
        </w:rPr>
        <w:softHyphen/>
        <w:t>ственно в данном периоде и относятся на себестоимость продукции этого периода), будущих периодов (производятся на данном отрезке времени, но относятся на себестоимость продукции после</w:t>
      </w:r>
      <w:r w:rsidRPr="0092094F">
        <w:rPr>
          <w:rFonts w:ascii="Times New Roman" w:hAnsi="Times New Roman" w:cs="Times New Roman"/>
          <w:sz w:val="28"/>
          <w:szCs w:val="28"/>
        </w:rPr>
        <w:softHyphen/>
        <w:t>дующих периодов в определенной доле) и предстоящими (еще не возникшие затраты, на которые резервируются средства в сметно-нормализованном порядке (оплата отпусков, сезонные</w:t>
      </w:r>
      <w:proofErr w:type="gramEnd"/>
      <w:r w:rsidRPr="0092094F">
        <w:rPr>
          <w:rFonts w:ascii="Times New Roman" w:hAnsi="Times New Roman" w:cs="Times New Roman"/>
          <w:sz w:val="28"/>
          <w:szCs w:val="28"/>
        </w:rPr>
        <w:t xml:space="preserve"> расходы и т.п.). Этот вид классификации позволяет экономически обосновать равномерное распределение затрат на производство и сбыт продукции.</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lastRenderedPageBreak/>
        <w:t>8. по рациональности затрат различают производитель</w:t>
      </w:r>
      <w:r w:rsidRPr="0092094F">
        <w:rPr>
          <w:rFonts w:ascii="Times New Roman" w:hAnsi="Times New Roman" w:cs="Times New Roman"/>
          <w:sz w:val="28"/>
          <w:szCs w:val="28"/>
        </w:rPr>
        <w:softHyphen/>
        <w:t>ные и непроизводительные затраты. Производительными счита</w:t>
      </w:r>
      <w:r w:rsidRPr="0092094F">
        <w:rPr>
          <w:rFonts w:ascii="Times New Roman" w:hAnsi="Times New Roman" w:cs="Times New Roman"/>
          <w:sz w:val="28"/>
          <w:szCs w:val="28"/>
        </w:rPr>
        <w:softHyphen/>
        <w:t>ются затраты труда на производство продукции установленного качества при рациональной технологии и организации производства (планируемые расходы). Непроизводительные затраты являются следствием недостатков в технологии и организации производства (брак продукции, потери от простоев и др.) (непланируемые рас</w:t>
      </w:r>
      <w:r w:rsidRPr="0092094F">
        <w:rPr>
          <w:rFonts w:ascii="Times New Roman" w:hAnsi="Times New Roman" w:cs="Times New Roman"/>
          <w:sz w:val="28"/>
          <w:szCs w:val="28"/>
        </w:rPr>
        <w:softHyphen/>
        <w:t>ходы).</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t>9. затраты, которые важны для управленческого учета. Релевантные затраты (принимаемые в расчет) – это затраты, имеющие отношение к принимаемому решению, они должны покрываться в цене для того, чтобы компания осталась на рынке. Нерелевант</w:t>
      </w:r>
      <w:r w:rsidRPr="0092094F">
        <w:rPr>
          <w:rFonts w:ascii="Times New Roman" w:hAnsi="Times New Roman" w:cs="Times New Roman"/>
          <w:sz w:val="28"/>
          <w:szCs w:val="28"/>
        </w:rPr>
        <w:softHyphen/>
        <w:t>ные затраты (не принимаемые в расчет) – это затраты, которые необходимо исключить при принятии окончательного решения.</w:t>
      </w:r>
    </w:p>
    <w:p w:rsidR="0092094F" w:rsidRPr="0092094F" w:rsidRDefault="0092094F" w:rsidP="0092094F">
      <w:pPr>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sz w:val="28"/>
          <w:szCs w:val="28"/>
        </w:rPr>
        <w:t>Имеются и другие признаки классификации затрат.</w:t>
      </w:r>
    </w:p>
    <w:p w:rsidR="0092094F" w:rsidRPr="0092094F" w:rsidRDefault="0092094F"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2094F">
        <w:rPr>
          <w:rFonts w:ascii="Times New Roman" w:hAnsi="Times New Roman" w:cs="Times New Roman"/>
          <w:b/>
          <w:sz w:val="28"/>
          <w:szCs w:val="28"/>
          <w:lang w:val="kk-KZ"/>
        </w:rPr>
        <w:t>3</w:t>
      </w:r>
      <w:r w:rsidRPr="0092094F">
        <w:rPr>
          <w:rFonts w:ascii="Times New Roman" w:hAnsi="Times New Roman" w:cs="Times New Roman"/>
          <w:sz w:val="28"/>
          <w:szCs w:val="28"/>
          <w:lang w:val="kk-KZ"/>
        </w:rPr>
        <w:t>.</w:t>
      </w:r>
      <w:r w:rsidRPr="0092094F">
        <w:rPr>
          <w:rFonts w:ascii="Times New Roman" w:hAnsi="Times New Roman" w:cs="Times New Roman"/>
          <w:sz w:val="28"/>
          <w:szCs w:val="28"/>
        </w:rPr>
        <w:t>Классификация расходов.</w:t>
      </w:r>
    </w:p>
    <w:p w:rsidR="00001C5B" w:rsidRPr="00001C5B" w:rsidRDefault="00001C5B" w:rsidP="00001C5B">
      <w:pPr>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b/>
          <w:sz w:val="28"/>
          <w:szCs w:val="28"/>
        </w:rPr>
        <w:t>Расходы</w:t>
      </w:r>
      <w:r w:rsidRPr="00001C5B">
        <w:rPr>
          <w:rFonts w:ascii="Times New Roman" w:hAnsi="Times New Roman" w:cs="Times New Roman"/>
          <w:sz w:val="28"/>
          <w:szCs w:val="28"/>
        </w:rPr>
        <w:t xml:space="preserve"> – уменьшение  экономических выгод в течение отчетного периода в форме оттока или уменьшения  активов или возникновения  обязательств, которые приводят к уменьшению капитала отличному от уменьшения, связанного с распределением лицам, участвующим в капитале.</w:t>
      </w:r>
    </w:p>
    <w:p w:rsidR="00001C5B" w:rsidRPr="00001C5B" w:rsidRDefault="00001C5B" w:rsidP="00001C5B">
      <w:pPr>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Признание расходов:</w:t>
      </w:r>
    </w:p>
    <w:p w:rsidR="00001C5B" w:rsidRPr="00001C5B" w:rsidRDefault="00001C5B" w:rsidP="0070264D">
      <w:pPr>
        <w:numPr>
          <w:ilvl w:val="0"/>
          <w:numId w:val="16"/>
        </w:numPr>
        <w:spacing w:after="0" w:line="240" w:lineRule="auto"/>
        <w:ind w:left="0" w:firstLine="709"/>
        <w:jc w:val="both"/>
        <w:rPr>
          <w:rFonts w:ascii="Times New Roman" w:hAnsi="Times New Roman" w:cs="Times New Roman"/>
          <w:sz w:val="28"/>
          <w:szCs w:val="28"/>
        </w:rPr>
      </w:pPr>
      <w:r w:rsidRPr="00001C5B">
        <w:rPr>
          <w:rFonts w:ascii="Times New Roman" w:hAnsi="Times New Roman" w:cs="Times New Roman"/>
          <w:sz w:val="28"/>
          <w:szCs w:val="28"/>
        </w:rPr>
        <w:t xml:space="preserve">Расходы признаются в отчете о прибылях и убытках, если происходит </w:t>
      </w:r>
    </w:p>
    <w:p w:rsidR="00001C5B" w:rsidRPr="00001C5B" w:rsidRDefault="00001C5B" w:rsidP="00001C5B">
      <w:pPr>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уменьшение будущих экономических выгод, связанных с уменьшением актива или увеличением обязательства, которое может быть надежно измерено;</w:t>
      </w:r>
    </w:p>
    <w:p w:rsidR="00001C5B" w:rsidRPr="00001C5B" w:rsidRDefault="00001C5B" w:rsidP="0070264D">
      <w:pPr>
        <w:numPr>
          <w:ilvl w:val="0"/>
          <w:numId w:val="16"/>
        </w:numPr>
        <w:spacing w:after="0" w:line="240" w:lineRule="auto"/>
        <w:ind w:left="0" w:firstLine="709"/>
        <w:jc w:val="both"/>
        <w:rPr>
          <w:rFonts w:ascii="Times New Roman" w:hAnsi="Times New Roman" w:cs="Times New Roman"/>
          <w:sz w:val="28"/>
          <w:szCs w:val="28"/>
        </w:rPr>
      </w:pPr>
      <w:r w:rsidRPr="00001C5B">
        <w:rPr>
          <w:rFonts w:ascii="Times New Roman" w:hAnsi="Times New Roman" w:cs="Times New Roman"/>
          <w:sz w:val="28"/>
          <w:szCs w:val="28"/>
        </w:rPr>
        <w:t>Расход признается  в отчете о прибылях и убытках немедленно, если затраты не создают будущие экономические выгоды или если будущие экономические выгоды не получают или теряют право на признание в качестве актива в балансе;</w:t>
      </w:r>
    </w:p>
    <w:p w:rsidR="00001C5B" w:rsidRPr="00001C5B" w:rsidRDefault="00001C5B" w:rsidP="0070264D">
      <w:pPr>
        <w:numPr>
          <w:ilvl w:val="0"/>
          <w:numId w:val="16"/>
        </w:numPr>
        <w:spacing w:after="0" w:line="240" w:lineRule="auto"/>
        <w:ind w:left="0" w:firstLine="709"/>
        <w:jc w:val="both"/>
        <w:rPr>
          <w:rFonts w:ascii="Times New Roman" w:hAnsi="Times New Roman" w:cs="Times New Roman"/>
          <w:sz w:val="28"/>
          <w:szCs w:val="28"/>
        </w:rPr>
      </w:pPr>
      <w:r w:rsidRPr="00001C5B">
        <w:rPr>
          <w:rFonts w:ascii="Times New Roman" w:hAnsi="Times New Roman" w:cs="Times New Roman"/>
          <w:sz w:val="28"/>
          <w:szCs w:val="28"/>
        </w:rPr>
        <w:t>Расход также признается в отчете о прибылях и убытках в тех случаях, когда возникло обязательство без признания актива, как в случае возникновения обязательства по гарантии на продукцию.</w:t>
      </w:r>
    </w:p>
    <w:p w:rsidR="00001C5B" w:rsidRDefault="00001C5B" w:rsidP="00001C5B">
      <w:pPr>
        <w:spacing w:after="0" w:line="240" w:lineRule="auto"/>
        <w:jc w:val="both"/>
        <w:rPr>
          <w:rFonts w:ascii="Times New Roman" w:hAnsi="Times New Roman" w:cs="Times New Roman"/>
          <w:sz w:val="28"/>
          <w:szCs w:val="28"/>
          <w:lang w:val="kk-KZ"/>
        </w:rPr>
      </w:pPr>
    </w:p>
    <w:p w:rsidR="004210EB" w:rsidRDefault="004210EB" w:rsidP="004210EB">
      <w:pPr>
        <w:spacing w:after="0" w:line="240" w:lineRule="auto"/>
        <w:jc w:val="center"/>
        <w:rPr>
          <w:rFonts w:ascii="Times New Roman" w:hAnsi="Times New Roman" w:cs="Times New Roman"/>
          <w:b/>
          <w:sz w:val="28"/>
          <w:szCs w:val="28"/>
          <w:lang w:val="kk-KZ"/>
        </w:rPr>
      </w:pPr>
      <w:r w:rsidRPr="004210EB">
        <w:rPr>
          <w:rFonts w:ascii="Times New Roman" w:hAnsi="Times New Roman" w:cs="Times New Roman"/>
          <w:b/>
          <w:sz w:val="28"/>
          <w:szCs w:val="28"/>
          <w:lang w:val="kk-KZ"/>
        </w:rPr>
        <w:t>Контрольные вопросы</w:t>
      </w:r>
      <w:r>
        <w:rPr>
          <w:rFonts w:ascii="Times New Roman" w:hAnsi="Times New Roman" w:cs="Times New Roman"/>
          <w:b/>
          <w:sz w:val="28"/>
          <w:szCs w:val="28"/>
          <w:lang w:val="kk-KZ"/>
        </w:rPr>
        <w:t>:</w:t>
      </w:r>
    </w:p>
    <w:p w:rsidR="004210EB" w:rsidRPr="00574A9C" w:rsidRDefault="004210EB" w:rsidP="00F41BA8">
      <w:pPr>
        <w:pStyle w:val="a9"/>
        <w:numPr>
          <w:ilvl w:val="0"/>
          <w:numId w:val="86"/>
        </w:numPr>
        <w:spacing w:after="0" w:line="240" w:lineRule="auto"/>
        <w:jc w:val="both"/>
        <w:rPr>
          <w:rFonts w:ascii="Times New Roman" w:hAnsi="Times New Roman" w:cs="Times New Roman"/>
          <w:sz w:val="28"/>
          <w:szCs w:val="28"/>
          <w:lang w:val="kk-KZ"/>
        </w:rPr>
      </w:pPr>
      <w:r w:rsidRPr="00574A9C">
        <w:rPr>
          <w:rFonts w:ascii="Times New Roman" w:hAnsi="Times New Roman" w:cs="Times New Roman"/>
          <w:sz w:val="28"/>
          <w:szCs w:val="28"/>
          <w:lang w:val="kk-KZ"/>
        </w:rPr>
        <w:t>Что является предметом бухгалтерского учета</w:t>
      </w:r>
    </w:p>
    <w:p w:rsidR="004210EB" w:rsidRPr="00574A9C" w:rsidRDefault="004210EB" w:rsidP="00F41BA8">
      <w:pPr>
        <w:pStyle w:val="a9"/>
        <w:numPr>
          <w:ilvl w:val="0"/>
          <w:numId w:val="86"/>
        </w:numPr>
        <w:spacing w:after="0" w:line="240" w:lineRule="auto"/>
        <w:jc w:val="both"/>
        <w:rPr>
          <w:rFonts w:ascii="Times New Roman" w:hAnsi="Times New Roman" w:cs="Times New Roman"/>
          <w:sz w:val="28"/>
          <w:szCs w:val="28"/>
          <w:lang w:val="kk-KZ"/>
        </w:rPr>
      </w:pPr>
      <w:r w:rsidRPr="00574A9C">
        <w:rPr>
          <w:rFonts w:ascii="Times New Roman" w:hAnsi="Times New Roman" w:cs="Times New Roman"/>
          <w:sz w:val="28"/>
          <w:szCs w:val="28"/>
          <w:lang w:val="kk-KZ"/>
        </w:rPr>
        <w:t>Как происходит кругооборот капитала</w:t>
      </w:r>
    </w:p>
    <w:p w:rsidR="004210EB" w:rsidRPr="00574A9C" w:rsidRDefault="004210EB" w:rsidP="00F41BA8">
      <w:pPr>
        <w:pStyle w:val="a9"/>
        <w:numPr>
          <w:ilvl w:val="0"/>
          <w:numId w:val="86"/>
        </w:numPr>
        <w:spacing w:after="0" w:line="240" w:lineRule="auto"/>
        <w:jc w:val="both"/>
        <w:rPr>
          <w:rFonts w:ascii="Times New Roman" w:hAnsi="Times New Roman" w:cs="Times New Roman"/>
          <w:sz w:val="28"/>
          <w:szCs w:val="28"/>
          <w:lang w:val="kk-KZ"/>
        </w:rPr>
      </w:pPr>
      <w:r w:rsidRPr="00574A9C">
        <w:rPr>
          <w:rFonts w:ascii="Times New Roman" w:hAnsi="Times New Roman" w:cs="Times New Roman"/>
          <w:sz w:val="28"/>
          <w:szCs w:val="28"/>
          <w:lang w:val="kk-KZ"/>
        </w:rPr>
        <w:t>Назовите объекты бухгалтерского учета</w:t>
      </w:r>
    </w:p>
    <w:p w:rsidR="004210EB" w:rsidRPr="00574A9C" w:rsidRDefault="004210EB" w:rsidP="00F41BA8">
      <w:pPr>
        <w:pStyle w:val="a9"/>
        <w:numPr>
          <w:ilvl w:val="0"/>
          <w:numId w:val="86"/>
        </w:numPr>
        <w:spacing w:after="0" w:line="240" w:lineRule="auto"/>
        <w:jc w:val="both"/>
        <w:rPr>
          <w:rFonts w:ascii="Times New Roman" w:hAnsi="Times New Roman" w:cs="Times New Roman"/>
          <w:sz w:val="28"/>
          <w:szCs w:val="28"/>
          <w:lang w:val="kk-KZ"/>
        </w:rPr>
      </w:pPr>
      <w:r w:rsidRPr="00574A9C">
        <w:rPr>
          <w:rFonts w:ascii="Times New Roman" w:hAnsi="Times New Roman" w:cs="Times New Roman"/>
          <w:sz w:val="28"/>
          <w:szCs w:val="28"/>
          <w:lang w:val="kk-KZ"/>
        </w:rPr>
        <w:t>Опишите классификация ресурсов</w:t>
      </w:r>
    </w:p>
    <w:p w:rsidR="004210EB" w:rsidRPr="00574A9C" w:rsidRDefault="004210EB" w:rsidP="00F41BA8">
      <w:pPr>
        <w:pStyle w:val="a9"/>
        <w:numPr>
          <w:ilvl w:val="0"/>
          <w:numId w:val="86"/>
        </w:numPr>
        <w:spacing w:after="0" w:line="240" w:lineRule="auto"/>
        <w:jc w:val="both"/>
        <w:rPr>
          <w:rFonts w:ascii="Times New Roman" w:hAnsi="Times New Roman" w:cs="Times New Roman"/>
          <w:sz w:val="28"/>
          <w:szCs w:val="28"/>
          <w:lang w:val="kk-KZ"/>
        </w:rPr>
      </w:pPr>
      <w:r w:rsidRPr="00574A9C">
        <w:rPr>
          <w:rFonts w:ascii="Times New Roman" w:hAnsi="Times New Roman" w:cs="Times New Roman"/>
          <w:sz w:val="28"/>
          <w:szCs w:val="28"/>
          <w:lang w:val="kk-KZ"/>
        </w:rPr>
        <w:t>Что является элементами метода бухгалтерского учета</w:t>
      </w:r>
    </w:p>
    <w:p w:rsidR="004210EB" w:rsidRPr="00574A9C" w:rsidRDefault="004210EB" w:rsidP="00F41BA8">
      <w:pPr>
        <w:pStyle w:val="a9"/>
        <w:numPr>
          <w:ilvl w:val="0"/>
          <w:numId w:val="86"/>
        </w:numPr>
        <w:spacing w:after="0" w:line="240" w:lineRule="auto"/>
        <w:jc w:val="both"/>
        <w:rPr>
          <w:rFonts w:ascii="Times New Roman" w:hAnsi="Times New Roman" w:cs="Times New Roman"/>
          <w:sz w:val="28"/>
          <w:szCs w:val="28"/>
          <w:lang w:val="kk-KZ"/>
        </w:rPr>
      </w:pPr>
      <w:r w:rsidRPr="00574A9C">
        <w:rPr>
          <w:rFonts w:ascii="Times New Roman" w:hAnsi="Times New Roman" w:cs="Times New Roman"/>
          <w:sz w:val="28"/>
          <w:szCs w:val="28"/>
          <w:lang w:val="kk-KZ"/>
        </w:rPr>
        <w:t>Дайте понятие доходу</w:t>
      </w:r>
    </w:p>
    <w:p w:rsidR="004210EB" w:rsidRPr="00574A9C" w:rsidRDefault="004210EB" w:rsidP="00F41BA8">
      <w:pPr>
        <w:pStyle w:val="a9"/>
        <w:numPr>
          <w:ilvl w:val="0"/>
          <w:numId w:val="86"/>
        </w:numPr>
        <w:spacing w:after="0" w:line="240" w:lineRule="auto"/>
        <w:jc w:val="both"/>
        <w:rPr>
          <w:rFonts w:ascii="Times New Roman" w:hAnsi="Times New Roman" w:cs="Times New Roman"/>
          <w:sz w:val="28"/>
          <w:szCs w:val="28"/>
          <w:lang w:val="kk-KZ"/>
        </w:rPr>
      </w:pPr>
      <w:r w:rsidRPr="00574A9C">
        <w:rPr>
          <w:rFonts w:ascii="Times New Roman" w:hAnsi="Times New Roman" w:cs="Times New Roman"/>
          <w:sz w:val="28"/>
          <w:szCs w:val="28"/>
          <w:lang w:val="kk-KZ"/>
        </w:rPr>
        <w:t>Классификация расходов</w:t>
      </w:r>
    </w:p>
    <w:p w:rsidR="004210EB" w:rsidRDefault="004210EB" w:rsidP="00001C5B">
      <w:pPr>
        <w:spacing w:after="0" w:line="240" w:lineRule="auto"/>
        <w:jc w:val="both"/>
        <w:rPr>
          <w:rFonts w:ascii="Times New Roman" w:hAnsi="Times New Roman" w:cs="Times New Roman"/>
          <w:sz w:val="28"/>
          <w:szCs w:val="28"/>
          <w:lang w:val="kk-KZ"/>
        </w:rPr>
      </w:pPr>
    </w:p>
    <w:p w:rsidR="00BC074C" w:rsidRDefault="00BC074C" w:rsidP="00001C5B">
      <w:pPr>
        <w:spacing w:after="0" w:line="240" w:lineRule="auto"/>
        <w:jc w:val="both"/>
        <w:rPr>
          <w:rFonts w:ascii="Times New Roman" w:hAnsi="Times New Roman" w:cs="Times New Roman"/>
          <w:sz w:val="28"/>
          <w:szCs w:val="28"/>
          <w:lang w:val="kk-KZ"/>
        </w:rPr>
      </w:pPr>
    </w:p>
    <w:p w:rsidR="00BC074C" w:rsidRDefault="00BC074C" w:rsidP="00001C5B">
      <w:pPr>
        <w:spacing w:after="0" w:line="240" w:lineRule="auto"/>
        <w:jc w:val="both"/>
        <w:rPr>
          <w:rFonts w:ascii="Times New Roman" w:hAnsi="Times New Roman" w:cs="Times New Roman"/>
          <w:sz w:val="28"/>
          <w:szCs w:val="28"/>
          <w:lang w:val="kk-KZ"/>
        </w:rPr>
      </w:pPr>
    </w:p>
    <w:p w:rsidR="00BC074C" w:rsidRPr="00BC074C" w:rsidRDefault="00BC074C" w:rsidP="00BC074C">
      <w:pPr>
        <w:spacing w:after="0" w:line="240" w:lineRule="auto"/>
        <w:jc w:val="center"/>
        <w:rPr>
          <w:rFonts w:ascii="Times New Roman" w:hAnsi="Times New Roman" w:cs="Times New Roman"/>
          <w:b/>
          <w:sz w:val="28"/>
          <w:szCs w:val="28"/>
          <w:lang w:val="kk-KZ"/>
        </w:rPr>
      </w:pPr>
      <w:r w:rsidRPr="00BC074C">
        <w:rPr>
          <w:rFonts w:ascii="Times New Roman" w:hAnsi="Times New Roman" w:cs="Times New Roman"/>
          <w:b/>
          <w:sz w:val="28"/>
          <w:szCs w:val="28"/>
          <w:lang w:val="kk-KZ"/>
        </w:rPr>
        <w:lastRenderedPageBreak/>
        <w:t>Литература</w:t>
      </w:r>
    </w:p>
    <w:p w:rsidR="00BC074C" w:rsidRPr="00F06FD0" w:rsidRDefault="00BC074C" w:rsidP="00F41BA8">
      <w:pPr>
        <w:widowControl w:val="0"/>
        <w:numPr>
          <w:ilvl w:val="0"/>
          <w:numId w:val="85"/>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sz w:val="28"/>
          <w:szCs w:val="28"/>
          <w:lang w:val="kk-KZ"/>
        </w:rPr>
        <w:t>Мырзалиев, Б.С. и др. Методические основы ведения бухгалтерского учета на предприятиях и в организациях : Учебное пособие. / Б.С. Мырзалиев, А.А. Сатмурзаев, С.Т. Миржакыпова. - Алматы: Фолиант, 2013. - 328 c. - ISBN 978-601-292-713-9.</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BC074C" w:rsidRPr="00F06FD0" w:rsidRDefault="00BC074C" w:rsidP="00F41BA8">
      <w:pPr>
        <w:widowControl w:val="0"/>
        <w:numPr>
          <w:ilvl w:val="0"/>
          <w:numId w:val="85"/>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Айтжанова</w:t>
      </w:r>
      <w:proofErr w:type="spellEnd"/>
      <w:r w:rsidRPr="00F06FD0">
        <w:rPr>
          <w:rFonts w:ascii="Times New Roman" w:hAnsi="Times New Roman" w:cs="Times New Roman"/>
          <w:bCs/>
          <w:sz w:val="28"/>
          <w:szCs w:val="28"/>
        </w:rPr>
        <w:t>, Ж.Н.</w:t>
      </w:r>
      <w:r w:rsidRPr="00F06FD0">
        <w:rPr>
          <w:rFonts w:ascii="Times New Roman" w:hAnsi="Times New Roman" w:cs="Times New Roman"/>
          <w:sz w:val="28"/>
          <w:szCs w:val="28"/>
          <w:lang w:val="kk-KZ"/>
        </w:rPr>
        <w:t xml:space="preserve"> </w:t>
      </w:r>
      <w:r w:rsidRPr="00F06FD0">
        <w:rPr>
          <w:rFonts w:ascii="Times New Roman" w:hAnsi="Times New Roman" w:cs="Times New Roman"/>
          <w:sz w:val="28"/>
          <w:szCs w:val="28"/>
        </w:rPr>
        <w:t>Основы бухгалтерского учета</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Учебное пособие.</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 Алматы, 2015. - 373 c. - ISBN 978-601-298-406-4.</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BC074C" w:rsidRPr="00F06FD0" w:rsidRDefault="00BC074C" w:rsidP="00F41BA8">
      <w:pPr>
        <w:widowControl w:val="0"/>
        <w:numPr>
          <w:ilvl w:val="0"/>
          <w:numId w:val="85"/>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BC074C" w:rsidRPr="00F06FD0" w:rsidRDefault="00BC074C" w:rsidP="00F41BA8">
      <w:pPr>
        <w:widowControl w:val="0"/>
        <w:numPr>
          <w:ilvl w:val="0"/>
          <w:numId w:val="85"/>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BC074C" w:rsidRPr="00BC074C" w:rsidRDefault="00BC074C" w:rsidP="00F41BA8">
      <w:pPr>
        <w:pStyle w:val="a9"/>
        <w:numPr>
          <w:ilvl w:val="0"/>
          <w:numId w:val="85"/>
        </w:numPr>
        <w:spacing w:after="0" w:line="240" w:lineRule="auto"/>
        <w:jc w:val="both"/>
        <w:rPr>
          <w:rFonts w:ascii="Times New Roman" w:hAnsi="Times New Roman" w:cs="Times New Roman"/>
          <w:sz w:val="28"/>
          <w:szCs w:val="28"/>
        </w:rPr>
      </w:pPr>
      <w:r w:rsidRPr="00BC074C">
        <w:rPr>
          <w:rFonts w:ascii="Times New Roman" w:hAnsi="Times New Roman" w:cs="Times New Roman"/>
          <w:sz w:val="28"/>
          <w:szCs w:val="28"/>
        </w:rPr>
        <w:t>Проскурина, В.П. Сборник задач  по бухгалтерскому учету / В. П. Проскурина. - Алматы</w:t>
      </w:r>
      <w:proofErr w:type="gramStart"/>
      <w:r w:rsidRPr="00BC074C">
        <w:rPr>
          <w:rFonts w:ascii="Times New Roman" w:hAnsi="Times New Roman" w:cs="Times New Roman"/>
          <w:sz w:val="28"/>
          <w:szCs w:val="28"/>
        </w:rPr>
        <w:t xml:space="preserve"> :</w:t>
      </w:r>
      <w:proofErr w:type="gramEnd"/>
      <w:r w:rsidRPr="00BC074C">
        <w:rPr>
          <w:rFonts w:ascii="Times New Roman" w:hAnsi="Times New Roman" w:cs="Times New Roman"/>
          <w:sz w:val="28"/>
          <w:szCs w:val="28"/>
        </w:rPr>
        <w:t xml:space="preserve"> LEM, 2011. - 184 с</w:t>
      </w:r>
    </w:p>
    <w:p w:rsidR="00BC074C" w:rsidRPr="00BC074C" w:rsidRDefault="00BC074C" w:rsidP="00F41BA8">
      <w:pPr>
        <w:pStyle w:val="a9"/>
        <w:numPr>
          <w:ilvl w:val="0"/>
          <w:numId w:val="85"/>
        </w:numPr>
        <w:spacing w:after="0" w:line="240" w:lineRule="auto"/>
        <w:jc w:val="both"/>
        <w:rPr>
          <w:rFonts w:ascii="Times New Roman" w:hAnsi="Times New Roman" w:cs="Times New Roman"/>
          <w:sz w:val="28"/>
          <w:szCs w:val="28"/>
        </w:rPr>
      </w:pPr>
      <w:r w:rsidRPr="00BC074C">
        <w:rPr>
          <w:rFonts w:ascii="Times New Roman" w:hAnsi="Times New Roman" w:cs="Times New Roman"/>
          <w:sz w:val="28"/>
          <w:szCs w:val="28"/>
        </w:rPr>
        <w:t xml:space="preserve"> Периодическое издание: Журнал «Бюллетень бухгалтера»</w:t>
      </w:r>
    </w:p>
    <w:p w:rsidR="00BC074C" w:rsidRPr="00BC074C" w:rsidRDefault="00BC074C" w:rsidP="00F41BA8">
      <w:pPr>
        <w:pStyle w:val="a9"/>
        <w:numPr>
          <w:ilvl w:val="0"/>
          <w:numId w:val="85"/>
        </w:numPr>
        <w:spacing w:after="0" w:line="240" w:lineRule="auto"/>
        <w:jc w:val="both"/>
        <w:rPr>
          <w:rFonts w:ascii="Times New Roman" w:hAnsi="Times New Roman" w:cs="Times New Roman"/>
          <w:sz w:val="28"/>
          <w:szCs w:val="28"/>
        </w:rPr>
      </w:pPr>
      <w:proofErr w:type="spellStart"/>
      <w:r w:rsidRPr="00BC074C">
        <w:rPr>
          <w:rFonts w:ascii="Times New Roman" w:hAnsi="Times New Roman" w:cs="Times New Roman"/>
          <w:sz w:val="28"/>
          <w:szCs w:val="28"/>
        </w:rPr>
        <w:t>Нетовканая</w:t>
      </w:r>
      <w:proofErr w:type="spellEnd"/>
      <w:r w:rsidRPr="00BC074C">
        <w:rPr>
          <w:rFonts w:ascii="Times New Roman" w:hAnsi="Times New Roman" w:cs="Times New Roman"/>
          <w:sz w:val="28"/>
          <w:szCs w:val="28"/>
        </w:rPr>
        <w:t xml:space="preserve">, Н.А. и др. Финансовый учет 1: Электронный учебник. / Н.А. </w:t>
      </w:r>
      <w:proofErr w:type="spellStart"/>
      <w:r w:rsidRPr="00BC074C">
        <w:rPr>
          <w:rFonts w:ascii="Times New Roman" w:hAnsi="Times New Roman" w:cs="Times New Roman"/>
          <w:sz w:val="28"/>
          <w:szCs w:val="28"/>
        </w:rPr>
        <w:t>Нетовканая</w:t>
      </w:r>
      <w:proofErr w:type="spellEnd"/>
      <w:r w:rsidRPr="00BC074C">
        <w:rPr>
          <w:rFonts w:ascii="Times New Roman" w:hAnsi="Times New Roman" w:cs="Times New Roman"/>
          <w:sz w:val="28"/>
          <w:szCs w:val="28"/>
        </w:rPr>
        <w:t>, Л.А. Попова, Л.В. Сиденко</w:t>
      </w:r>
      <w:proofErr w:type="gramStart"/>
      <w:r w:rsidRPr="00BC074C">
        <w:rPr>
          <w:rFonts w:ascii="Times New Roman" w:hAnsi="Times New Roman" w:cs="Times New Roman"/>
          <w:sz w:val="28"/>
          <w:szCs w:val="28"/>
        </w:rPr>
        <w:t xml:space="preserve"> .</w:t>
      </w:r>
      <w:proofErr w:type="gramEnd"/>
      <w:r w:rsidRPr="00BC074C">
        <w:rPr>
          <w:rFonts w:ascii="Times New Roman" w:hAnsi="Times New Roman" w:cs="Times New Roman"/>
          <w:sz w:val="28"/>
          <w:szCs w:val="28"/>
        </w:rPr>
        <w:t xml:space="preserve"> - Караганда: </w:t>
      </w:r>
      <w:proofErr w:type="spellStart"/>
      <w:r w:rsidRPr="00BC074C">
        <w:rPr>
          <w:rFonts w:ascii="Times New Roman" w:hAnsi="Times New Roman" w:cs="Times New Roman"/>
          <w:sz w:val="28"/>
          <w:szCs w:val="28"/>
        </w:rPr>
        <w:t>КарГТУ</w:t>
      </w:r>
      <w:proofErr w:type="spellEnd"/>
      <w:r w:rsidRPr="00BC074C">
        <w:rPr>
          <w:rFonts w:ascii="Times New Roman" w:hAnsi="Times New Roman" w:cs="Times New Roman"/>
          <w:sz w:val="28"/>
          <w:szCs w:val="28"/>
        </w:rPr>
        <w:t>, 2013.</w:t>
      </w:r>
    </w:p>
    <w:p w:rsidR="00BC074C" w:rsidRPr="00BC074C" w:rsidRDefault="00BC074C" w:rsidP="00F41BA8">
      <w:pPr>
        <w:pStyle w:val="a9"/>
        <w:numPr>
          <w:ilvl w:val="0"/>
          <w:numId w:val="85"/>
        </w:numPr>
        <w:spacing w:after="0" w:line="240" w:lineRule="auto"/>
        <w:jc w:val="both"/>
        <w:rPr>
          <w:rFonts w:ascii="Times New Roman" w:hAnsi="Times New Roman" w:cs="Times New Roman"/>
          <w:sz w:val="28"/>
          <w:szCs w:val="28"/>
        </w:rPr>
      </w:pPr>
      <w:r w:rsidRPr="00BC074C">
        <w:rPr>
          <w:rFonts w:ascii="Times New Roman" w:hAnsi="Times New Roman" w:cs="Times New Roman"/>
          <w:sz w:val="28"/>
          <w:szCs w:val="28"/>
        </w:rPr>
        <w:t xml:space="preserve"> </w:t>
      </w:r>
      <w:hyperlink r:id="rId96" w:history="1">
        <w:r w:rsidRPr="00BC074C">
          <w:rPr>
            <w:rStyle w:val="a4"/>
            <w:rFonts w:ascii="Times New Roman" w:hAnsi="Times New Roman" w:cs="Times New Roman"/>
            <w:sz w:val="28"/>
            <w:szCs w:val="28"/>
          </w:rPr>
          <w:t>www.asu.ukgu.kz</w:t>
        </w:r>
      </w:hyperlink>
    </w:p>
    <w:p w:rsidR="00BC074C" w:rsidRPr="00BC074C" w:rsidRDefault="00BC074C" w:rsidP="00F41BA8">
      <w:pPr>
        <w:pStyle w:val="a9"/>
        <w:numPr>
          <w:ilvl w:val="0"/>
          <w:numId w:val="85"/>
        </w:numPr>
        <w:spacing w:after="0" w:line="240" w:lineRule="auto"/>
        <w:jc w:val="both"/>
        <w:rPr>
          <w:rFonts w:ascii="Times New Roman" w:hAnsi="Times New Roman" w:cs="Times New Roman"/>
          <w:sz w:val="28"/>
          <w:szCs w:val="28"/>
        </w:rPr>
      </w:pPr>
      <w:r w:rsidRPr="00BC074C">
        <w:rPr>
          <w:rFonts w:ascii="Times New Roman" w:hAnsi="Times New Roman" w:cs="Times New Roman"/>
          <w:sz w:val="28"/>
          <w:szCs w:val="28"/>
        </w:rPr>
        <w:t xml:space="preserve"> </w:t>
      </w:r>
      <w:hyperlink r:id="rId97" w:history="1">
        <w:r w:rsidRPr="00BC074C">
          <w:rPr>
            <w:rStyle w:val="a4"/>
            <w:rFonts w:ascii="Times New Roman" w:hAnsi="Times New Roman" w:cs="Times New Roman"/>
            <w:sz w:val="28"/>
            <w:szCs w:val="28"/>
          </w:rPr>
          <w:t>www.buh.kz</w:t>
        </w:r>
      </w:hyperlink>
    </w:p>
    <w:p w:rsidR="00BC074C" w:rsidRPr="00BC074C" w:rsidRDefault="00BC074C" w:rsidP="00001C5B">
      <w:pPr>
        <w:spacing w:after="0" w:line="240" w:lineRule="auto"/>
        <w:jc w:val="both"/>
        <w:rPr>
          <w:rFonts w:ascii="Times New Roman" w:hAnsi="Times New Roman" w:cs="Times New Roman"/>
          <w:sz w:val="28"/>
          <w:szCs w:val="28"/>
          <w:lang w:val="kk-KZ"/>
        </w:rPr>
      </w:pPr>
    </w:p>
    <w:p w:rsidR="00BC074C" w:rsidRPr="00574A9C" w:rsidRDefault="00BC074C" w:rsidP="00001C5B">
      <w:pPr>
        <w:spacing w:after="0" w:line="240" w:lineRule="auto"/>
        <w:jc w:val="both"/>
        <w:rPr>
          <w:rFonts w:ascii="Times New Roman" w:hAnsi="Times New Roman" w:cs="Times New Roman"/>
          <w:sz w:val="28"/>
          <w:szCs w:val="28"/>
          <w:lang w:val="kk-KZ"/>
        </w:rPr>
      </w:pPr>
    </w:p>
    <w:p w:rsidR="004210EB" w:rsidRPr="00001C5B" w:rsidRDefault="00001C5B" w:rsidP="004210EB">
      <w:pPr>
        <w:spacing w:after="0" w:line="240" w:lineRule="auto"/>
        <w:jc w:val="both"/>
        <w:rPr>
          <w:rFonts w:ascii="Times New Roman" w:hAnsi="Times New Roman" w:cs="Times New Roman"/>
          <w:b/>
          <w:sz w:val="28"/>
          <w:szCs w:val="28"/>
        </w:rPr>
      </w:pPr>
      <w:r w:rsidRPr="00001C5B">
        <w:rPr>
          <w:rFonts w:ascii="Times New Roman" w:hAnsi="Times New Roman" w:cs="Times New Roman"/>
          <w:b/>
          <w:sz w:val="28"/>
          <w:szCs w:val="28"/>
        </w:rPr>
        <w:t>Лекция 9</w:t>
      </w:r>
      <w:r w:rsidR="004210EB">
        <w:rPr>
          <w:rFonts w:ascii="Times New Roman" w:hAnsi="Times New Roman" w:cs="Times New Roman"/>
          <w:b/>
          <w:sz w:val="28"/>
          <w:szCs w:val="28"/>
          <w:lang w:val="kk-KZ"/>
        </w:rPr>
        <w:t xml:space="preserve">. </w:t>
      </w:r>
      <w:r w:rsidR="004210EB" w:rsidRPr="00001C5B">
        <w:rPr>
          <w:rFonts w:ascii="Times New Roman" w:hAnsi="Times New Roman" w:cs="Times New Roman"/>
          <w:b/>
          <w:sz w:val="28"/>
          <w:szCs w:val="28"/>
        </w:rPr>
        <w:t>Бухгалтерский баланс.</w:t>
      </w:r>
    </w:p>
    <w:p w:rsidR="00001C5B" w:rsidRPr="004210EB" w:rsidRDefault="00001C5B" w:rsidP="00001C5B">
      <w:pPr>
        <w:widowControl w:val="0"/>
        <w:tabs>
          <w:tab w:val="left" w:pos="0"/>
          <w:tab w:val="left" w:pos="34"/>
        </w:tabs>
        <w:autoSpaceDE w:val="0"/>
        <w:autoSpaceDN w:val="0"/>
        <w:adjustRightInd w:val="0"/>
        <w:spacing w:after="0" w:line="240" w:lineRule="auto"/>
        <w:jc w:val="both"/>
        <w:rPr>
          <w:rFonts w:ascii="Times New Roman" w:hAnsi="Times New Roman" w:cs="Times New Roman"/>
          <w:b/>
          <w:sz w:val="28"/>
          <w:szCs w:val="28"/>
          <w:lang w:val="kk-KZ"/>
        </w:rPr>
      </w:pPr>
    </w:p>
    <w:p w:rsidR="00001C5B" w:rsidRPr="00001C5B" w:rsidRDefault="00001C5B" w:rsidP="0070264D">
      <w:pPr>
        <w:widowControl w:val="0"/>
        <w:numPr>
          <w:ilvl w:val="0"/>
          <w:numId w:val="17"/>
        </w:numPr>
        <w:tabs>
          <w:tab w:val="left" w:pos="0"/>
          <w:tab w:val="left" w:pos="34"/>
          <w:tab w:val="num" w:pos="318"/>
        </w:tabs>
        <w:autoSpaceDE w:val="0"/>
        <w:autoSpaceDN w:val="0"/>
        <w:adjustRightInd w:val="0"/>
        <w:spacing w:after="0" w:line="240" w:lineRule="auto"/>
        <w:ind w:left="0" w:firstLine="0"/>
        <w:jc w:val="both"/>
        <w:rPr>
          <w:rFonts w:ascii="Times New Roman" w:hAnsi="Times New Roman" w:cs="Times New Roman"/>
          <w:sz w:val="28"/>
          <w:szCs w:val="28"/>
        </w:rPr>
      </w:pPr>
      <w:r w:rsidRPr="00001C5B">
        <w:rPr>
          <w:rFonts w:ascii="Times New Roman" w:hAnsi="Times New Roman" w:cs="Times New Roman"/>
          <w:sz w:val="28"/>
          <w:szCs w:val="28"/>
        </w:rPr>
        <w:t>Роль и значение бухгалтерского баланса.</w:t>
      </w:r>
    </w:p>
    <w:p w:rsidR="00001C5B" w:rsidRPr="00001C5B" w:rsidRDefault="00001C5B" w:rsidP="0070264D">
      <w:pPr>
        <w:widowControl w:val="0"/>
        <w:numPr>
          <w:ilvl w:val="0"/>
          <w:numId w:val="17"/>
        </w:numPr>
        <w:tabs>
          <w:tab w:val="left" w:pos="0"/>
          <w:tab w:val="left" w:pos="34"/>
          <w:tab w:val="num" w:pos="318"/>
        </w:tabs>
        <w:autoSpaceDE w:val="0"/>
        <w:autoSpaceDN w:val="0"/>
        <w:adjustRightInd w:val="0"/>
        <w:spacing w:after="0" w:line="240" w:lineRule="auto"/>
        <w:ind w:left="0" w:firstLine="0"/>
        <w:jc w:val="both"/>
        <w:rPr>
          <w:rFonts w:ascii="Times New Roman" w:hAnsi="Times New Roman" w:cs="Times New Roman"/>
          <w:sz w:val="28"/>
          <w:szCs w:val="28"/>
        </w:rPr>
      </w:pPr>
      <w:r w:rsidRPr="00001C5B">
        <w:rPr>
          <w:rFonts w:ascii="Times New Roman" w:hAnsi="Times New Roman" w:cs="Times New Roman"/>
          <w:sz w:val="28"/>
          <w:szCs w:val="28"/>
        </w:rPr>
        <w:t xml:space="preserve"> Основное бухгалтерское уравнение.</w:t>
      </w:r>
    </w:p>
    <w:p w:rsidR="00001C5B" w:rsidRDefault="00001C5B" w:rsidP="00001C5B">
      <w:pPr>
        <w:spacing w:after="0" w:line="240" w:lineRule="auto"/>
        <w:jc w:val="both"/>
        <w:rPr>
          <w:rFonts w:ascii="Times New Roman" w:hAnsi="Times New Roman" w:cs="Times New Roman"/>
          <w:sz w:val="28"/>
          <w:szCs w:val="28"/>
          <w:lang w:val="kk-KZ"/>
        </w:rPr>
      </w:pPr>
    </w:p>
    <w:p w:rsidR="0092094F" w:rsidRPr="00001C5B" w:rsidRDefault="0092094F" w:rsidP="0092094F">
      <w:pPr>
        <w:widowControl w:val="0"/>
        <w:tabs>
          <w:tab w:val="left" w:pos="0"/>
          <w:tab w:val="left" w:pos="34"/>
        </w:tabs>
        <w:autoSpaceDE w:val="0"/>
        <w:autoSpaceDN w:val="0"/>
        <w:adjustRightInd w:val="0"/>
        <w:spacing w:after="0" w:line="240" w:lineRule="auto"/>
        <w:ind w:left="360"/>
        <w:jc w:val="both"/>
        <w:rPr>
          <w:rFonts w:ascii="Times New Roman" w:hAnsi="Times New Roman" w:cs="Times New Roman"/>
          <w:sz w:val="28"/>
          <w:szCs w:val="28"/>
        </w:rPr>
      </w:pPr>
      <w:r w:rsidRPr="0092094F">
        <w:rPr>
          <w:rFonts w:ascii="Times New Roman" w:hAnsi="Times New Roman" w:cs="Times New Roman"/>
          <w:b/>
          <w:sz w:val="28"/>
          <w:szCs w:val="28"/>
          <w:lang w:val="kk-KZ"/>
        </w:rPr>
        <w:t>1</w:t>
      </w:r>
      <w:r>
        <w:rPr>
          <w:rFonts w:ascii="Times New Roman" w:hAnsi="Times New Roman" w:cs="Times New Roman"/>
          <w:sz w:val="28"/>
          <w:szCs w:val="28"/>
          <w:lang w:val="kk-KZ"/>
        </w:rPr>
        <w:t>.</w:t>
      </w:r>
      <w:r w:rsidRPr="00001C5B">
        <w:rPr>
          <w:rFonts w:ascii="Times New Roman" w:hAnsi="Times New Roman" w:cs="Times New Roman"/>
          <w:sz w:val="28"/>
          <w:szCs w:val="28"/>
        </w:rPr>
        <w:t>Роль и значение бухгалтерского баланса.</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Термин «</w:t>
      </w:r>
      <w:r w:rsidRPr="00001C5B">
        <w:rPr>
          <w:rFonts w:ascii="Times New Roman" w:hAnsi="Times New Roman" w:cs="Times New Roman"/>
          <w:i/>
          <w:sz w:val="28"/>
          <w:szCs w:val="28"/>
        </w:rPr>
        <w:t>баланс</w:t>
      </w:r>
      <w:r w:rsidRPr="00001C5B">
        <w:rPr>
          <w:rFonts w:ascii="Times New Roman" w:hAnsi="Times New Roman" w:cs="Times New Roman"/>
          <w:sz w:val="28"/>
          <w:szCs w:val="28"/>
        </w:rPr>
        <w:t xml:space="preserve">» широко известен специалистам в области учета, анализа, планирования и употребляется в значении равновесия (от фр. </w:t>
      </w:r>
      <w:r w:rsidRPr="00001C5B">
        <w:rPr>
          <w:rFonts w:ascii="Times New Roman" w:hAnsi="Times New Roman" w:cs="Times New Roman"/>
          <w:sz w:val="28"/>
          <w:szCs w:val="28"/>
          <w:lang w:val="en-US"/>
        </w:rPr>
        <w:t>Balance</w:t>
      </w:r>
      <w:r w:rsidRPr="00001C5B">
        <w:rPr>
          <w:rFonts w:ascii="Times New Roman" w:hAnsi="Times New Roman" w:cs="Times New Roman"/>
          <w:sz w:val="28"/>
          <w:szCs w:val="28"/>
        </w:rPr>
        <w:t xml:space="preserve"> - весы)</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 xml:space="preserve">В экономике применяются различные виды балансов: бухгалтерский; баланс доходов и расходов предприятия; баланс основных фондов; баланс денежных доходов и расходов населения; материальный баланс; баланс трудовых ресурсов; баланс платежный; межотраслевой баланс и др. </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Общая идея применения балансового метода состоит в выравнивании суммарного значения показателей, записанных в левой и правой сторонах уравнения.</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001C5B">
        <w:rPr>
          <w:rFonts w:ascii="Times New Roman" w:hAnsi="Times New Roman" w:cs="Times New Roman"/>
          <w:sz w:val="28"/>
          <w:szCs w:val="28"/>
        </w:rPr>
        <w:t>Первый опыт построения балансов принадлежит бухгалтерскому учету. Балансовое обобщение информации позволяет выявить финансово-имущественное положение экономического субъекта. Это достигается за счет двойственной группировки объектов бухгалтерского наблюдения. Это достигается за счет двойственной группировки объе</w:t>
      </w:r>
      <w:r>
        <w:rPr>
          <w:rFonts w:ascii="Times New Roman" w:hAnsi="Times New Roman" w:cs="Times New Roman"/>
          <w:sz w:val="28"/>
          <w:szCs w:val="28"/>
        </w:rPr>
        <w:t>ктов бухгалтерского наблюдения:</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 xml:space="preserve">- по их функциональной роли в процессе производственно - хозяйственной и финансовой деятельности (экономическое содержание </w:t>
      </w:r>
      <w:r w:rsidRPr="00001C5B">
        <w:rPr>
          <w:rFonts w:ascii="Times New Roman" w:hAnsi="Times New Roman" w:cs="Times New Roman"/>
          <w:sz w:val="28"/>
          <w:szCs w:val="28"/>
        </w:rPr>
        <w:lastRenderedPageBreak/>
        <w:t>балансового уравнения);</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 по источникам образования имущества хозяйственной единицы (юридический подход).</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Бухгалтерский баланс можно сравнить с моментальным снимком финансового состояния предприятия, на котором нашли отражение два равновеликих изображения:</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 чем располагает предприятие (имущество);</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 xml:space="preserve">- за </w:t>
      </w:r>
      <w:proofErr w:type="gramStart"/>
      <w:r w:rsidRPr="00001C5B">
        <w:rPr>
          <w:rFonts w:ascii="Times New Roman" w:hAnsi="Times New Roman" w:cs="Times New Roman"/>
          <w:sz w:val="28"/>
          <w:szCs w:val="28"/>
        </w:rPr>
        <w:t>счет</w:t>
      </w:r>
      <w:proofErr w:type="gramEnd"/>
      <w:r w:rsidRPr="00001C5B">
        <w:rPr>
          <w:rFonts w:ascii="Times New Roman" w:hAnsi="Times New Roman" w:cs="Times New Roman"/>
          <w:sz w:val="28"/>
          <w:szCs w:val="28"/>
        </w:rPr>
        <w:t xml:space="preserve"> каких источников появилось данное имущество (капитал собственника и привлеченный капитал).</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 xml:space="preserve">В западной учетной теории бухгалтерский баланс именуется не иначе как «Отчет о финансовом положении» хозяйственной единицы на определенный момент времени. </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 xml:space="preserve">На основе данных, представленных в балансе, заинтересованные пользователи имеют возможность изучать наличие, размещение и использование ресурсов, платежеспособность и финансовую устойчивость организаций и </w:t>
      </w:r>
      <w:proofErr w:type="gramStart"/>
      <w:r w:rsidRPr="00001C5B">
        <w:rPr>
          <w:rFonts w:ascii="Times New Roman" w:hAnsi="Times New Roman" w:cs="Times New Roman"/>
          <w:sz w:val="28"/>
          <w:szCs w:val="28"/>
        </w:rPr>
        <w:t>удовлетворять</w:t>
      </w:r>
      <w:proofErr w:type="gramEnd"/>
      <w:r w:rsidRPr="00001C5B">
        <w:rPr>
          <w:rFonts w:ascii="Times New Roman" w:hAnsi="Times New Roman" w:cs="Times New Roman"/>
          <w:sz w:val="28"/>
          <w:szCs w:val="28"/>
        </w:rPr>
        <w:t xml:space="preserve"> таким образом свои информационные потребности.</w:t>
      </w:r>
    </w:p>
    <w:p w:rsidR="0092094F" w:rsidRDefault="00E24338" w:rsidP="00E24338">
      <w:pPr>
        <w:widowControl w:val="0"/>
        <w:tabs>
          <w:tab w:val="left" w:pos="0"/>
          <w:tab w:val="left" w:pos="34"/>
        </w:tabs>
        <w:autoSpaceDE w:val="0"/>
        <w:autoSpaceDN w:val="0"/>
        <w:adjustRightInd w:val="0"/>
        <w:spacing w:after="0" w:line="240" w:lineRule="auto"/>
        <w:ind w:left="284"/>
        <w:jc w:val="both"/>
        <w:rPr>
          <w:rFonts w:ascii="Times New Roman" w:hAnsi="Times New Roman" w:cs="Times New Roman"/>
          <w:sz w:val="28"/>
          <w:szCs w:val="28"/>
          <w:lang w:val="kk-KZ"/>
        </w:rPr>
      </w:pPr>
      <w:r w:rsidRPr="00E24338">
        <w:rPr>
          <w:rFonts w:ascii="Times New Roman" w:hAnsi="Times New Roman" w:cs="Times New Roman"/>
          <w:b/>
          <w:sz w:val="28"/>
          <w:szCs w:val="28"/>
          <w:lang w:val="kk-KZ"/>
        </w:rPr>
        <w:t>2</w:t>
      </w:r>
      <w:r>
        <w:rPr>
          <w:rFonts w:ascii="Times New Roman" w:hAnsi="Times New Roman" w:cs="Times New Roman"/>
          <w:sz w:val="28"/>
          <w:szCs w:val="28"/>
          <w:lang w:val="kk-KZ"/>
        </w:rPr>
        <w:t>.</w:t>
      </w:r>
      <w:r w:rsidR="0092094F" w:rsidRPr="00001C5B">
        <w:rPr>
          <w:rFonts w:ascii="Times New Roman" w:hAnsi="Times New Roman" w:cs="Times New Roman"/>
          <w:sz w:val="28"/>
          <w:szCs w:val="28"/>
        </w:rPr>
        <w:t>Основное бухгалтерское уравнение.</w:t>
      </w:r>
    </w:p>
    <w:p w:rsidR="00E24338" w:rsidRPr="00E24338" w:rsidRDefault="00E24338" w:rsidP="00E24338">
      <w:pPr>
        <w:spacing w:after="0" w:line="240" w:lineRule="auto"/>
        <w:ind w:firstLine="709"/>
        <w:jc w:val="both"/>
        <w:rPr>
          <w:rFonts w:ascii="Times New Roman" w:eastAsia="Times New Roman" w:hAnsi="Times New Roman" w:cs="Times New Roman"/>
          <w:color w:val="212121"/>
          <w:sz w:val="28"/>
          <w:szCs w:val="28"/>
          <w:lang w:val="kk-KZ"/>
        </w:rPr>
      </w:pPr>
      <w:r w:rsidRPr="00E24338">
        <w:rPr>
          <w:rFonts w:ascii="Times New Roman" w:eastAsia="Times New Roman" w:hAnsi="Times New Roman" w:cs="Times New Roman"/>
          <w:color w:val="212121"/>
          <w:sz w:val="28"/>
          <w:szCs w:val="28"/>
        </w:rPr>
        <w:t xml:space="preserve">Основной вид балансового равенства следующий: </w:t>
      </w:r>
    </w:p>
    <w:p w:rsidR="00E24338" w:rsidRPr="00E24338" w:rsidRDefault="00E24338" w:rsidP="00E24338">
      <w:pPr>
        <w:spacing w:after="0" w:line="240" w:lineRule="auto"/>
        <w:ind w:firstLine="709"/>
        <w:jc w:val="both"/>
        <w:rPr>
          <w:rFonts w:ascii="Times New Roman" w:eastAsia="Times New Roman" w:hAnsi="Times New Roman" w:cs="Times New Roman"/>
          <w:color w:val="212121"/>
          <w:sz w:val="28"/>
          <w:szCs w:val="28"/>
        </w:rPr>
      </w:pPr>
      <w:r w:rsidRPr="00E24338">
        <w:rPr>
          <w:rFonts w:ascii="Times New Roman" w:eastAsia="Times New Roman" w:hAnsi="Times New Roman" w:cs="Times New Roman"/>
          <w:color w:val="212121"/>
          <w:sz w:val="28"/>
          <w:szCs w:val="28"/>
        </w:rPr>
        <w:t xml:space="preserve">Активы = Обязательства + Собственный капитал </w:t>
      </w:r>
    </w:p>
    <w:p w:rsidR="00E24338" w:rsidRPr="00E24338" w:rsidRDefault="00E24338" w:rsidP="00E24338">
      <w:pPr>
        <w:spacing w:after="0" w:line="240" w:lineRule="auto"/>
        <w:ind w:firstLine="709"/>
        <w:jc w:val="both"/>
        <w:rPr>
          <w:rFonts w:ascii="Times New Roman" w:eastAsia="Times New Roman" w:hAnsi="Times New Roman" w:cs="Times New Roman"/>
          <w:color w:val="212121"/>
          <w:sz w:val="28"/>
          <w:szCs w:val="28"/>
        </w:rPr>
      </w:pPr>
      <w:r w:rsidRPr="00E24338">
        <w:rPr>
          <w:rFonts w:ascii="Times New Roman" w:eastAsia="Times New Roman" w:hAnsi="Times New Roman" w:cs="Times New Roman"/>
          <w:color w:val="212121"/>
          <w:sz w:val="28"/>
          <w:szCs w:val="28"/>
        </w:rPr>
        <w:t xml:space="preserve">Балансовое равенство объединяет три составляющие </w:t>
      </w:r>
      <w:proofErr w:type="gramStart"/>
      <w:r w:rsidRPr="00E24338">
        <w:rPr>
          <w:rFonts w:ascii="Times New Roman" w:eastAsia="Times New Roman" w:hAnsi="Times New Roman" w:cs="Times New Roman"/>
          <w:color w:val="212121"/>
          <w:sz w:val="28"/>
          <w:szCs w:val="28"/>
        </w:rPr>
        <w:t>ба-</w:t>
      </w:r>
      <w:proofErr w:type="spellStart"/>
      <w:r w:rsidRPr="00E24338">
        <w:rPr>
          <w:rFonts w:ascii="Times New Roman" w:eastAsia="Times New Roman" w:hAnsi="Times New Roman" w:cs="Times New Roman"/>
          <w:color w:val="212121"/>
          <w:sz w:val="28"/>
          <w:szCs w:val="28"/>
        </w:rPr>
        <w:t>ланса</w:t>
      </w:r>
      <w:proofErr w:type="spellEnd"/>
      <w:proofErr w:type="gramEnd"/>
      <w:r w:rsidRPr="00E24338">
        <w:rPr>
          <w:rFonts w:ascii="Times New Roman" w:eastAsia="Times New Roman" w:hAnsi="Times New Roman" w:cs="Times New Roman"/>
          <w:color w:val="212121"/>
          <w:sz w:val="28"/>
          <w:szCs w:val="28"/>
        </w:rPr>
        <w:t>, и из него вытекает определение капитала, которое было приведено выше. Следует отметить еще один термин, широко употребляемый на Запа</w:t>
      </w:r>
      <w:r>
        <w:rPr>
          <w:rFonts w:ascii="Times New Roman" w:eastAsia="Times New Roman" w:hAnsi="Times New Roman" w:cs="Times New Roman"/>
          <w:color w:val="212121"/>
          <w:sz w:val="28"/>
          <w:szCs w:val="28"/>
        </w:rPr>
        <w:t>де, - чистые активы</w:t>
      </w:r>
      <w:proofErr w:type="gramStart"/>
      <w:r>
        <w:rPr>
          <w:rFonts w:ascii="Times New Roman" w:eastAsia="Times New Roman" w:hAnsi="Times New Roman" w:cs="Times New Roman"/>
          <w:color w:val="212121"/>
          <w:sz w:val="28"/>
          <w:szCs w:val="28"/>
        </w:rPr>
        <w:t xml:space="preserve"> </w:t>
      </w:r>
      <w:r w:rsidRPr="00E24338">
        <w:rPr>
          <w:rFonts w:ascii="Times New Roman" w:eastAsia="Times New Roman" w:hAnsi="Times New Roman" w:cs="Times New Roman"/>
          <w:color w:val="212121"/>
          <w:sz w:val="28"/>
          <w:szCs w:val="28"/>
        </w:rPr>
        <w:t>,</w:t>
      </w:r>
      <w:proofErr w:type="gramEnd"/>
      <w:r w:rsidRPr="00E24338">
        <w:rPr>
          <w:rFonts w:ascii="Times New Roman" w:eastAsia="Times New Roman" w:hAnsi="Times New Roman" w:cs="Times New Roman"/>
          <w:color w:val="212121"/>
          <w:sz w:val="28"/>
          <w:szCs w:val="28"/>
        </w:rPr>
        <w:t xml:space="preserve"> которые равны активам за вычетом обязательств, или чисто математически - собственному капиталу. </w:t>
      </w:r>
    </w:p>
    <w:p w:rsidR="00E24338" w:rsidRPr="00E24338" w:rsidRDefault="00E24338" w:rsidP="00E24338">
      <w:pPr>
        <w:spacing w:after="0" w:line="240" w:lineRule="auto"/>
        <w:ind w:firstLine="709"/>
        <w:jc w:val="both"/>
        <w:rPr>
          <w:rFonts w:ascii="Times New Roman" w:eastAsia="Times New Roman" w:hAnsi="Times New Roman" w:cs="Times New Roman"/>
          <w:color w:val="212121"/>
          <w:sz w:val="28"/>
          <w:szCs w:val="28"/>
        </w:rPr>
      </w:pPr>
      <w:r w:rsidRPr="00E24338">
        <w:rPr>
          <w:rFonts w:ascii="Times New Roman" w:eastAsia="Times New Roman" w:hAnsi="Times New Roman" w:cs="Times New Roman"/>
          <w:color w:val="212121"/>
          <w:sz w:val="28"/>
          <w:szCs w:val="28"/>
        </w:rPr>
        <w:t xml:space="preserve">Вообще использование прилагательного «чистые» применительно к активам означает вычитание соответствующих обязательств; например, чистые текущие </w:t>
      </w:r>
    </w:p>
    <w:p w:rsidR="00BC074C" w:rsidRDefault="00BC074C" w:rsidP="00BC074C">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Контрольные вопросы:</w:t>
      </w:r>
    </w:p>
    <w:p w:rsidR="00BC074C" w:rsidRDefault="00BC074C" w:rsidP="00F41BA8">
      <w:pPr>
        <w:widowControl w:val="0"/>
        <w:numPr>
          <w:ilvl w:val="0"/>
          <w:numId w:val="7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Дайте определение бухгалтерского баланса.</w:t>
      </w:r>
    </w:p>
    <w:p w:rsidR="00BC074C" w:rsidRDefault="00BC074C" w:rsidP="00F41BA8">
      <w:pPr>
        <w:widowControl w:val="0"/>
        <w:numPr>
          <w:ilvl w:val="0"/>
          <w:numId w:val="7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Расскажите о значении бухгалтерского баланса.</w:t>
      </w:r>
    </w:p>
    <w:p w:rsidR="00BC074C" w:rsidRDefault="00BC074C" w:rsidP="00F41BA8">
      <w:pPr>
        <w:widowControl w:val="0"/>
        <w:numPr>
          <w:ilvl w:val="0"/>
          <w:numId w:val="7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Что назывют статьей бухгалтерского баланса?</w:t>
      </w:r>
    </w:p>
    <w:p w:rsidR="00BC074C" w:rsidRDefault="00BC074C" w:rsidP="00F41BA8">
      <w:pPr>
        <w:widowControl w:val="0"/>
        <w:numPr>
          <w:ilvl w:val="0"/>
          <w:numId w:val="7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Какие статьи отражаются в части «Актив» и в части «Собственный капитал и обязательства» бухгалтерского баланса?</w:t>
      </w:r>
    </w:p>
    <w:p w:rsidR="00BC074C" w:rsidRDefault="00BC074C" w:rsidP="00BC074C">
      <w:pPr>
        <w:widowControl w:val="0"/>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p>
    <w:p w:rsidR="00BC074C" w:rsidRDefault="00BC074C" w:rsidP="00BC074C">
      <w:pPr>
        <w:widowControl w:val="0"/>
        <w:shd w:val="clear" w:color="auto" w:fill="FFFFFF"/>
        <w:autoSpaceDE w:val="0"/>
        <w:autoSpaceDN w:val="0"/>
        <w:adjustRightInd w:val="0"/>
        <w:spacing w:after="0" w:line="240" w:lineRule="auto"/>
        <w:ind w:right="7"/>
        <w:jc w:val="center"/>
        <w:rPr>
          <w:rFonts w:ascii="Times New Roman CYR" w:hAnsi="Times New Roman CYR" w:cs="Times New Roman CYR"/>
          <w:b/>
          <w:sz w:val="28"/>
          <w:szCs w:val="28"/>
          <w:lang w:val="kk-KZ"/>
        </w:rPr>
      </w:pPr>
      <w:r w:rsidRPr="00BC074C">
        <w:rPr>
          <w:rFonts w:ascii="Times New Roman CYR" w:hAnsi="Times New Roman CYR" w:cs="Times New Roman CYR"/>
          <w:b/>
          <w:sz w:val="28"/>
          <w:szCs w:val="28"/>
          <w:lang w:val="kk-KZ"/>
        </w:rPr>
        <w:t>Литература</w:t>
      </w:r>
    </w:p>
    <w:p w:rsidR="00FC6E33" w:rsidRPr="00F06FD0" w:rsidRDefault="00FC6E33" w:rsidP="00F41BA8">
      <w:pPr>
        <w:widowControl w:val="0"/>
        <w:numPr>
          <w:ilvl w:val="0"/>
          <w:numId w:val="8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sz w:val="28"/>
          <w:szCs w:val="28"/>
          <w:lang w:val="kk-KZ"/>
        </w:rPr>
        <w:t>Мырзалиев, Б.С. и др. Методические основы ведения бухгалтерского учета на предприятиях и в организациях : Учебное пособие. / Б.С. Мырзалиев, А.А. Сатмурзаев, С.Т. Миржакыпова. - Алматы: Фолиант, 2013. - 328 c. - ISBN 978-601-292-713-9.</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FC6E33" w:rsidRPr="00F06FD0" w:rsidRDefault="00FC6E33" w:rsidP="00F41BA8">
      <w:pPr>
        <w:widowControl w:val="0"/>
        <w:numPr>
          <w:ilvl w:val="0"/>
          <w:numId w:val="8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Айтжанова</w:t>
      </w:r>
      <w:proofErr w:type="spellEnd"/>
      <w:r w:rsidRPr="00F06FD0">
        <w:rPr>
          <w:rFonts w:ascii="Times New Roman" w:hAnsi="Times New Roman" w:cs="Times New Roman"/>
          <w:bCs/>
          <w:sz w:val="28"/>
          <w:szCs w:val="28"/>
        </w:rPr>
        <w:t>, Ж.Н.</w:t>
      </w:r>
      <w:r w:rsidRPr="00F06FD0">
        <w:rPr>
          <w:rFonts w:ascii="Times New Roman" w:hAnsi="Times New Roman" w:cs="Times New Roman"/>
          <w:sz w:val="28"/>
          <w:szCs w:val="28"/>
          <w:lang w:val="kk-KZ"/>
        </w:rPr>
        <w:t xml:space="preserve"> </w:t>
      </w:r>
      <w:r w:rsidRPr="00F06FD0">
        <w:rPr>
          <w:rFonts w:ascii="Times New Roman" w:hAnsi="Times New Roman" w:cs="Times New Roman"/>
          <w:sz w:val="28"/>
          <w:szCs w:val="28"/>
        </w:rPr>
        <w:t>Основы бухгалтерского учета</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Учебное пособие.</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 Алматы, 2015. - 373 c. - ISBN 978-601-298-406-4.</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FC6E33" w:rsidRPr="00F06FD0" w:rsidRDefault="00FC6E33" w:rsidP="00F41BA8">
      <w:pPr>
        <w:widowControl w:val="0"/>
        <w:numPr>
          <w:ilvl w:val="0"/>
          <w:numId w:val="8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FC6E33" w:rsidRPr="00F06FD0" w:rsidRDefault="00FC6E33" w:rsidP="00F41BA8">
      <w:pPr>
        <w:widowControl w:val="0"/>
        <w:numPr>
          <w:ilvl w:val="0"/>
          <w:numId w:val="8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lastRenderedPageBreak/>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FC6E33" w:rsidRPr="00F06FD0" w:rsidRDefault="00FC6E33" w:rsidP="00F41BA8">
      <w:pPr>
        <w:widowControl w:val="0"/>
        <w:numPr>
          <w:ilvl w:val="0"/>
          <w:numId w:val="8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FC6E33" w:rsidRPr="00F06FD0" w:rsidRDefault="00FC6E33" w:rsidP="00F41BA8">
      <w:pPr>
        <w:widowControl w:val="0"/>
        <w:numPr>
          <w:ilvl w:val="0"/>
          <w:numId w:val="8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3"/>
          <w:sz w:val="28"/>
          <w:szCs w:val="28"/>
          <w:lang w:val="kk-KZ"/>
        </w:rPr>
        <w:t>О.М.Карибжанов Основы формирования финансовой отчетности в соответствии с МСФО, Учебное пособие-Алматы,2011</w:t>
      </w:r>
    </w:p>
    <w:p w:rsidR="00E24338" w:rsidRPr="00BC074C" w:rsidRDefault="00E24338" w:rsidP="00FC6E33">
      <w:pPr>
        <w:widowControl w:val="0"/>
        <w:tabs>
          <w:tab w:val="left" w:pos="0"/>
          <w:tab w:val="left" w:pos="34"/>
        </w:tabs>
        <w:autoSpaceDE w:val="0"/>
        <w:autoSpaceDN w:val="0"/>
        <w:adjustRightInd w:val="0"/>
        <w:spacing w:after="0" w:line="240" w:lineRule="auto"/>
        <w:jc w:val="both"/>
        <w:rPr>
          <w:rFonts w:ascii="Times New Roman" w:hAnsi="Times New Roman" w:cs="Times New Roman"/>
          <w:sz w:val="28"/>
          <w:szCs w:val="28"/>
          <w:lang w:val="kk-KZ"/>
        </w:rPr>
      </w:pPr>
    </w:p>
    <w:p w:rsidR="00E24338" w:rsidRPr="00E24338" w:rsidRDefault="00E24338" w:rsidP="00E24338">
      <w:pPr>
        <w:rPr>
          <w:rFonts w:ascii="Times New Roman" w:hAnsi="Times New Roman" w:cs="Times New Roman"/>
          <w:b/>
          <w:sz w:val="28"/>
          <w:szCs w:val="28"/>
          <w:lang w:val="kk-KZ"/>
        </w:rPr>
      </w:pPr>
      <w:r w:rsidRPr="00E24338">
        <w:rPr>
          <w:rFonts w:ascii="Times New Roman" w:hAnsi="Times New Roman" w:cs="Times New Roman"/>
          <w:b/>
          <w:sz w:val="28"/>
          <w:szCs w:val="28"/>
        </w:rPr>
        <w:t>Лекция 10</w:t>
      </w:r>
      <w:r w:rsidRPr="00E24338">
        <w:rPr>
          <w:rFonts w:ascii="Times New Roman" w:hAnsi="Times New Roman" w:cs="Times New Roman"/>
          <w:b/>
          <w:sz w:val="28"/>
          <w:szCs w:val="28"/>
          <w:lang w:val="kk-KZ"/>
        </w:rPr>
        <w:t>.</w:t>
      </w:r>
      <w:r w:rsidRPr="00E24338">
        <w:rPr>
          <w:rFonts w:ascii="Times New Roman" w:hAnsi="Times New Roman" w:cs="Times New Roman"/>
          <w:b/>
          <w:sz w:val="28"/>
          <w:szCs w:val="28"/>
        </w:rPr>
        <w:t xml:space="preserve"> Бухгалтерский баланс.</w:t>
      </w:r>
    </w:p>
    <w:p w:rsidR="00E24338" w:rsidRPr="00E24338" w:rsidRDefault="00E24338" w:rsidP="00E24338">
      <w:pPr>
        <w:widowControl w:val="0"/>
        <w:tabs>
          <w:tab w:val="left" w:pos="0"/>
          <w:tab w:val="left" w:pos="34"/>
        </w:tabs>
        <w:autoSpaceDE w:val="0"/>
        <w:autoSpaceDN w:val="0"/>
        <w:adjustRightInd w:val="0"/>
        <w:spacing w:after="0" w:line="240" w:lineRule="auto"/>
        <w:jc w:val="both"/>
        <w:rPr>
          <w:rFonts w:ascii="Times New Roman" w:hAnsi="Times New Roman" w:cs="Times New Roman"/>
          <w:sz w:val="28"/>
          <w:szCs w:val="28"/>
        </w:rPr>
      </w:pPr>
      <w:r w:rsidRPr="00E24338">
        <w:rPr>
          <w:rFonts w:ascii="Times New Roman" w:hAnsi="Times New Roman" w:cs="Times New Roman"/>
          <w:sz w:val="28"/>
          <w:szCs w:val="28"/>
          <w:lang w:val="kk-KZ"/>
        </w:rPr>
        <w:t>1.</w:t>
      </w:r>
      <w:r w:rsidRPr="00E24338">
        <w:rPr>
          <w:rFonts w:ascii="Times New Roman" w:hAnsi="Times New Roman" w:cs="Times New Roman"/>
          <w:sz w:val="28"/>
          <w:szCs w:val="28"/>
        </w:rPr>
        <w:t>Структура и содержание бухгалтерского баланса.</w:t>
      </w:r>
    </w:p>
    <w:p w:rsidR="00E24338" w:rsidRDefault="00E24338" w:rsidP="00E24338">
      <w:pPr>
        <w:widowControl w:val="0"/>
        <w:tabs>
          <w:tab w:val="left" w:pos="0"/>
          <w:tab w:val="left" w:pos="34"/>
        </w:tabs>
        <w:autoSpaceDE w:val="0"/>
        <w:autoSpaceDN w:val="0"/>
        <w:adjustRightInd w:val="0"/>
        <w:spacing w:after="0" w:line="240" w:lineRule="auto"/>
        <w:jc w:val="both"/>
        <w:rPr>
          <w:rFonts w:ascii="Times New Roman" w:hAnsi="Times New Roman" w:cs="Times New Roman"/>
          <w:sz w:val="28"/>
          <w:szCs w:val="28"/>
          <w:lang w:val="kk-KZ"/>
        </w:rPr>
      </w:pPr>
      <w:r w:rsidRPr="00E24338">
        <w:rPr>
          <w:rFonts w:ascii="Times New Roman" w:hAnsi="Times New Roman" w:cs="Times New Roman"/>
          <w:sz w:val="28"/>
          <w:szCs w:val="28"/>
          <w:lang w:val="kk-KZ"/>
        </w:rPr>
        <w:t>2.</w:t>
      </w:r>
      <w:r w:rsidRPr="00E24338">
        <w:rPr>
          <w:rFonts w:ascii="Times New Roman" w:hAnsi="Times New Roman" w:cs="Times New Roman"/>
          <w:sz w:val="28"/>
          <w:szCs w:val="28"/>
        </w:rPr>
        <w:t xml:space="preserve">Разделы бухгалтерского баланса. </w:t>
      </w:r>
    </w:p>
    <w:p w:rsidR="00E24338" w:rsidRPr="00E24338" w:rsidRDefault="00E24338" w:rsidP="00E24338">
      <w:pPr>
        <w:widowControl w:val="0"/>
        <w:tabs>
          <w:tab w:val="left" w:pos="0"/>
          <w:tab w:val="left" w:pos="34"/>
        </w:tabs>
        <w:autoSpaceDE w:val="0"/>
        <w:autoSpaceDN w:val="0"/>
        <w:adjustRightInd w:val="0"/>
        <w:spacing w:after="0" w:line="240" w:lineRule="auto"/>
        <w:jc w:val="both"/>
        <w:rPr>
          <w:rFonts w:ascii="Times New Roman" w:hAnsi="Times New Roman" w:cs="Times New Roman"/>
          <w:color w:val="FF0000"/>
          <w:sz w:val="28"/>
          <w:szCs w:val="28"/>
          <w:lang w:val="kk-KZ"/>
        </w:rPr>
      </w:pPr>
    </w:p>
    <w:p w:rsidR="000E0E5D" w:rsidRPr="000E0E5D" w:rsidRDefault="00E24338" w:rsidP="000E0E5D">
      <w:pPr>
        <w:widowControl w:val="0"/>
        <w:shd w:val="clear" w:color="auto" w:fill="FFFFFF"/>
        <w:autoSpaceDE w:val="0"/>
        <w:autoSpaceDN w:val="0"/>
        <w:adjustRightInd w:val="0"/>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00001C5B" w:rsidRPr="00001C5B">
        <w:rPr>
          <w:rFonts w:ascii="Times New Roman" w:hAnsi="Times New Roman" w:cs="Times New Roman"/>
          <w:b/>
          <w:sz w:val="28"/>
          <w:szCs w:val="28"/>
        </w:rPr>
        <w:t>Структура и сод</w:t>
      </w:r>
      <w:r w:rsidR="000E0E5D">
        <w:rPr>
          <w:rFonts w:ascii="Times New Roman" w:hAnsi="Times New Roman" w:cs="Times New Roman"/>
          <w:b/>
          <w:sz w:val="28"/>
          <w:szCs w:val="28"/>
        </w:rPr>
        <w:t>ержание бухгалтерского баланса.</w:t>
      </w:r>
    </w:p>
    <w:p w:rsidR="000E0E5D" w:rsidRPr="000E0E5D" w:rsidRDefault="000E0E5D" w:rsidP="000E0E5D">
      <w:pPr>
        <w:spacing w:after="0" w:line="240" w:lineRule="auto"/>
        <w:ind w:firstLine="709"/>
        <w:jc w:val="both"/>
        <w:rPr>
          <w:rFonts w:ascii="Times New Roman" w:hAnsi="Times New Roman" w:cs="Times New Roman"/>
          <w:sz w:val="28"/>
          <w:szCs w:val="28"/>
        </w:rPr>
      </w:pPr>
      <w:r w:rsidRPr="000E0E5D">
        <w:rPr>
          <w:rFonts w:ascii="Times New Roman" w:hAnsi="Times New Roman" w:cs="Times New Roman"/>
          <w:sz w:val="28"/>
          <w:szCs w:val="28"/>
        </w:rPr>
        <w:t>По структуре баланс содержит статьи по степени убывания ликвидности, поэтому в активе и в пассиве баланса разделы начинаются с краткосрочных активов и пассивов.</w:t>
      </w:r>
    </w:p>
    <w:p w:rsidR="000E0E5D" w:rsidRPr="000E0E5D" w:rsidRDefault="000E0E5D" w:rsidP="000E0E5D">
      <w:pPr>
        <w:spacing w:after="0" w:line="240" w:lineRule="auto"/>
        <w:ind w:firstLine="709"/>
        <w:jc w:val="both"/>
        <w:rPr>
          <w:rFonts w:ascii="Times New Roman" w:hAnsi="Times New Roman" w:cs="Times New Roman"/>
          <w:sz w:val="28"/>
          <w:szCs w:val="28"/>
        </w:rPr>
      </w:pPr>
      <w:r w:rsidRPr="000E0E5D">
        <w:rPr>
          <w:rFonts w:ascii="Times New Roman" w:hAnsi="Times New Roman" w:cs="Times New Roman"/>
          <w:sz w:val="28"/>
          <w:szCs w:val="28"/>
        </w:rPr>
        <w:t>Бухгалтерский баланс является основной формой отчетности и применяется он для обобщения показателей о состоянии, размещении, использовании сре</w:t>
      </w:r>
      <w:proofErr w:type="gramStart"/>
      <w:r w:rsidRPr="000E0E5D">
        <w:rPr>
          <w:rFonts w:ascii="Times New Roman" w:hAnsi="Times New Roman" w:cs="Times New Roman"/>
          <w:sz w:val="28"/>
          <w:szCs w:val="28"/>
        </w:rPr>
        <w:t>дств пр</w:t>
      </w:r>
      <w:proofErr w:type="gramEnd"/>
      <w:r w:rsidRPr="000E0E5D">
        <w:rPr>
          <w:rFonts w:ascii="Times New Roman" w:hAnsi="Times New Roman" w:cs="Times New Roman"/>
          <w:sz w:val="28"/>
          <w:szCs w:val="28"/>
        </w:rPr>
        <w:t>едприятия, источниках их образования на определенную дату. Структурно баланс представляет собой таблицу, в левой стороне которой отражаются активы, а в правой - обязательства и собственный капитал предприятия.</w:t>
      </w:r>
    </w:p>
    <w:p w:rsidR="000E0E5D" w:rsidRPr="000E0E5D" w:rsidRDefault="000E0E5D" w:rsidP="000E0E5D">
      <w:pPr>
        <w:ind w:firstLine="709"/>
        <w:jc w:val="both"/>
        <w:rPr>
          <w:rFonts w:ascii="Times New Roman" w:hAnsi="Times New Roman" w:cs="Times New Roman"/>
          <w:sz w:val="28"/>
          <w:szCs w:val="28"/>
          <w:lang w:val="kk-KZ"/>
        </w:rPr>
      </w:pPr>
      <w:r w:rsidRPr="000E0E5D">
        <w:rPr>
          <w:rFonts w:ascii="Times New Roman" w:hAnsi="Times New Roman" w:cs="Times New Roman"/>
          <w:sz w:val="28"/>
          <w:szCs w:val="28"/>
        </w:rPr>
        <w:t>Бухгалтерский баланс составляется на основании данных бухгалтерского учета, подготовленных за отчетный налоговый период в соответствии с законодательством Республики Казахстан по бухгалтерскому учету и финансовой отчетности.</w:t>
      </w:r>
    </w:p>
    <w:p w:rsidR="00001C5B" w:rsidRPr="00001C5B" w:rsidRDefault="000E0E5D"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2.</w:t>
      </w:r>
      <w:r w:rsidR="00001C5B" w:rsidRPr="00001C5B">
        <w:rPr>
          <w:rFonts w:ascii="Times New Roman" w:hAnsi="Times New Roman" w:cs="Times New Roman"/>
          <w:sz w:val="28"/>
          <w:szCs w:val="28"/>
        </w:rPr>
        <w:t xml:space="preserve">Группировка ресурсов в бухгалтерском балансе основывается на экономической классификации хозяйственных ресурсов предприятия и источниках образования этих ресурсов. Располагается она так, чтобы наилучшим образом отразить экономическое содержание ресурсов и хозяйственных операций и вместе с тем облегчить анализ баланса с целью изучения финансового состояния предприятия. </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 xml:space="preserve">Левая сторона баланса (см. форму) </w:t>
      </w:r>
      <w:proofErr w:type="gramStart"/>
      <w:r w:rsidRPr="00001C5B">
        <w:rPr>
          <w:rFonts w:ascii="Times New Roman" w:hAnsi="Times New Roman" w:cs="Times New Roman"/>
          <w:sz w:val="28"/>
          <w:szCs w:val="28"/>
        </w:rPr>
        <w:t>–а</w:t>
      </w:r>
      <w:proofErr w:type="gramEnd"/>
      <w:r w:rsidRPr="00001C5B">
        <w:rPr>
          <w:rFonts w:ascii="Times New Roman" w:hAnsi="Times New Roman" w:cs="Times New Roman"/>
          <w:sz w:val="28"/>
          <w:szCs w:val="28"/>
        </w:rPr>
        <w:t>ктив – включает в себя два раздела: Раздел 2 «Долгосрочные активы», Раздел 1 «Краткосрочные активы».</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В разделе 2 актива баланса содержится группа статей: НМА, основные средства, незавершенное строительство, инвестиции, долгосрочная дебиторская задолженность, расходы будущих периодов.</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 xml:space="preserve">В разделе 1 актива баланса содержится группа статей: ТМЗ, краткосрочная дебиторская задолженность и другие активы. </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t>Раздел 1 актива баланса объединяет ресурсы, предназначенные для краткосрочного использования и в течение одного года обращаемые в денежную наличность (быстро ликвидные).</w:t>
      </w:r>
    </w:p>
    <w:p w:rsidR="00001C5B" w:rsidRPr="00001C5B" w:rsidRDefault="00001C5B" w:rsidP="00001C5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001C5B">
        <w:rPr>
          <w:rFonts w:ascii="Times New Roman" w:hAnsi="Times New Roman" w:cs="Times New Roman"/>
          <w:sz w:val="28"/>
          <w:szCs w:val="28"/>
        </w:rPr>
        <w:lastRenderedPageBreak/>
        <w:t xml:space="preserve">Пассив баланса отражает источники формирования и целевое назначение этих же ресурсов. Он состоит из следующих разделов: Раздел 1 «Капитал и резервы», Раздел 2 «Долгосрочные обязательства», Раздел 3 «Краткосрочные обязательства». </w:t>
      </w:r>
    </w:p>
    <w:p w:rsidR="00001C5B" w:rsidRPr="00B7135B" w:rsidRDefault="00001C5B" w:rsidP="00B7135B">
      <w:pPr>
        <w:spacing w:after="0" w:line="240" w:lineRule="auto"/>
        <w:ind w:firstLine="709"/>
        <w:jc w:val="both"/>
        <w:rPr>
          <w:rFonts w:ascii="Times New Roman" w:hAnsi="Times New Roman" w:cs="Times New Roman"/>
          <w:sz w:val="28"/>
          <w:szCs w:val="28"/>
          <w:lang w:val="kk-KZ"/>
        </w:rPr>
      </w:pPr>
      <w:r w:rsidRPr="00B7135B">
        <w:rPr>
          <w:rFonts w:ascii="Times New Roman" w:hAnsi="Times New Roman" w:cs="Times New Roman"/>
          <w:sz w:val="28"/>
          <w:szCs w:val="28"/>
        </w:rPr>
        <w:t>Первый раздел пассива баланса объединяет статьи, отражающие, чем владеет предприятие после вычета его обязательств.</w:t>
      </w:r>
    </w:p>
    <w:p w:rsidR="00574A9C" w:rsidRDefault="00001C5B" w:rsidP="0098230C">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B7135B">
        <w:rPr>
          <w:rFonts w:ascii="Times New Roman" w:hAnsi="Times New Roman" w:cs="Times New Roman"/>
          <w:sz w:val="28"/>
          <w:szCs w:val="28"/>
        </w:rPr>
        <w:t>Любая хозяйственная единица ведет бухгалтерский учет активов, обязательств и капитала в процессе хозяйственных операций путем двойной записи на взаимосвязанных счетах бухгалтерского учета. Финансовое положение хозяйствующих субъектов на определенную дату отражается в бухгалтерском балансе. Упрощенный (для учебных целей) вариант бухгал</w:t>
      </w:r>
      <w:r w:rsidR="0098230C">
        <w:rPr>
          <w:rFonts w:ascii="Times New Roman" w:hAnsi="Times New Roman" w:cs="Times New Roman"/>
          <w:sz w:val="28"/>
          <w:szCs w:val="28"/>
        </w:rPr>
        <w:t xml:space="preserve">терского баланса показан ниже. </w:t>
      </w:r>
    </w:p>
    <w:p w:rsidR="0098230C" w:rsidRPr="0098230C" w:rsidRDefault="0098230C" w:rsidP="0098230C">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p>
    <w:p w:rsidR="00001C5B" w:rsidRPr="00B7135B" w:rsidRDefault="00001C5B" w:rsidP="00001C5B">
      <w:pPr>
        <w:widowControl w:val="0"/>
        <w:shd w:val="clear" w:color="auto" w:fill="FFFFFF"/>
        <w:autoSpaceDE w:val="0"/>
        <w:autoSpaceDN w:val="0"/>
        <w:adjustRightInd w:val="0"/>
        <w:jc w:val="center"/>
        <w:rPr>
          <w:rFonts w:ascii="Times New Roman" w:hAnsi="Times New Roman" w:cs="Times New Roman"/>
          <w:sz w:val="28"/>
          <w:szCs w:val="28"/>
        </w:rPr>
      </w:pPr>
      <w:r w:rsidRPr="00B7135B">
        <w:rPr>
          <w:rFonts w:ascii="Times New Roman" w:hAnsi="Times New Roman" w:cs="Times New Roman"/>
          <w:sz w:val="28"/>
          <w:szCs w:val="28"/>
        </w:rPr>
        <w:t>ПРЕДПРИЯТИЕ «А» Баланс на 31 декабря 200х года (</w:t>
      </w:r>
      <w:proofErr w:type="spellStart"/>
      <w:r w:rsidRPr="00B7135B">
        <w:rPr>
          <w:rFonts w:ascii="Times New Roman" w:hAnsi="Times New Roman" w:cs="Times New Roman"/>
          <w:sz w:val="28"/>
          <w:szCs w:val="28"/>
        </w:rPr>
        <w:t>т</w:t>
      </w:r>
      <w:proofErr w:type="gramStart"/>
      <w:r w:rsidRPr="00B7135B">
        <w:rPr>
          <w:rFonts w:ascii="Times New Roman" w:hAnsi="Times New Roman" w:cs="Times New Roman"/>
          <w:sz w:val="28"/>
          <w:szCs w:val="28"/>
        </w:rPr>
        <w:t>.т</w:t>
      </w:r>
      <w:proofErr w:type="spellEnd"/>
      <w:proofErr w:type="gramEnd"/>
      <w:r w:rsidRPr="00B7135B">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986"/>
        <w:gridCol w:w="4200"/>
        <w:gridCol w:w="986"/>
      </w:tblGrid>
      <w:tr w:rsidR="00001C5B" w:rsidRPr="00F735A1" w:rsidTr="00B35590">
        <w:tc>
          <w:tcPr>
            <w:tcW w:w="2988"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r w:rsidRPr="00F735A1">
              <w:rPr>
                <w:rFonts w:ascii="Times New Roman CYR" w:hAnsi="Times New Roman CYR" w:cs="Times New Roman CYR"/>
                <w:sz w:val="28"/>
                <w:szCs w:val="28"/>
              </w:rPr>
              <w:t>АКТИВЫ (средства)</w:t>
            </w:r>
          </w:p>
        </w:tc>
        <w:tc>
          <w:tcPr>
            <w:tcW w:w="986"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p>
        </w:tc>
        <w:tc>
          <w:tcPr>
            <w:tcW w:w="4200"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r w:rsidRPr="00F735A1">
              <w:rPr>
                <w:rFonts w:ascii="Times New Roman CYR" w:hAnsi="Times New Roman CYR" w:cs="Times New Roman CYR"/>
                <w:sz w:val="28"/>
                <w:szCs w:val="28"/>
              </w:rPr>
              <w:t>ПАССИВЫ (Обязательства и капитал)</w:t>
            </w:r>
          </w:p>
        </w:tc>
        <w:tc>
          <w:tcPr>
            <w:tcW w:w="900"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p>
        </w:tc>
      </w:tr>
      <w:tr w:rsidR="00001C5B" w:rsidRPr="00F735A1" w:rsidTr="00B35590">
        <w:tc>
          <w:tcPr>
            <w:tcW w:w="2988"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r w:rsidRPr="00F735A1">
              <w:rPr>
                <w:rFonts w:ascii="Times New Roman CYR" w:hAnsi="Times New Roman CYR" w:cs="Times New Roman CYR"/>
                <w:sz w:val="28"/>
                <w:szCs w:val="28"/>
              </w:rPr>
              <w:t>Денежные средства</w:t>
            </w:r>
          </w:p>
        </w:tc>
        <w:tc>
          <w:tcPr>
            <w:tcW w:w="986"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r w:rsidRPr="00F735A1">
              <w:rPr>
                <w:rFonts w:ascii="Times New Roman CYR" w:hAnsi="Times New Roman CYR" w:cs="Times New Roman CYR"/>
                <w:sz w:val="28"/>
                <w:szCs w:val="28"/>
              </w:rPr>
              <w:t>1.237</w:t>
            </w:r>
          </w:p>
        </w:tc>
        <w:tc>
          <w:tcPr>
            <w:tcW w:w="4200"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r w:rsidRPr="00F735A1">
              <w:rPr>
                <w:rFonts w:ascii="Times New Roman CYR" w:hAnsi="Times New Roman CYR" w:cs="Times New Roman CYR"/>
                <w:sz w:val="28"/>
                <w:szCs w:val="28"/>
              </w:rPr>
              <w:t>Обязательства</w:t>
            </w:r>
          </w:p>
        </w:tc>
        <w:tc>
          <w:tcPr>
            <w:tcW w:w="900"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r w:rsidRPr="00F735A1">
              <w:rPr>
                <w:rFonts w:ascii="Times New Roman CYR" w:hAnsi="Times New Roman CYR" w:cs="Times New Roman CYR"/>
                <w:sz w:val="28"/>
                <w:szCs w:val="28"/>
              </w:rPr>
              <w:t>9.890</w:t>
            </w:r>
          </w:p>
        </w:tc>
      </w:tr>
      <w:tr w:rsidR="00001C5B" w:rsidRPr="00F735A1" w:rsidTr="00B35590">
        <w:tc>
          <w:tcPr>
            <w:tcW w:w="2988"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r w:rsidRPr="00F735A1">
              <w:rPr>
                <w:rFonts w:ascii="Times New Roman CYR" w:hAnsi="Times New Roman CYR" w:cs="Times New Roman CYR"/>
                <w:sz w:val="28"/>
                <w:szCs w:val="28"/>
              </w:rPr>
              <w:t>ТМЗ</w:t>
            </w:r>
          </w:p>
        </w:tc>
        <w:tc>
          <w:tcPr>
            <w:tcW w:w="986"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r w:rsidRPr="00F735A1">
              <w:rPr>
                <w:rFonts w:ascii="Times New Roman CYR" w:hAnsi="Times New Roman CYR" w:cs="Times New Roman CYR"/>
                <w:sz w:val="28"/>
                <w:szCs w:val="28"/>
              </w:rPr>
              <w:t>4.000</w:t>
            </w:r>
          </w:p>
        </w:tc>
        <w:tc>
          <w:tcPr>
            <w:tcW w:w="4200"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r w:rsidRPr="00F735A1">
              <w:rPr>
                <w:rFonts w:ascii="Times New Roman CYR" w:hAnsi="Times New Roman CYR" w:cs="Times New Roman CYR"/>
                <w:sz w:val="28"/>
                <w:szCs w:val="28"/>
              </w:rPr>
              <w:t>Капитал</w:t>
            </w:r>
          </w:p>
        </w:tc>
        <w:tc>
          <w:tcPr>
            <w:tcW w:w="900"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r w:rsidRPr="00F735A1">
              <w:rPr>
                <w:rFonts w:ascii="Times New Roman CYR" w:hAnsi="Times New Roman CYR" w:cs="Times New Roman CYR"/>
                <w:sz w:val="28"/>
                <w:szCs w:val="28"/>
              </w:rPr>
              <w:t>7.980</w:t>
            </w:r>
          </w:p>
        </w:tc>
      </w:tr>
      <w:tr w:rsidR="00001C5B" w:rsidRPr="00F735A1" w:rsidTr="00B35590">
        <w:tc>
          <w:tcPr>
            <w:tcW w:w="2988"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r w:rsidRPr="00F735A1">
              <w:rPr>
                <w:rFonts w:ascii="Times New Roman CYR" w:hAnsi="Times New Roman CYR" w:cs="Times New Roman CYR"/>
                <w:sz w:val="28"/>
                <w:szCs w:val="28"/>
              </w:rPr>
              <w:t>Прочие средства</w:t>
            </w:r>
          </w:p>
        </w:tc>
        <w:tc>
          <w:tcPr>
            <w:tcW w:w="986"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r w:rsidRPr="00F735A1">
              <w:rPr>
                <w:rFonts w:ascii="Times New Roman CYR" w:hAnsi="Times New Roman CYR" w:cs="Times New Roman CYR"/>
                <w:sz w:val="28"/>
                <w:szCs w:val="28"/>
              </w:rPr>
              <w:t>12.633</w:t>
            </w:r>
          </w:p>
        </w:tc>
        <w:tc>
          <w:tcPr>
            <w:tcW w:w="4200"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p>
        </w:tc>
        <w:tc>
          <w:tcPr>
            <w:tcW w:w="900"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p>
        </w:tc>
      </w:tr>
      <w:tr w:rsidR="00001C5B" w:rsidRPr="00F735A1" w:rsidTr="00B35590">
        <w:tc>
          <w:tcPr>
            <w:tcW w:w="2988"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r w:rsidRPr="00F735A1">
              <w:rPr>
                <w:rFonts w:ascii="Times New Roman CYR" w:hAnsi="Times New Roman CYR" w:cs="Times New Roman CYR"/>
                <w:sz w:val="28"/>
                <w:szCs w:val="28"/>
              </w:rPr>
              <w:t>ВСЕГО</w:t>
            </w:r>
          </w:p>
        </w:tc>
        <w:tc>
          <w:tcPr>
            <w:tcW w:w="986"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r w:rsidRPr="00F735A1">
              <w:rPr>
                <w:rFonts w:ascii="Times New Roman CYR" w:hAnsi="Times New Roman CYR" w:cs="Times New Roman CYR"/>
                <w:sz w:val="28"/>
                <w:szCs w:val="28"/>
              </w:rPr>
              <w:t>17.870</w:t>
            </w:r>
          </w:p>
        </w:tc>
        <w:tc>
          <w:tcPr>
            <w:tcW w:w="4200"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r w:rsidRPr="00F735A1">
              <w:rPr>
                <w:rFonts w:ascii="Times New Roman CYR" w:hAnsi="Times New Roman CYR" w:cs="Times New Roman CYR"/>
                <w:sz w:val="28"/>
                <w:szCs w:val="28"/>
              </w:rPr>
              <w:t>ВСЕГО</w:t>
            </w:r>
          </w:p>
        </w:tc>
        <w:tc>
          <w:tcPr>
            <w:tcW w:w="900" w:type="dxa"/>
          </w:tcPr>
          <w:p w:rsidR="00001C5B" w:rsidRPr="00F735A1" w:rsidRDefault="00001C5B" w:rsidP="00B35590">
            <w:pPr>
              <w:widowControl w:val="0"/>
              <w:autoSpaceDE w:val="0"/>
              <w:autoSpaceDN w:val="0"/>
              <w:adjustRightInd w:val="0"/>
              <w:jc w:val="both"/>
              <w:rPr>
                <w:rFonts w:ascii="Times New Roman CYR" w:hAnsi="Times New Roman CYR" w:cs="Times New Roman CYR"/>
                <w:sz w:val="28"/>
                <w:szCs w:val="28"/>
              </w:rPr>
            </w:pPr>
            <w:r w:rsidRPr="00F735A1">
              <w:rPr>
                <w:rFonts w:ascii="Times New Roman CYR" w:hAnsi="Times New Roman CYR" w:cs="Times New Roman CYR"/>
                <w:sz w:val="28"/>
                <w:szCs w:val="28"/>
              </w:rPr>
              <w:t>17.870</w:t>
            </w:r>
          </w:p>
        </w:tc>
      </w:tr>
    </w:tbl>
    <w:p w:rsidR="00001C5B" w:rsidRPr="00853927" w:rsidRDefault="00001C5B" w:rsidP="00001C5B">
      <w:pPr>
        <w:widowControl w:val="0"/>
        <w:shd w:val="clear" w:color="auto" w:fill="FFFFFF"/>
        <w:autoSpaceDE w:val="0"/>
        <w:autoSpaceDN w:val="0"/>
        <w:adjustRightInd w:val="0"/>
        <w:rPr>
          <w:rFonts w:ascii="Times New Roman CYR" w:hAnsi="Times New Roman CYR" w:cs="Times New Roman CYR"/>
          <w:sz w:val="28"/>
          <w:szCs w:val="28"/>
        </w:rPr>
      </w:pPr>
    </w:p>
    <w:p w:rsidR="00001C5B" w:rsidRDefault="00001C5B" w:rsidP="00001C5B">
      <w:pPr>
        <w:widowControl w:val="0"/>
        <w:shd w:val="clear" w:color="auto" w:fill="FFFFFF"/>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Из примера видно, что</w:t>
      </w:r>
    </w:p>
    <w:p w:rsidR="00001C5B" w:rsidRDefault="00001C5B" w:rsidP="0070264D">
      <w:pPr>
        <w:widowControl w:val="0"/>
        <w:numPr>
          <w:ilvl w:val="0"/>
          <w:numId w:val="23"/>
        </w:numPr>
        <w:shd w:val="clear" w:color="auto" w:fill="FFFFFF"/>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ресурсы в сумме 17.870 были представлены предприятию из источников, указанных в правой стороне баланса.</w:t>
      </w:r>
    </w:p>
    <w:p w:rsidR="00001C5B" w:rsidRDefault="00001C5B" w:rsidP="0070264D">
      <w:pPr>
        <w:widowControl w:val="0"/>
        <w:numPr>
          <w:ilvl w:val="0"/>
          <w:numId w:val="23"/>
        </w:numPr>
        <w:shd w:val="clear" w:color="auto" w:fill="FFFFFF"/>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эти ресурсы представляют собой актив, указанный в левой стороне баланса.</w:t>
      </w:r>
    </w:p>
    <w:p w:rsidR="00001C5B" w:rsidRDefault="00001C5B" w:rsidP="0070264D">
      <w:pPr>
        <w:widowControl w:val="0"/>
        <w:numPr>
          <w:ilvl w:val="0"/>
          <w:numId w:val="23"/>
        </w:numPr>
        <w:shd w:val="clear" w:color="auto" w:fill="FFFFFF"/>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сумма активов не может быть больше или меньше суммы предоставленных ресурсов (17.870).</w:t>
      </w:r>
    </w:p>
    <w:p w:rsidR="00001C5B" w:rsidRDefault="00001C5B" w:rsidP="00001C5B">
      <w:pPr>
        <w:widowControl w:val="0"/>
        <w:shd w:val="clear" w:color="auto" w:fill="FFFFFF"/>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Еще раз можно сказать, что общие активы предприятия всегда равны сумме его обязательств и капитала.</w:t>
      </w:r>
    </w:p>
    <w:p w:rsidR="00001C5B" w:rsidRDefault="00001C5B" w:rsidP="00001C5B">
      <w:pPr>
        <w:widowControl w:val="0"/>
        <w:shd w:val="clear" w:color="auto" w:fill="FFFFFF"/>
        <w:autoSpaceDE w:val="0"/>
        <w:autoSpaceDN w:val="0"/>
        <w:adjustRightInd w:val="0"/>
        <w:ind w:left="360"/>
        <w:jc w:val="both"/>
        <w:rPr>
          <w:rFonts w:ascii="Times New Roman CYR" w:hAnsi="Times New Roman CYR" w:cs="Times New Roman CYR"/>
          <w:sz w:val="28"/>
          <w:szCs w:val="28"/>
        </w:rPr>
      </w:pPr>
      <w:r>
        <w:rPr>
          <w:rFonts w:ascii="Times New Roman CYR" w:hAnsi="Times New Roman CYR" w:cs="Times New Roman CYR"/>
          <w:sz w:val="28"/>
          <w:szCs w:val="28"/>
        </w:rPr>
        <w:t>Т.О. равенство:</w:t>
      </w:r>
    </w:p>
    <w:p w:rsidR="00001C5B" w:rsidRDefault="00001C5B" w:rsidP="0092094F">
      <w:pPr>
        <w:widowControl w:val="0"/>
        <w:shd w:val="clear" w:color="auto" w:fill="FFFFFF"/>
        <w:autoSpaceDE w:val="0"/>
        <w:autoSpaceDN w:val="0"/>
        <w:adjustRightInd w:val="0"/>
        <w:ind w:left="360"/>
        <w:jc w:val="both"/>
        <w:rPr>
          <w:rFonts w:ascii="Times New Roman CYR" w:hAnsi="Times New Roman CYR" w:cs="Times New Roman CYR"/>
          <w:sz w:val="28"/>
          <w:szCs w:val="28"/>
          <w:lang w:val="kk-KZ"/>
        </w:rPr>
      </w:pPr>
      <w:r>
        <w:rPr>
          <w:rFonts w:ascii="Times New Roman CYR" w:hAnsi="Times New Roman CYR" w:cs="Times New Roman CYR"/>
          <w:sz w:val="28"/>
          <w:szCs w:val="28"/>
        </w:rPr>
        <w:t xml:space="preserve">Активы = Обязательства + Капитал называется балансовым уравнением и называется балансом предприятия. </w:t>
      </w:r>
    </w:p>
    <w:p w:rsidR="00FC6E33" w:rsidRDefault="00FC6E33" w:rsidP="0092094F">
      <w:pPr>
        <w:widowControl w:val="0"/>
        <w:shd w:val="clear" w:color="auto" w:fill="FFFFFF"/>
        <w:autoSpaceDE w:val="0"/>
        <w:autoSpaceDN w:val="0"/>
        <w:adjustRightInd w:val="0"/>
        <w:ind w:left="360"/>
        <w:jc w:val="both"/>
        <w:rPr>
          <w:rFonts w:ascii="Times New Roman CYR" w:hAnsi="Times New Roman CYR" w:cs="Times New Roman CYR"/>
          <w:sz w:val="28"/>
          <w:szCs w:val="28"/>
          <w:lang w:val="kk-KZ"/>
        </w:rPr>
      </w:pPr>
    </w:p>
    <w:p w:rsidR="00FC6E33" w:rsidRDefault="00FC6E33" w:rsidP="0092094F">
      <w:pPr>
        <w:widowControl w:val="0"/>
        <w:shd w:val="clear" w:color="auto" w:fill="FFFFFF"/>
        <w:autoSpaceDE w:val="0"/>
        <w:autoSpaceDN w:val="0"/>
        <w:adjustRightInd w:val="0"/>
        <w:ind w:left="360"/>
        <w:jc w:val="both"/>
        <w:rPr>
          <w:rFonts w:ascii="Times New Roman CYR" w:hAnsi="Times New Roman CYR" w:cs="Times New Roman CYR"/>
          <w:sz w:val="28"/>
          <w:szCs w:val="28"/>
          <w:lang w:val="kk-KZ"/>
        </w:rPr>
      </w:pPr>
    </w:p>
    <w:p w:rsidR="00FC6E33" w:rsidRDefault="00FC6E33" w:rsidP="00FC6E33">
      <w:pPr>
        <w:widowControl w:val="0"/>
        <w:shd w:val="clear" w:color="auto" w:fill="FFFFFF"/>
        <w:autoSpaceDE w:val="0"/>
        <w:autoSpaceDN w:val="0"/>
        <w:adjustRightInd w:val="0"/>
        <w:ind w:left="360"/>
        <w:jc w:val="center"/>
        <w:rPr>
          <w:rFonts w:ascii="Times New Roman CYR" w:hAnsi="Times New Roman CYR" w:cs="Times New Roman CYR"/>
          <w:b/>
          <w:sz w:val="28"/>
          <w:szCs w:val="28"/>
          <w:lang w:val="kk-KZ"/>
        </w:rPr>
      </w:pPr>
      <w:r w:rsidRPr="00FC6E33">
        <w:rPr>
          <w:rFonts w:ascii="Times New Roman CYR" w:hAnsi="Times New Roman CYR" w:cs="Times New Roman CYR"/>
          <w:b/>
          <w:sz w:val="28"/>
          <w:szCs w:val="28"/>
          <w:lang w:val="kk-KZ"/>
        </w:rPr>
        <w:lastRenderedPageBreak/>
        <w:t>Контрольные вопросы:</w:t>
      </w:r>
    </w:p>
    <w:p w:rsidR="00FC6E33" w:rsidRPr="00FC6E33" w:rsidRDefault="00FC6E33" w:rsidP="00FC6E33">
      <w:pPr>
        <w:pStyle w:val="a9"/>
        <w:widowControl w:val="0"/>
        <w:numPr>
          <w:ilvl w:val="1"/>
          <w:numId w:val="11"/>
        </w:numPr>
        <w:shd w:val="clear" w:color="auto" w:fill="FFFFFF"/>
        <w:autoSpaceDE w:val="0"/>
        <w:autoSpaceDN w:val="0"/>
        <w:adjustRightInd w:val="0"/>
        <w:spacing w:line="240" w:lineRule="auto"/>
        <w:ind w:left="0" w:firstLine="0"/>
        <w:jc w:val="both"/>
        <w:rPr>
          <w:rFonts w:ascii="Times New Roman CYR" w:hAnsi="Times New Roman CYR" w:cs="Times New Roman CYR"/>
          <w:sz w:val="28"/>
          <w:szCs w:val="28"/>
          <w:lang w:val="kk-KZ"/>
        </w:rPr>
      </w:pPr>
      <w:r w:rsidRPr="00FC6E33">
        <w:rPr>
          <w:rFonts w:ascii="Times New Roman CYR" w:hAnsi="Times New Roman CYR" w:cs="Times New Roman CYR"/>
          <w:sz w:val="28"/>
          <w:szCs w:val="28"/>
          <w:lang w:val="kk-KZ"/>
        </w:rPr>
        <w:t>Что входит в долгосрочные обязательства</w:t>
      </w:r>
    </w:p>
    <w:p w:rsidR="00FC6E33" w:rsidRPr="00FC6E33" w:rsidRDefault="00FC6E33" w:rsidP="00FC6E33">
      <w:pPr>
        <w:pStyle w:val="a9"/>
        <w:widowControl w:val="0"/>
        <w:numPr>
          <w:ilvl w:val="1"/>
          <w:numId w:val="11"/>
        </w:numPr>
        <w:shd w:val="clear" w:color="auto" w:fill="FFFFFF"/>
        <w:autoSpaceDE w:val="0"/>
        <w:autoSpaceDN w:val="0"/>
        <w:adjustRightInd w:val="0"/>
        <w:spacing w:line="240" w:lineRule="auto"/>
        <w:ind w:left="0" w:firstLine="0"/>
        <w:jc w:val="both"/>
        <w:rPr>
          <w:rFonts w:ascii="Times New Roman CYR" w:hAnsi="Times New Roman CYR" w:cs="Times New Roman CYR"/>
          <w:sz w:val="28"/>
          <w:szCs w:val="28"/>
          <w:lang w:val="kk-KZ"/>
        </w:rPr>
      </w:pPr>
      <w:r w:rsidRPr="00FC6E33">
        <w:rPr>
          <w:rFonts w:ascii="Times New Roman CYR" w:hAnsi="Times New Roman CYR" w:cs="Times New Roman CYR"/>
          <w:sz w:val="28"/>
          <w:szCs w:val="28"/>
          <w:lang w:val="kk-KZ"/>
        </w:rPr>
        <w:t>Что входит в краткосрочные обя</w:t>
      </w:r>
      <w:r>
        <w:rPr>
          <w:rFonts w:ascii="Times New Roman CYR" w:hAnsi="Times New Roman CYR" w:cs="Times New Roman CYR"/>
          <w:sz w:val="28"/>
          <w:szCs w:val="28"/>
          <w:lang w:val="kk-KZ"/>
        </w:rPr>
        <w:t>з</w:t>
      </w:r>
      <w:r w:rsidRPr="00FC6E33">
        <w:rPr>
          <w:rFonts w:ascii="Times New Roman CYR" w:hAnsi="Times New Roman CYR" w:cs="Times New Roman CYR"/>
          <w:sz w:val="28"/>
          <w:szCs w:val="28"/>
          <w:lang w:val="kk-KZ"/>
        </w:rPr>
        <w:t>ательства</w:t>
      </w:r>
    </w:p>
    <w:p w:rsidR="00FC6E33" w:rsidRDefault="00FC6E33" w:rsidP="00FC6E33">
      <w:pPr>
        <w:pStyle w:val="a9"/>
        <w:widowControl w:val="0"/>
        <w:numPr>
          <w:ilvl w:val="1"/>
          <w:numId w:val="11"/>
        </w:numPr>
        <w:shd w:val="clear" w:color="auto" w:fill="FFFFFF"/>
        <w:autoSpaceDE w:val="0"/>
        <w:autoSpaceDN w:val="0"/>
        <w:adjustRightInd w:val="0"/>
        <w:spacing w:line="240" w:lineRule="auto"/>
        <w:ind w:left="0" w:firstLine="0"/>
        <w:jc w:val="both"/>
        <w:rPr>
          <w:rFonts w:ascii="Times New Roman CYR" w:hAnsi="Times New Roman CYR" w:cs="Times New Roman CYR"/>
          <w:sz w:val="28"/>
          <w:szCs w:val="28"/>
          <w:lang w:val="kk-KZ"/>
        </w:rPr>
      </w:pPr>
      <w:r w:rsidRPr="00FC6E33">
        <w:rPr>
          <w:rFonts w:ascii="Times New Roman CYR" w:hAnsi="Times New Roman CYR" w:cs="Times New Roman CYR"/>
          <w:sz w:val="28"/>
          <w:szCs w:val="28"/>
          <w:lang w:val="kk-KZ"/>
        </w:rPr>
        <w:t>Назовите структутуру активов бухгалтерского баланса</w:t>
      </w:r>
    </w:p>
    <w:p w:rsidR="00FC6E33" w:rsidRPr="00FC6E33" w:rsidRDefault="00FC6E33" w:rsidP="00FC6E33">
      <w:pPr>
        <w:widowControl w:val="0"/>
        <w:shd w:val="clear" w:color="auto" w:fill="FFFFFF"/>
        <w:autoSpaceDE w:val="0"/>
        <w:autoSpaceDN w:val="0"/>
        <w:adjustRightInd w:val="0"/>
        <w:jc w:val="center"/>
        <w:rPr>
          <w:rFonts w:ascii="Times New Roman CYR" w:hAnsi="Times New Roman CYR" w:cs="Times New Roman CYR"/>
          <w:b/>
          <w:sz w:val="28"/>
          <w:szCs w:val="28"/>
          <w:lang w:val="kk-KZ"/>
        </w:rPr>
      </w:pPr>
      <w:r w:rsidRPr="00FC6E33">
        <w:rPr>
          <w:rFonts w:ascii="Times New Roman CYR" w:hAnsi="Times New Roman CYR" w:cs="Times New Roman CYR"/>
          <w:b/>
          <w:sz w:val="28"/>
          <w:szCs w:val="28"/>
          <w:lang w:val="kk-KZ"/>
        </w:rPr>
        <w:t>Литература</w:t>
      </w:r>
    </w:p>
    <w:p w:rsidR="00FC6E33" w:rsidRPr="00F06FD0" w:rsidRDefault="00FC6E33" w:rsidP="00F41BA8">
      <w:pPr>
        <w:widowControl w:val="0"/>
        <w:numPr>
          <w:ilvl w:val="0"/>
          <w:numId w:val="8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sz w:val="28"/>
          <w:szCs w:val="28"/>
          <w:lang w:val="kk-KZ"/>
        </w:rPr>
        <w:t>Мырзалиев, Б.С. и др. Методические основы ведения бухгалтерского учета на предприятиях и в организациях : Учебное пособие. / Б.С. Мырзалиев, А.А. Сатмурзаев, С.Т. Миржакыпова. - Алматы: Фолиант, 2013. - 328 c. - ISBN 978-601-292-713-9.</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FC6E33" w:rsidRPr="00F06FD0" w:rsidRDefault="00FC6E33" w:rsidP="00F41BA8">
      <w:pPr>
        <w:widowControl w:val="0"/>
        <w:numPr>
          <w:ilvl w:val="0"/>
          <w:numId w:val="8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Айтжанова</w:t>
      </w:r>
      <w:proofErr w:type="spellEnd"/>
      <w:r w:rsidRPr="00F06FD0">
        <w:rPr>
          <w:rFonts w:ascii="Times New Roman" w:hAnsi="Times New Roman" w:cs="Times New Roman"/>
          <w:bCs/>
          <w:sz w:val="28"/>
          <w:szCs w:val="28"/>
        </w:rPr>
        <w:t>, Ж.Н.</w:t>
      </w:r>
      <w:r w:rsidRPr="00F06FD0">
        <w:rPr>
          <w:rFonts w:ascii="Times New Roman" w:hAnsi="Times New Roman" w:cs="Times New Roman"/>
          <w:sz w:val="28"/>
          <w:szCs w:val="28"/>
          <w:lang w:val="kk-KZ"/>
        </w:rPr>
        <w:t xml:space="preserve"> </w:t>
      </w:r>
      <w:r w:rsidRPr="00F06FD0">
        <w:rPr>
          <w:rFonts w:ascii="Times New Roman" w:hAnsi="Times New Roman" w:cs="Times New Roman"/>
          <w:sz w:val="28"/>
          <w:szCs w:val="28"/>
        </w:rPr>
        <w:t>Основы бухгалтерского учета</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Учебное пособие.</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 Алматы, 2015. - 373 c. - ISBN 978-601-298-406-4.</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FC6E33" w:rsidRPr="00F06FD0" w:rsidRDefault="00FC6E33" w:rsidP="00F41BA8">
      <w:pPr>
        <w:widowControl w:val="0"/>
        <w:numPr>
          <w:ilvl w:val="0"/>
          <w:numId w:val="8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FC6E33" w:rsidRPr="00F06FD0" w:rsidRDefault="00FC6E33" w:rsidP="00F41BA8">
      <w:pPr>
        <w:widowControl w:val="0"/>
        <w:numPr>
          <w:ilvl w:val="0"/>
          <w:numId w:val="8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FC6E33" w:rsidRPr="00F06FD0" w:rsidRDefault="00FC6E33" w:rsidP="00F41BA8">
      <w:pPr>
        <w:widowControl w:val="0"/>
        <w:numPr>
          <w:ilvl w:val="0"/>
          <w:numId w:val="8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FC6E33" w:rsidRPr="00FC6E33" w:rsidRDefault="00FC6E33" w:rsidP="00F41BA8">
      <w:pPr>
        <w:widowControl w:val="0"/>
        <w:numPr>
          <w:ilvl w:val="0"/>
          <w:numId w:val="8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3"/>
          <w:sz w:val="28"/>
          <w:szCs w:val="28"/>
          <w:lang w:val="kk-KZ"/>
        </w:rPr>
        <w:t>О.М.Карибжанов Основы формирования финансовой отчетности в соответствии с МСФО, Учебное пособие-Алматы,2011</w:t>
      </w:r>
    </w:p>
    <w:p w:rsidR="00FC6E33" w:rsidRPr="00FC6E33" w:rsidRDefault="00FC6E33" w:rsidP="00FC6E33">
      <w:pPr>
        <w:widowControl w:val="0"/>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
    <w:p w:rsidR="000E0E5D" w:rsidRPr="000E0E5D" w:rsidRDefault="000E0E5D" w:rsidP="000E0E5D">
      <w:pPr>
        <w:widowControl w:val="0"/>
        <w:tabs>
          <w:tab w:val="left" w:pos="0"/>
        </w:tabs>
        <w:autoSpaceDE w:val="0"/>
        <w:autoSpaceDN w:val="0"/>
        <w:adjustRightInd w:val="0"/>
        <w:ind w:left="34" w:hanging="34"/>
        <w:rPr>
          <w:rFonts w:ascii="Times New Roman" w:hAnsi="Times New Roman" w:cs="Times New Roman"/>
          <w:b/>
          <w:sz w:val="28"/>
          <w:szCs w:val="28"/>
          <w:lang w:val="kk-KZ"/>
        </w:rPr>
      </w:pPr>
      <w:r w:rsidRPr="000E0E5D">
        <w:rPr>
          <w:rFonts w:ascii="Times New Roman" w:hAnsi="Times New Roman" w:cs="Times New Roman"/>
          <w:b/>
          <w:sz w:val="28"/>
          <w:szCs w:val="28"/>
        </w:rPr>
        <w:t>Лекция 11</w:t>
      </w:r>
      <w:r>
        <w:rPr>
          <w:rFonts w:ascii="Times New Roman" w:hAnsi="Times New Roman" w:cs="Times New Roman"/>
          <w:b/>
          <w:sz w:val="28"/>
          <w:szCs w:val="28"/>
          <w:lang w:val="kk-KZ"/>
        </w:rPr>
        <w:t>. Бухгалтерский баланс</w:t>
      </w:r>
    </w:p>
    <w:p w:rsidR="000E0E5D" w:rsidRPr="000E0E5D" w:rsidRDefault="000E0E5D" w:rsidP="000E0E5D">
      <w:pPr>
        <w:widowControl w:val="0"/>
        <w:numPr>
          <w:ilvl w:val="0"/>
          <w:numId w:val="24"/>
        </w:numPr>
        <w:tabs>
          <w:tab w:val="clear" w:pos="720"/>
          <w:tab w:val="left" w:pos="0"/>
          <w:tab w:val="num" w:pos="176"/>
          <w:tab w:val="left" w:pos="227"/>
        </w:tabs>
        <w:autoSpaceDE w:val="0"/>
        <w:autoSpaceDN w:val="0"/>
        <w:adjustRightInd w:val="0"/>
        <w:spacing w:after="0" w:line="240" w:lineRule="auto"/>
        <w:ind w:left="34" w:hanging="34"/>
        <w:rPr>
          <w:rFonts w:ascii="Times New Roman" w:hAnsi="Times New Roman" w:cs="Times New Roman"/>
          <w:color w:val="FF0000"/>
          <w:sz w:val="28"/>
          <w:szCs w:val="28"/>
        </w:rPr>
      </w:pPr>
      <w:r w:rsidRPr="000E0E5D">
        <w:rPr>
          <w:rFonts w:ascii="Times New Roman" w:hAnsi="Times New Roman" w:cs="Times New Roman"/>
          <w:sz w:val="28"/>
          <w:szCs w:val="28"/>
        </w:rPr>
        <w:t>Состав и характеристика краткосрочных и долгосрочных активов</w:t>
      </w:r>
      <w:r w:rsidRPr="000E0E5D">
        <w:rPr>
          <w:rFonts w:ascii="Times New Roman" w:hAnsi="Times New Roman" w:cs="Times New Roman"/>
          <w:color w:val="FF0000"/>
          <w:sz w:val="28"/>
          <w:szCs w:val="28"/>
        </w:rPr>
        <w:t xml:space="preserve"> </w:t>
      </w:r>
    </w:p>
    <w:p w:rsidR="000E0E5D" w:rsidRPr="000E0E5D" w:rsidRDefault="000E0E5D" w:rsidP="000E0E5D">
      <w:pPr>
        <w:widowControl w:val="0"/>
        <w:numPr>
          <w:ilvl w:val="0"/>
          <w:numId w:val="24"/>
        </w:numPr>
        <w:tabs>
          <w:tab w:val="clear" w:pos="720"/>
          <w:tab w:val="left" w:pos="0"/>
          <w:tab w:val="num" w:pos="176"/>
          <w:tab w:val="left" w:pos="227"/>
        </w:tabs>
        <w:autoSpaceDE w:val="0"/>
        <w:autoSpaceDN w:val="0"/>
        <w:adjustRightInd w:val="0"/>
        <w:spacing w:after="0" w:line="240" w:lineRule="auto"/>
        <w:ind w:left="34" w:hanging="34"/>
        <w:rPr>
          <w:rFonts w:ascii="Times New Roman" w:hAnsi="Times New Roman" w:cs="Times New Roman"/>
          <w:color w:val="FF0000"/>
          <w:sz w:val="28"/>
          <w:szCs w:val="28"/>
        </w:rPr>
      </w:pPr>
      <w:r w:rsidRPr="000E0E5D">
        <w:rPr>
          <w:rFonts w:ascii="Times New Roman" w:hAnsi="Times New Roman" w:cs="Times New Roman"/>
          <w:sz w:val="28"/>
          <w:szCs w:val="28"/>
        </w:rPr>
        <w:t>Состав и характеристика краткосрочных и долгосрочных обязательств</w:t>
      </w:r>
    </w:p>
    <w:p w:rsidR="000E0E5D" w:rsidRPr="00277D13" w:rsidRDefault="000E0E5D" w:rsidP="00277D13">
      <w:pPr>
        <w:widowControl w:val="0"/>
        <w:numPr>
          <w:ilvl w:val="0"/>
          <w:numId w:val="24"/>
        </w:numPr>
        <w:tabs>
          <w:tab w:val="left" w:pos="0"/>
          <w:tab w:val="num" w:pos="176"/>
          <w:tab w:val="left" w:pos="227"/>
        </w:tabs>
        <w:autoSpaceDE w:val="0"/>
        <w:autoSpaceDN w:val="0"/>
        <w:adjustRightInd w:val="0"/>
        <w:spacing w:after="0" w:line="240" w:lineRule="auto"/>
        <w:ind w:left="34" w:hanging="34"/>
        <w:rPr>
          <w:rFonts w:ascii="Times New Roman" w:hAnsi="Times New Roman" w:cs="Times New Roman"/>
          <w:color w:val="FF0000"/>
          <w:sz w:val="28"/>
          <w:szCs w:val="28"/>
        </w:rPr>
      </w:pPr>
      <w:r w:rsidRPr="000E0E5D">
        <w:rPr>
          <w:rFonts w:ascii="Times New Roman" w:hAnsi="Times New Roman" w:cs="Times New Roman"/>
          <w:sz w:val="28"/>
          <w:szCs w:val="28"/>
        </w:rPr>
        <w:t>Состав и характеристика капитала.</w:t>
      </w:r>
    </w:p>
    <w:p w:rsidR="00277D13" w:rsidRDefault="00277D13" w:rsidP="00277D13">
      <w:pPr>
        <w:widowControl w:val="0"/>
        <w:tabs>
          <w:tab w:val="left" w:pos="0"/>
          <w:tab w:val="left" w:pos="227"/>
        </w:tabs>
        <w:autoSpaceDE w:val="0"/>
        <w:autoSpaceDN w:val="0"/>
        <w:adjustRightInd w:val="0"/>
        <w:spacing w:after="0" w:line="240" w:lineRule="auto"/>
        <w:ind w:left="34"/>
        <w:rPr>
          <w:rFonts w:ascii="Times New Roman" w:hAnsi="Times New Roman" w:cs="Times New Roman"/>
          <w:color w:val="FF0000"/>
          <w:sz w:val="28"/>
          <w:szCs w:val="28"/>
          <w:lang w:val="kk-KZ"/>
        </w:rPr>
      </w:pPr>
    </w:p>
    <w:p w:rsidR="00277D13" w:rsidRPr="000E0E5D" w:rsidRDefault="00277D13" w:rsidP="00277D13">
      <w:pPr>
        <w:widowControl w:val="0"/>
        <w:tabs>
          <w:tab w:val="left" w:pos="0"/>
          <w:tab w:val="left" w:pos="227"/>
        </w:tabs>
        <w:autoSpaceDE w:val="0"/>
        <w:autoSpaceDN w:val="0"/>
        <w:adjustRightInd w:val="0"/>
        <w:spacing w:after="0" w:line="240" w:lineRule="auto"/>
        <w:ind w:left="34"/>
        <w:rPr>
          <w:rFonts w:ascii="Times New Roman" w:hAnsi="Times New Roman" w:cs="Times New Roman"/>
          <w:color w:val="FF0000"/>
          <w:sz w:val="28"/>
          <w:szCs w:val="28"/>
        </w:rPr>
      </w:pPr>
      <w:r w:rsidRPr="00277D13">
        <w:rPr>
          <w:rFonts w:ascii="Times New Roman" w:hAnsi="Times New Roman" w:cs="Times New Roman"/>
          <w:b/>
          <w:sz w:val="28"/>
          <w:szCs w:val="28"/>
          <w:lang w:val="kk-KZ"/>
        </w:rPr>
        <w:t>1</w:t>
      </w:r>
      <w:r>
        <w:rPr>
          <w:rFonts w:ascii="Times New Roman" w:hAnsi="Times New Roman" w:cs="Times New Roman"/>
          <w:sz w:val="28"/>
          <w:szCs w:val="28"/>
          <w:lang w:val="kk-KZ"/>
        </w:rPr>
        <w:t>.</w:t>
      </w:r>
      <w:r w:rsidRPr="000E0E5D">
        <w:rPr>
          <w:rFonts w:ascii="Times New Roman" w:hAnsi="Times New Roman" w:cs="Times New Roman"/>
          <w:sz w:val="28"/>
          <w:szCs w:val="28"/>
        </w:rPr>
        <w:t>Состав и характеристика краткосрочных и долгосрочных активов</w:t>
      </w:r>
      <w:r w:rsidRPr="000E0E5D">
        <w:rPr>
          <w:rFonts w:ascii="Times New Roman" w:hAnsi="Times New Roman" w:cs="Times New Roman"/>
          <w:color w:val="FF0000"/>
          <w:sz w:val="28"/>
          <w:szCs w:val="28"/>
        </w:rPr>
        <w:t xml:space="preserve"> </w:t>
      </w:r>
    </w:p>
    <w:p w:rsidR="00277D13" w:rsidRPr="007407AA" w:rsidRDefault="00277D13" w:rsidP="00277D13">
      <w:pPr>
        <w:pStyle w:val="af"/>
        <w:widowControl/>
        <w:suppressAutoHyphens/>
        <w:ind w:firstLine="567"/>
        <w:jc w:val="both"/>
        <w:rPr>
          <w:sz w:val="28"/>
          <w:szCs w:val="28"/>
        </w:rPr>
      </w:pPr>
      <w:r w:rsidRPr="007407AA">
        <w:rPr>
          <w:sz w:val="28"/>
          <w:szCs w:val="28"/>
        </w:rPr>
        <w:t>В действующей форме отчетности группировка балансовых статей актива позволяет выделить два раздела:</w:t>
      </w:r>
    </w:p>
    <w:p w:rsidR="00277D13" w:rsidRPr="007407AA" w:rsidRDefault="00277D13" w:rsidP="00277D13">
      <w:pPr>
        <w:pStyle w:val="af"/>
        <w:widowControl/>
        <w:suppressAutoHyphens/>
        <w:ind w:firstLine="567"/>
        <w:jc w:val="both"/>
        <w:rPr>
          <w:sz w:val="28"/>
          <w:szCs w:val="28"/>
        </w:rPr>
      </w:pPr>
      <w:r>
        <w:rPr>
          <w:sz w:val="28"/>
          <w:szCs w:val="28"/>
          <w:lang w:val="kk-KZ"/>
        </w:rPr>
        <w:t>Краткосрочные</w:t>
      </w:r>
      <w:r w:rsidRPr="007407AA">
        <w:rPr>
          <w:sz w:val="28"/>
          <w:szCs w:val="28"/>
        </w:rPr>
        <w:t xml:space="preserve"> активы – это активы, которые используют в срок менее года.</w:t>
      </w:r>
    </w:p>
    <w:p w:rsidR="00277D13" w:rsidRPr="007407AA" w:rsidRDefault="00277D13" w:rsidP="00277D13">
      <w:pPr>
        <w:pStyle w:val="af"/>
        <w:widowControl/>
        <w:suppressAutoHyphens/>
        <w:ind w:firstLine="567"/>
        <w:jc w:val="both"/>
        <w:rPr>
          <w:sz w:val="28"/>
          <w:szCs w:val="28"/>
        </w:rPr>
      </w:pPr>
      <w:r>
        <w:rPr>
          <w:sz w:val="28"/>
          <w:szCs w:val="28"/>
          <w:lang w:val="kk-KZ"/>
        </w:rPr>
        <w:t>Долгосрочные активы</w:t>
      </w:r>
      <w:r w:rsidRPr="007407AA">
        <w:rPr>
          <w:sz w:val="28"/>
          <w:szCs w:val="28"/>
        </w:rPr>
        <w:t xml:space="preserve"> – это активы, полезные свойства, которых ожидается использовать в срок более года;</w:t>
      </w:r>
    </w:p>
    <w:p w:rsidR="00277D13" w:rsidRPr="00511CDB" w:rsidRDefault="00277D13" w:rsidP="00277D13">
      <w:pPr>
        <w:pStyle w:val="af"/>
        <w:widowControl/>
        <w:suppressAutoHyphens/>
        <w:ind w:firstLine="567"/>
        <w:jc w:val="both"/>
        <w:rPr>
          <w:sz w:val="28"/>
          <w:szCs w:val="28"/>
          <w:lang w:val="kk-KZ"/>
        </w:rPr>
      </w:pPr>
      <w:r w:rsidRPr="007407AA">
        <w:rPr>
          <w:sz w:val="28"/>
          <w:szCs w:val="28"/>
        </w:rPr>
        <w:t xml:space="preserve">Первый раздел состоит из </w:t>
      </w:r>
      <w:r>
        <w:rPr>
          <w:sz w:val="28"/>
          <w:szCs w:val="28"/>
          <w:lang w:val="kk-KZ"/>
        </w:rPr>
        <w:t>краткосрочных активов</w:t>
      </w:r>
      <w:r w:rsidRPr="007407AA">
        <w:rPr>
          <w:sz w:val="28"/>
          <w:szCs w:val="28"/>
        </w:rPr>
        <w:t>, которые сформированы в отдельные группы: запасы, дебиторская задолженность, денежные средства, краткосрочные финансовые вложения.</w:t>
      </w:r>
    </w:p>
    <w:p w:rsidR="00277D13" w:rsidRDefault="00277D13" w:rsidP="00277D13">
      <w:pPr>
        <w:pStyle w:val="af"/>
        <w:widowControl/>
        <w:suppressAutoHyphens/>
        <w:ind w:firstLine="567"/>
        <w:jc w:val="both"/>
        <w:rPr>
          <w:sz w:val="28"/>
          <w:szCs w:val="28"/>
          <w:lang w:val="kk-KZ"/>
        </w:rPr>
      </w:pPr>
      <w:r w:rsidRPr="007407AA">
        <w:rPr>
          <w:sz w:val="28"/>
          <w:szCs w:val="28"/>
        </w:rPr>
        <w:t xml:space="preserve">Второй раздел объединяет группы долгосрочных активов: нематериальные активы, основные средства, незавершенное строительство и другие вложения в </w:t>
      </w:r>
      <w:r>
        <w:rPr>
          <w:sz w:val="28"/>
          <w:szCs w:val="28"/>
          <w:lang w:val="kk-KZ"/>
        </w:rPr>
        <w:t xml:space="preserve">долгосрочные </w:t>
      </w:r>
      <w:r w:rsidRPr="007407AA">
        <w:rPr>
          <w:sz w:val="28"/>
          <w:szCs w:val="28"/>
        </w:rPr>
        <w:t xml:space="preserve"> активы, долгосрочные финансовые вложения, прочие активы.</w:t>
      </w:r>
      <w:r w:rsidRPr="007D2078">
        <w:rPr>
          <w:sz w:val="28"/>
          <w:szCs w:val="28"/>
        </w:rPr>
        <w:t xml:space="preserve"> </w:t>
      </w:r>
    </w:p>
    <w:p w:rsidR="00277D13" w:rsidRPr="000E0E5D" w:rsidRDefault="00277D13" w:rsidP="00277D13">
      <w:pPr>
        <w:widowControl w:val="0"/>
        <w:tabs>
          <w:tab w:val="left" w:pos="0"/>
          <w:tab w:val="left" w:pos="227"/>
        </w:tabs>
        <w:autoSpaceDE w:val="0"/>
        <w:autoSpaceDN w:val="0"/>
        <w:adjustRightInd w:val="0"/>
        <w:spacing w:after="0" w:line="240" w:lineRule="auto"/>
        <w:ind w:left="360"/>
        <w:rPr>
          <w:rFonts w:ascii="Times New Roman" w:hAnsi="Times New Roman" w:cs="Times New Roman"/>
          <w:color w:val="FF0000"/>
          <w:sz w:val="28"/>
          <w:szCs w:val="28"/>
        </w:rPr>
      </w:pPr>
      <w:r w:rsidRPr="00277D13">
        <w:rPr>
          <w:rFonts w:ascii="Times New Roman" w:hAnsi="Times New Roman" w:cs="Times New Roman"/>
          <w:b/>
          <w:sz w:val="28"/>
          <w:szCs w:val="28"/>
          <w:lang w:val="kk-KZ"/>
        </w:rPr>
        <w:t>2</w:t>
      </w:r>
      <w:r>
        <w:rPr>
          <w:rFonts w:ascii="Times New Roman" w:hAnsi="Times New Roman" w:cs="Times New Roman"/>
          <w:sz w:val="28"/>
          <w:szCs w:val="28"/>
          <w:lang w:val="kk-KZ"/>
        </w:rPr>
        <w:t>.</w:t>
      </w:r>
      <w:r w:rsidRPr="000E0E5D">
        <w:rPr>
          <w:rFonts w:ascii="Times New Roman" w:hAnsi="Times New Roman" w:cs="Times New Roman"/>
          <w:sz w:val="28"/>
          <w:szCs w:val="28"/>
        </w:rPr>
        <w:t>Состав и характеристика краткосрочных и долгосрочных обязательств</w:t>
      </w:r>
    </w:p>
    <w:p w:rsidR="00A823A7" w:rsidRPr="004774A3" w:rsidRDefault="00A823A7" w:rsidP="00A823A7">
      <w:pPr>
        <w:suppressAutoHyphens/>
        <w:spacing w:after="0" w:line="240" w:lineRule="auto"/>
        <w:ind w:firstLine="567"/>
        <w:jc w:val="both"/>
        <w:rPr>
          <w:rFonts w:ascii="Times New Roman" w:hAnsi="Times New Roman" w:cs="Times New Roman"/>
          <w:sz w:val="28"/>
          <w:szCs w:val="28"/>
          <w:lang w:val="kk-KZ"/>
        </w:rPr>
      </w:pPr>
      <w:r w:rsidRPr="004774A3">
        <w:rPr>
          <w:rFonts w:ascii="Times New Roman" w:hAnsi="Times New Roman" w:cs="Times New Roman"/>
          <w:sz w:val="28"/>
          <w:szCs w:val="28"/>
        </w:rPr>
        <w:lastRenderedPageBreak/>
        <w:t>Раздел III " Краткосрочные обязательства " включает: краткосрочные займы, кредиторскую задолженность: поставщикам и подрядчикам, персоналу организации, социальному страхованию и обеспечению, по налогам и сборам</w:t>
      </w:r>
      <w:r>
        <w:rPr>
          <w:rFonts w:ascii="Times New Roman" w:hAnsi="Times New Roman" w:cs="Times New Roman"/>
          <w:sz w:val="28"/>
          <w:szCs w:val="28"/>
          <w:lang w:val="kk-KZ"/>
        </w:rPr>
        <w:t>.</w:t>
      </w:r>
    </w:p>
    <w:p w:rsidR="00A823A7" w:rsidRPr="004774A3" w:rsidRDefault="00A823A7" w:rsidP="00A823A7">
      <w:pPr>
        <w:suppressAutoHyphens/>
        <w:spacing w:after="0" w:line="240" w:lineRule="auto"/>
        <w:ind w:firstLine="567"/>
        <w:jc w:val="both"/>
        <w:rPr>
          <w:rFonts w:ascii="Times New Roman" w:hAnsi="Times New Roman" w:cs="Times New Roman"/>
          <w:sz w:val="28"/>
          <w:szCs w:val="28"/>
        </w:rPr>
      </w:pPr>
      <w:r w:rsidRPr="004774A3">
        <w:rPr>
          <w:rFonts w:ascii="Times New Roman" w:hAnsi="Times New Roman" w:cs="Times New Roman"/>
          <w:sz w:val="28"/>
          <w:szCs w:val="28"/>
        </w:rPr>
        <w:t>Раздел IV "Долгосрочные обязательства" - долгосрочные займы</w:t>
      </w:r>
      <w:r>
        <w:rPr>
          <w:rFonts w:ascii="Times New Roman" w:hAnsi="Times New Roman" w:cs="Times New Roman"/>
          <w:sz w:val="28"/>
          <w:szCs w:val="28"/>
          <w:lang w:val="kk-KZ"/>
        </w:rPr>
        <w:t>, производные финансовые инструменты, отложенные налоговые обязательства</w:t>
      </w:r>
      <w:r w:rsidRPr="004774A3">
        <w:rPr>
          <w:rFonts w:ascii="Times New Roman" w:hAnsi="Times New Roman" w:cs="Times New Roman"/>
          <w:sz w:val="28"/>
          <w:szCs w:val="28"/>
        </w:rPr>
        <w:t>.</w:t>
      </w:r>
    </w:p>
    <w:p w:rsidR="00A823A7" w:rsidRPr="00277D13" w:rsidRDefault="00A823A7" w:rsidP="00A823A7">
      <w:pPr>
        <w:widowControl w:val="0"/>
        <w:tabs>
          <w:tab w:val="left" w:pos="0"/>
          <w:tab w:val="left" w:pos="227"/>
        </w:tabs>
        <w:autoSpaceDE w:val="0"/>
        <w:autoSpaceDN w:val="0"/>
        <w:adjustRightInd w:val="0"/>
        <w:spacing w:after="0" w:line="240" w:lineRule="auto"/>
        <w:ind w:left="34"/>
        <w:rPr>
          <w:rFonts w:ascii="Times New Roman" w:hAnsi="Times New Roman" w:cs="Times New Roman"/>
          <w:color w:val="FF0000"/>
          <w:sz w:val="28"/>
          <w:szCs w:val="28"/>
        </w:rPr>
      </w:pPr>
      <w:r w:rsidRPr="00A823A7">
        <w:rPr>
          <w:rFonts w:ascii="Times New Roman" w:hAnsi="Times New Roman" w:cs="Times New Roman"/>
          <w:b/>
          <w:sz w:val="28"/>
          <w:szCs w:val="28"/>
          <w:lang w:val="kk-KZ"/>
        </w:rPr>
        <w:tab/>
        <w:t>3.</w:t>
      </w:r>
      <w:r w:rsidRPr="0054024D">
        <w:rPr>
          <w:rFonts w:ascii="Times New Roman" w:hAnsi="Times New Roman" w:cs="Times New Roman"/>
          <w:sz w:val="28"/>
          <w:szCs w:val="28"/>
        </w:rPr>
        <w:t>Состав и характеристика капитала.</w:t>
      </w:r>
    </w:p>
    <w:p w:rsidR="00B577DC" w:rsidRPr="0054024D" w:rsidRDefault="00B577DC" w:rsidP="0054024D">
      <w:pPr>
        <w:spacing w:after="0" w:line="240" w:lineRule="auto"/>
        <w:ind w:firstLine="709"/>
        <w:jc w:val="both"/>
        <w:rPr>
          <w:rFonts w:ascii="Times New Roman" w:eastAsia="Times New Roman" w:hAnsi="Times New Roman" w:cs="Times New Roman"/>
          <w:color w:val="333333"/>
          <w:sz w:val="28"/>
          <w:szCs w:val="28"/>
        </w:rPr>
      </w:pPr>
      <w:r w:rsidRPr="0054024D">
        <w:rPr>
          <w:rFonts w:ascii="Times New Roman" w:eastAsia="Times New Roman" w:hAnsi="Times New Roman" w:cs="Times New Roman"/>
          <w:color w:val="333333"/>
          <w:sz w:val="28"/>
          <w:szCs w:val="28"/>
        </w:rPr>
        <w:t xml:space="preserve">Капитал </w:t>
      </w:r>
      <w:proofErr w:type="gramStart"/>
      <w:r w:rsidRPr="0054024D">
        <w:rPr>
          <w:rFonts w:ascii="Times New Roman" w:eastAsia="Times New Roman" w:hAnsi="Times New Roman" w:cs="Times New Roman"/>
          <w:color w:val="333333"/>
          <w:sz w:val="28"/>
          <w:szCs w:val="28"/>
        </w:rPr>
        <w:t>–э</w:t>
      </w:r>
      <w:proofErr w:type="gramEnd"/>
      <w:r w:rsidRPr="0054024D">
        <w:rPr>
          <w:rFonts w:ascii="Times New Roman" w:eastAsia="Times New Roman" w:hAnsi="Times New Roman" w:cs="Times New Roman"/>
          <w:color w:val="333333"/>
          <w:sz w:val="28"/>
          <w:szCs w:val="28"/>
        </w:rPr>
        <w:t>то собственность, вкладываемая в дело. Этот вклад может быть в виде денег, оборудования и т.д. Предприниматель (или акционер предприятия) является владельцем своего предприятия, поэтому все активы представляют его собственность.</w:t>
      </w:r>
    </w:p>
    <w:p w:rsidR="00B577DC" w:rsidRPr="0054024D" w:rsidRDefault="00B577DC" w:rsidP="0054024D">
      <w:pPr>
        <w:spacing w:after="0" w:line="240" w:lineRule="auto"/>
        <w:ind w:firstLine="709"/>
        <w:jc w:val="both"/>
        <w:rPr>
          <w:rFonts w:ascii="Times New Roman" w:eastAsia="Times New Roman" w:hAnsi="Times New Roman" w:cs="Times New Roman"/>
          <w:color w:val="333333"/>
          <w:sz w:val="28"/>
          <w:szCs w:val="28"/>
        </w:rPr>
      </w:pPr>
      <w:r w:rsidRPr="0054024D">
        <w:rPr>
          <w:rFonts w:ascii="Times New Roman" w:eastAsia="Times New Roman" w:hAnsi="Times New Roman" w:cs="Times New Roman"/>
          <w:color w:val="333333"/>
          <w:sz w:val="28"/>
          <w:szCs w:val="28"/>
        </w:rPr>
        <w:t>Собственный капитал представляет собой остаточный интерес инвесторов (собственников) в активах предприятия после вычитания пассивов. Инвесторы (собственники) в отличие от кредиторов обладают лишь правом остаточного иска, то есть объектом их исков могут быть все средства, остающиеся после платежей по обязательствам предприятия.</w:t>
      </w:r>
    </w:p>
    <w:p w:rsidR="004C6966" w:rsidRPr="00953056" w:rsidRDefault="004C6966" w:rsidP="004C6966">
      <w:pPr>
        <w:widowControl w:val="0"/>
        <w:shd w:val="clear" w:color="auto" w:fill="FFFFFF"/>
        <w:autoSpaceDE w:val="0"/>
        <w:autoSpaceDN w:val="0"/>
        <w:adjustRightInd w:val="0"/>
        <w:jc w:val="both"/>
        <w:rPr>
          <w:rFonts w:ascii="Times New Roman CYR" w:hAnsi="Times New Roman CYR" w:cs="Times New Roman CYR"/>
          <w:sz w:val="28"/>
          <w:szCs w:val="28"/>
        </w:rPr>
      </w:pPr>
      <w:r w:rsidRPr="00953056">
        <w:rPr>
          <w:rFonts w:ascii="Times New Roman CYR" w:hAnsi="Times New Roman CYR" w:cs="Times New Roman CYR"/>
          <w:sz w:val="28"/>
          <w:szCs w:val="28"/>
        </w:rPr>
        <w:t>Это определение вытекает из балансового уравнения:</w:t>
      </w:r>
    </w:p>
    <w:p w:rsidR="004C6966" w:rsidRPr="00953056" w:rsidRDefault="004C6966" w:rsidP="004C6966">
      <w:pPr>
        <w:widowControl w:val="0"/>
        <w:shd w:val="clear" w:color="auto" w:fill="FFFFFF"/>
        <w:autoSpaceDE w:val="0"/>
        <w:autoSpaceDN w:val="0"/>
        <w:adjustRightInd w:val="0"/>
        <w:ind w:left="461"/>
        <w:rPr>
          <w:rFonts w:ascii="Times New Roman CYR" w:hAnsi="Times New Roman CYR" w:cs="Times New Roman CYR"/>
          <w:sz w:val="28"/>
          <w:szCs w:val="28"/>
        </w:rPr>
      </w:pPr>
      <w:r w:rsidRPr="00953056">
        <w:rPr>
          <w:rFonts w:ascii="Times New Roman CYR" w:hAnsi="Times New Roman CYR" w:cs="Times New Roman CYR"/>
          <w:sz w:val="28"/>
          <w:szCs w:val="28"/>
        </w:rPr>
        <w:t xml:space="preserve">Активы = Капитал + Обязательства, </w:t>
      </w:r>
      <w:proofErr w:type="gramStart"/>
      <w:r w:rsidRPr="00953056">
        <w:rPr>
          <w:rFonts w:ascii="Times New Roman CYR" w:hAnsi="Times New Roman CYR" w:cs="Times New Roman CYR"/>
          <w:sz w:val="28"/>
          <w:szCs w:val="28"/>
        </w:rPr>
        <w:t>и</w:t>
      </w:r>
      <w:proofErr w:type="gramEnd"/>
      <w:r w:rsidRPr="00953056">
        <w:rPr>
          <w:rFonts w:ascii="Times New Roman CYR" w:hAnsi="Times New Roman CYR" w:cs="Times New Roman CYR"/>
          <w:sz w:val="28"/>
          <w:szCs w:val="28"/>
        </w:rPr>
        <w:t xml:space="preserve"> следовательно</w:t>
      </w:r>
    </w:p>
    <w:p w:rsidR="004C6966" w:rsidRPr="00953056" w:rsidRDefault="004C6966" w:rsidP="004C6966">
      <w:pPr>
        <w:widowControl w:val="0"/>
        <w:shd w:val="clear" w:color="auto" w:fill="FFFFFF"/>
        <w:autoSpaceDE w:val="0"/>
        <w:autoSpaceDN w:val="0"/>
        <w:adjustRightInd w:val="0"/>
        <w:rPr>
          <w:rFonts w:ascii="Times New Roman CYR" w:hAnsi="Times New Roman CYR" w:cs="Times New Roman CYR"/>
          <w:sz w:val="28"/>
          <w:szCs w:val="28"/>
        </w:rPr>
      </w:pPr>
      <w:r w:rsidRPr="00953056">
        <w:rPr>
          <w:rFonts w:ascii="Times New Roman CYR" w:hAnsi="Times New Roman CYR" w:cs="Times New Roman CYR"/>
          <w:sz w:val="28"/>
          <w:szCs w:val="28"/>
        </w:rPr>
        <w:t xml:space="preserve">Собственный капитал = Активы - Обязательства. </w:t>
      </w:r>
    </w:p>
    <w:p w:rsidR="004C6966" w:rsidRPr="004C6966" w:rsidRDefault="004C6966" w:rsidP="004C696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4C6966">
        <w:rPr>
          <w:rFonts w:ascii="Times New Roman" w:hAnsi="Times New Roman" w:cs="Times New Roman"/>
          <w:sz w:val="28"/>
          <w:szCs w:val="28"/>
        </w:rPr>
        <w:t>В соответствии с гражданским кодексом в РК создаются следующие виды хозяйствующих субъектов: хозяйственные товарищества, производственные кооперативы, государственные предприятия и некоммерческие организации. К хозяйственным товариществам в свою очередь относятся: полное и коммандитное товарищества, ТОО, АО.</w:t>
      </w:r>
    </w:p>
    <w:p w:rsidR="004C6966" w:rsidRPr="004C6966" w:rsidRDefault="004C6966" w:rsidP="004C696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4C6966">
        <w:rPr>
          <w:rFonts w:ascii="Times New Roman" w:hAnsi="Times New Roman" w:cs="Times New Roman"/>
          <w:sz w:val="28"/>
          <w:szCs w:val="28"/>
        </w:rPr>
        <w:t xml:space="preserve">Начало деятельности вновь организованного предприятия должна обеспечить сумма денежных средств, направленных на создание уставного капитала.  </w:t>
      </w:r>
    </w:p>
    <w:p w:rsidR="004C6966" w:rsidRPr="004C6966" w:rsidRDefault="004C6966" w:rsidP="004C696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4C6966">
        <w:rPr>
          <w:rFonts w:ascii="Times New Roman" w:hAnsi="Times New Roman" w:cs="Times New Roman"/>
          <w:sz w:val="28"/>
          <w:szCs w:val="28"/>
        </w:rPr>
        <w:t>Уставный капитал – это сумма капитала предприятия, определенная его уставом и сформированная в основном за счет выручки от продажи акций в акционерных обществах или посредством вкладов учредителей в других видах хозяйственных товариществ.</w:t>
      </w:r>
    </w:p>
    <w:p w:rsidR="004C6966" w:rsidRDefault="004C6966" w:rsidP="004C696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4C6966">
        <w:rPr>
          <w:rFonts w:ascii="Times New Roman" w:hAnsi="Times New Roman" w:cs="Times New Roman"/>
          <w:sz w:val="28"/>
          <w:szCs w:val="28"/>
        </w:rPr>
        <w:t xml:space="preserve">Законодательство республики лимитирует размеры уставного капитала.  Сумма акций, изъятых из обращения, представляет собой изъятый капитал. Резервный капитал используется для покрытия потерь от операционной деятельности в тех случаях, когда текущего дохода оказывается недостаточно. Величина резервного капитала хозяйственного товарищества  отражается в его учредительных документах, подлежащих государственной регистрации в установленном порядке.   В этих же документах определяется порядок направления дохода в резервный капитал предприятия. </w:t>
      </w:r>
    </w:p>
    <w:p w:rsidR="00FC6E33" w:rsidRDefault="00FC6E33" w:rsidP="004C696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p>
    <w:p w:rsidR="00FC6E33" w:rsidRDefault="00FC6E33" w:rsidP="004C6966">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p>
    <w:p w:rsidR="00FC6E33" w:rsidRDefault="00FC6E33" w:rsidP="00FC6E33">
      <w:pPr>
        <w:widowControl w:val="0"/>
        <w:shd w:val="clear" w:color="auto" w:fill="FFFFFF"/>
        <w:autoSpaceDE w:val="0"/>
        <w:autoSpaceDN w:val="0"/>
        <w:adjustRightInd w:val="0"/>
        <w:spacing w:after="0" w:line="240" w:lineRule="auto"/>
        <w:ind w:firstLine="709"/>
        <w:jc w:val="center"/>
        <w:rPr>
          <w:rFonts w:ascii="Times New Roman" w:hAnsi="Times New Roman" w:cs="Times New Roman"/>
          <w:b/>
          <w:sz w:val="28"/>
          <w:szCs w:val="28"/>
          <w:lang w:val="kk-KZ"/>
        </w:rPr>
      </w:pPr>
      <w:r w:rsidRPr="00FC6E33">
        <w:rPr>
          <w:rFonts w:ascii="Times New Roman" w:hAnsi="Times New Roman" w:cs="Times New Roman"/>
          <w:b/>
          <w:sz w:val="28"/>
          <w:szCs w:val="28"/>
          <w:lang w:val="kk-KZ"/>
        </w:rPr>
        <w:lastRenderedPageBreak/>
        <w:t>Контрольные вопросы:</w:t>
      </w:r>
    </w:p>
    <w:p w:rsidR="00FC6E33" w:rsidRDefault="00FC6E33" w:rsidP="00FC6E33">
      <w:pPr>
        <w:widowControl w:val="0"/>
        <w:shd w:val="clear" w:color="auto" w:fill="FFFFFF"/>
        <w:autoSpaceDE w:val="0"/>
        <w:autoSpaceDN w:val="0"/>
        <w:adjustRightInd w:val="0"/>
        <w:spacing w:after="0" w:line="240" w:lineRule="auto"/>
        <w:ind w:firstLine="709"/>
        <w:jc w:val="center"/>
        <w:rPr>
          <w:rFonts w:ascii="Times New Roman" w:hAnsi="Times New Roman" w:cs="Times New Roman"/>
          <w:b/>
          <w:sz w:val="28"/>
          <w:szCs w:val="28"/>
          <w:lang w:val="kk-KZ"/>
        </w:rPr>
      </w:pPr>
    </w:p>
    <w:p w:rsidR="00FC6E33" w:rsidRPr="00FC6E33" w:rsidRDefault="00FC6E33" w:rsidP="00FC6E33">
      <w:pPr>
        <w:pStyle w:val="a9"/>
        <w:widowControl w:val="0"/>
        <w:numPr>
          <w:ilvl w:val="1"/>
          <w:numId w:val="10"/>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FC6E33">
        <w:rPr>
          <w:rFonts w:ascii="Times New Roman" w:hAnsi="Times New Roman" w:cs="Times New Roman"/>
          <w:sz w:val="28"/>
          <w:szCs w:val="28"/>
          <w:lang w:val="kk-KZ"/>
        </w:rPr>
        <w:t>Дайте пояснение капиталу</w:t>
      </w:r>
    </w:p>
    <w:p w:rsidR="00FC6E33" w:rsidRPr="00FC6E33" w:rsidRDefault="00FC6E33" w:rsidP="00FC6E33">
      <w:pPr>
        <w:pStyle w:val="a9"/>
        <w:widowControl w:val="0"/>
        <w:numPr>
          <w:ilvl w:val="1"/>
          <w:numId w:val="10"/>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FC6E33">
        <w:rPr>
          <w:rFonts w:ascii="Times New Roman" w:hAnsi="Times New Roman" w:cs="Times New Roman"/>
          <w:sz w:val="28"/>
          <w:szCs w:val="28"/>
          <w:lang w:val="kk-KZ"/>
        </w:rPr>
        <w:t>Уставный капитал и его элементы</w:t>
      </w:r>
    </w:p>
    <w:p w:rsidR="00FC6E33" w:rsidRDefault="00FC6E33" w:rsidP="00FC6E33">
      <w:pPr>
        <w:pStyle w:val="a9"/>
        <w:widowControl w:val="0"/>
        <w:numPr>
          <w:ilvl w:val="1"/>
          <w:numId w:val="10"/>
        </w:num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FC6E33">
        <w:rPr>
          <w:rFonts w:ascii="Times New Roman" w:hAnsi="Times New Roman" w:cs="Times New Roman"/>
          <w:sz w:val="28"/>
          <w:szCs w:val="28"/>
          <w:lang w:val="kk-KZ"/>
        </w:rPr>
        <w:t>Резервный капитал и его величина</w:t>
      </w:r>
    </w:p>
    <w:p w:rsidR="00322FD7" w:rsidRDefault="00322FD7" w:rsidP="00322FD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322FD7" w:rsidRPr="00322FD7" w:rsidRDefault="00322FD7" w:rsidP="00322FD7">
      <w:pPr>
        <w:widowControl w:val="0"/>
        <w:shd w:val="clear" w:color="auto" w:fill="FFFFFF"/>
        <w:autoSpaceDE w:val="0"/>
        <w:autoSpaceDN w:val="0"/>
        <w:adjustRightInd w:val="0"/>
        <w:spacing w:after="0" w:line="240" w:lineRule="auto"/>
        <w:jc w:val="center"/>
        <w:rPr>
          <w:rFonts w:ascii="Times New Roman" w:hAnsi="Times New Roman" w:cs="Times New Roman"/>
          <w:b/>
          <w:sz w:val="28"/>
          <w:szCs w:val="28"/>
          <w:lang w:val="kk-KZ"/>
        </w:rPr>
      </w:pPr>
      <w:r w:rsidRPr="00322FD7">
        <w:rPr>
          <w:rFonts w:ascii="Times New Roman" w:hAnsi="Times New Roman" w:cs="Times New Roman"/>
          <w:b/>
          <w:sz w:val="28"/>
          <w:szCs w:val="28"/>
          <w:lang w:val="kk-KZ"/>
        </w:rPr>
        <w:t>Литература</w:t>
      </w:r>
    </w:p>
    <w:p w:rsidR="00322FD7" w:rsidRDefault="00322FD7" w:rsidP="00322FD7">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kk-KZ"/>
        </w:rPr>
      </w:pPr>
    </w:p>
    <w:p w:rsidR="00322FD7" w:rsidRPr="00F06FD0" w:rsidRDefault="00322FD7" w:rsidP="00F41BA8">
      <w:pPr>
        <w:widowControl w:val="0"/>
        <w:numPr>
          <w:ilvl w:val="0"/>
          <w:numId w:val="8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3"/>
          <w:sz w:val="28"/>
          <w:szCs w:val="28"/>
        </w:rPr>
        <w:t>В.Л.Назарова</w:t>
      </w:r>
      <w:proofErr w:type="spellEnd"/>
      <w:r w:rsidRPr="00F06FD0">
        <w:rPr>
          <w:rFonts w:ascii="Times New Roman" w:hAnsi="Times New Roman" w:cs="Times New Roman"/>
          <w:color w:val="000000"/>
          <w:spacing w:val="-3"/>
          <w:sz w:val="28"/>
          <w:szCs w:val="28"/>
        </w:rPr>
        <w:t xml:space="preserve"> Бухгалтерский учет</w:t>
      </w:r>
      <w:r w:rsidRPr="00F06FD0">
        <w:rPr>
          <w:rFonts w:ascii="Times New Roman" w:hAnsi="Times New Roman" w:cs="Times New Roman"/>
          <w:color w:val="000000"/>
          <w:spacing w:val="-3"/>
          <w:sz w:val="28"/>
          <w:szCs w:val="28"/>
          <w:lang w:val="kk-KZ"/>
        </w:rPr>
        <w:t>,</w:t>
      </w:r>
      <w:r w:rsidRPr="00F06FD0">
        <w:rPr>
          <w:rFonts w:ascii="Times New Roman" w:hAnsi="Times New Roman" w:cs="Times New Roman"/>
          <w:color w:val="000000"/>
          <w:spacing w:val="-3"/>
          <w:sz w:val="28"/>
          <w:szCs w:val="28"/>
        </w:rPr>
        <w:t xml:space="preserve">  Алматы, Экономика, 20</w:t>
      </w:r>
      <w:r w:rsidRPr="00F06FD0">
        <w:rPr>
          <w:rFonts w:ascii="Times New Roman" w:hAnsi="Times New Roman" w:cs="Times New Roman"/>
          <w:color w:val="000000"/>
          <w:spacing w:val="-3"/>
          <w:sz w:val="28"/>
          <w:szCs w:val="28"/>
          <w:lang w:val="kk-KZ"/>
        </w:rPr>
        <w:t>11</w:t>
      </w:r>
    </w:p>
    <w:p w:rsidR="00322FD7" w:rsidRPr="00F06FD0" w:rsidRDefault="00322FD7" w:rsidP="00F41BA8">
      <w:pPr>
        <w:widowControl w:val="0"/>
        <w:numPr>
          <w:ilvl w:val="0"/>
          <w:numId w:val="8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Гомола</w:t>
      </w:r>
      <w:proofErr w:type="spellEnd"/>
      <w:r w:rsidRPr="00F06FD0">
        <w:rPr>
          <w:rFonts w:ascii="Times New Roman" w:hAnsi="Times New Roman" w:cs="Times New Roman"/>
          <w:bCs/>
          <w:sz w:val="28"/>
          <w:szCs w:val="28"/>
        </w:rPr>
        <w:t>, А.И.</w:t>
      </w:r>
      <w:r w:rsidRPr="00F06FD0">
        <w:rPr>
          <w:rFonts w:ascii="Times New Roman" w:hAnsi="Times New Roman" w:cs="Times New Roman"/>
          <w:sz w:val="28"/>
          <w:szCs w:val="28"/>
        </w:rPr>
        <w:t xml:space="preserve"> Бухгалтерский учет</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учебник для студ. СПО, обучающихся по спец. "Экономика и бухгалтерский учет" / А. И. </w:t>
      </w:r>
      <w:proofErr w:type="spellStart"/>
      <w:r w:rsidRPr="00F06FD0">
        <w:rPr>
          <w:rFonts w:ascii="Times New Roman" w:hAnsi="Times New Roman" w:cs="Times New Roman"/>
          <w:sz w:val="28"/>
          <w:szCs w:val="28"/>
        </w:rPr>
        <w:t>Гомола</w:t>
      </w:r>
      <w:proofErr w:type="spellEnd"/>
      <w:r w:rsidRPr="00F06FD0">
        <w:rPr>
          <w:rFonts w:ascii="Times New Roman" w:hAnsi="Times New Roman" w:cs="Times New Roman"/>
          <w:sz w:val="28"/>
          <w:szCs w:val="28"/>
        </w:rPr>
        <w:t xml:space="preserve">, В. Е. Кириллов, С. В. Кириллов. - 6-е изд., </w:t>
      </w:r>
      <w:proofErr w:type="spellStart"/>
      <w:r w:rsidRPr="00F06FD0">
        <w:rPr>
          <w:rFonts w:ascii="Times New Roman" w:hAnsi="Times New Roman" w:cs="Times New Roman"/>
          <w:sz w:val="28"/>
          <w:szCs w:val="28"/>
        </w:rPr>
        <w:t>испр</w:t>
      </w:r>
      <w:proofErr w:type="spellEnd"/>
      <w:r w:rsidRPr="00F06FD0">
        <w:rPr>
          <w:rFonts w:ascii="Times New Roman" w:hAnsi="Times New Roman" w:cs="Times New Roman"/>
          <w:sz w:val="28"/>
          <w:szCs w:val="28"/>
        </w:rPr>
        <w:t>. и доп. - М. : Изд. центр "Академия", 201</w:t>
      </w:r>
      <w:r w:rsidRPr="00F06FD0">
        <w:rPr>
          <w:rFonts w:ascii="Times New Roman" w:hAnsi="Times New Roman" w:cs="Times New Roman"/>
          <w:sz w:val="28"/>
          <w:szCs w:val="28"/>
          <w:lang w:val="kk-KZ"/>
        </w:rPr>
        <w:t>1</w:t>
      </w:r>
      <w:r w:rsidRPr="00F06FD0">
        <w:rPr>
          <w:rFonts w:ascii="Times New Roman" w:hAnsi="Times New Roman" w:cs="Times New Roman"/>
          <w:sz w:val="28"/>
          <w:szCs w:val="28"/>
        </w:rPr>
        <w:t>. - 416 с.</w:t>
      </w:r>
    </w:p>
    <w:p w:rsidR="00322FD7" w:rsidRPr="00322FD7" w:rsidRDefault="00322FD7" w:rsidP="00F41BA8">
      <w:pPr>
        <w:pStyle w:val="a9"/>
        <w:numPr>
          <w:ilvl w:val="0"/>
          <w:numId w:val="89"/>
        </w:numPr>
        <w:spacing w:after="0" w:line="240" w:lineRule="auto"/>
        <w:jc w:val="both"/>
        <w:rPr>
          <w:rFonts w:ascii="Times New Roman" w:hAnsi="Times New Roman" w:cs="Times New Roman"/>
          <w:sz w:val="28"/>
          <w:szCs w:val="28"/>
        </w:rPr>
      </w:pPr>
      <w:r w:rsidRPr="00322FD7">
        <w:rPr>
          <w:rFonts w:ascii="Times New Roman" w:hAnsi="Times New Roman" w:cs="Times New Roman"/>
          <w:sz w:val="28"/>
          <w:szCs w:val="28"/>
        </w:rPr>
        <w:t>Проскурина, В.П. Сборник задач  по бухгалтерскому учету / В. П. Проскурина. - Алматы</w:t>
      </w:r>
      <w:proofErr w:type="gramStart"/>
      <w:r w:rsidRPr="00322FD7">
        <w:rPr>
          <w:rFonts w:ascii="Times New Roman" w:hAnsi="Times New Roman" w:cs="Times New Roman"/>
          <w:sz w:val="28"/>
          <w:szCs w:val="28"/>
        </w:rPr>
        <w:t xml:space="preserve"> :</w:t>
      </w:r>
      <w:proofErr w:type="gramEnd"/>
      <w:r w:rsidRPr="00322FD7">
        <w:rPr>
          <w:rFonts w:ascii="Times New Roman" w:hAnsi="Times New Roman" w:cs="Times New Roman"/>
          <w:sz w:val="28"/>
          <w:szCs w:val="28"/>
        </w:rPr>
        <w:t xml:space="preserve"> LEM, 2011. - 184 с</w:t>
      </w:r>
    </w:p>
    <w:p w:rsidR="00322FD7" w:rsidRPr="00322FD7" w:rsidRDefault="00322FD7" w:rsidP="00F41BA8">
      <w:pPr>
        <w:pStyle w:val="a9"/>
        <w:numPr>
          <w:ilvl w:val="0"/>
          <w:numId w:val="89"/>
        </w:numPr>
        <w:spacing w:after="0" w:line="240" w:lineRule="auto"/>
        <w:jc w:val="both"/>
        <w:rPr>
          <w:rFonts w:ascii="Times New Roman" w:hAnsi="Times New Roman" w:cs="Times New Roman"/>
          <w:sz w:val="28"/>
          <w:szCs w:val="28"/>
        </w:rPr>
      </w:pPr>
      <w:r w:rsidRPr="00322FD7">
        <w:rPr>
          <w:rFonts w:ascii="Times New Roman" w:hAnsi="Times New Roman" w:cs="Times New Roman"/>
          <w:sz w:val="28"/>
          <w:szCs w:val="28"/>
        </w:rPr>
        <w:t xml:space="preserve"> Периодическое издание: Журнал «Бюллетень бухгалтера»</w:t>
      </w:r>
    </w:p>
    <w:p w:rsidR="00322FD7" w:rsidRPr="00322FD7" w:rsidRDefault="008D065C" w:rsidP="00F41BA8">
      <w:pPr>
        <w:pStyle w:val="a9"/>
        <w:numPr>
          <w:ilvl w:val="0"/>
          <w:numId w:val="89"/>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322FD7" w:rsidRPr="00322FD7">
        <w:rPr>
          <w:rFonts w:ascii="Times New Roman" w:hAnsi="Times New Roman" w:cs="Times New Roman"/>
          <w:sz w:val="28"/>
          <w:szCs w:val="28"/>
        </w:rPr>
        <w:t>Периодическое издание: Журнал «Учет и аудит в Казахстане»</w:t>
      </w:r>
    </w:p>
    <w:p w:rsidR="00277D13" w:rsidRPr="00322FD7" w:rsidRDefault="00277D13" w:rsidP="00322FD7">
      <w:pPr>
        <w:widowControl w:val="0"/>
        <w:tabs>
          <w:tab w:val="left" w:pos="0"/>
          <w:tab w:val="left" w:pos="227"/>
        </w:tabs>
        <w:autoSpaceDE w:val="0"/>
        <w:autoSpaceDN w:val="0"/>
        <w:adjustRightInd w:val="0"/>
        <w:spacing w:after="0" w:line="240" w:lineRule="auto"/>
        <w:jc w:val="both"/>
        <w:rPr>
          <w:rFonts w:ascii="Times New Roman" w:hAnsi="Times New Roman" w:cs="Times New Roman"/>
          <w:color w:val="FF0000"/>
          <w:sz w:val="28"/>
          <w:szCs w:val="28"/>
          <w:lang w:val="kk-KZ"/>
        </w:rPr>
      </w:pPr>
    </w:p>
    <w:p w:rsidR="00A823A7" w:rsidRPr="00574A9C" w:rsidRDefault="00A823A7" w:rsidP="00574A9C">
      <w:pPr>
        <w:widowControl w:val="0"/>
        <w:tabs>
          <w:tab w:val="left" w:pos="0"/>
        </w:tabs>
        <w:autoSpaceDE w:val="0"/>
        <w:autoSpaceDN w:val="0"/>
        <w:adjustRightInd w:val="0"/>
        <w:ind w:left="34" w:hanging="34"/>
        <w:rPr>
          <w:rFonts w:ascii="Times New Roman" w:hAnsi="Times New Roman" w:cs="Times New Roman"/>
          <w:b/>
          <w:sz w:val="28"/>
          <w:szCs w:val="28"/>
          <w:lang w:val="kk-KZ"/>
        </w:rPr>
      </w:pPr>
      <w:r w:rsidRPr="00A823A7">
        <w:rPr>
          <w:rFonts w:ascii="Times New Roman" w:hAnsi="Times New Roman" w:cs="Times New Roman"/>
          <w:b/>
          <w:sz w:val="28"/>
          <w:szCs w:val="28"/>
        </w:rPr>
        <w:t>Лекция 12</w:t>
      </w:r>
      <w:r w:rsidR="00574A9C">
        <w:rPr>
          <w:rFonts w:ascii="Times New Roman" w:hAnsi="Times New Roman" w:cs="Times New Roman"/>
          <w:b/>
          <w:sz w:val="28"/>
          <w:szCs w:val="28"/>
          <w:lang w:val="kk-KZ"/>
        </w:rPr>
        <w:t>.</w:t>
      </w:r>
      <w:r w:rsidR="00574A9C" w:rsidRPr="00574A9C">
        <w:rPr>
          <w:rFonts w:ascii="Times New Roman" w:hAnsi="Times New Roman" w:cs="Times New Roman"/>
          <w:b/>
          <w:sz w:val="28"/>
          <w:szCs w:val="28"/>
          <w:lang w:val="kk-KZ"/>
        </w:rPr>
        <w:t xml:space="preserve"> </w:t>
      </w:r>
      <w:r w:rsidR="00574A9C">
        <w:rPr>
          <w:rFonts w:ascii="Times New Roman" w:hAnsi="Times New Roman" w:cs="Times New Roman"/>
          <w:b/>
          <w:sz w:val="28"/>
          <w:szCs w:val="28"/>
          <w:lang w:val="kk-KZ"/>
        </w:rPr>
        <w:t>Бухгалтерский баланс</w:t>
      </w:r>
    </w:p>
    <w:p w:rsidR="00A823A7" w:rsidRPr="00A823A7" w:rsidRDefault="00A823A7" w:rsidP="00A823A7">
      <w:pPr>
        <w:widowControl w:val="0"/>
        <w:tabs>
          <w:tab w:val="left" w:pos="318"/>
        </w:tabs>
        <w:autoSpaceDE w:val="0"/>
        <w:autoSpaceDN w:val="0"/>
        <w:adjustRightInd w:val="0"/>
        <w:spacing w:after="0" w:line="240" w:lineRule="auto"/>
        <w:ind w:left="34"/>
        <w:rPr>
          <w:rFonts w:ascii="Times New Roman" w:hAnsi="Times New Roman" w:cs="Times New Roman"/>
          <w:sz w:val="28"/>
          <w:szCs w:val="28"/>
        </w:rPr>
      </w:pPr>
      <w:r w:rsidRPr="00A823A7">
        <w:rPr>
          <w:rFonts w:ascii="Times New Roman" w:hAnsi="Times New Roman" w:cs="Times New Roman"/>
          <w:sz w:val="28"/>
          <w:szCs w:val="28"/>
          <w:lang w:val="kk-KZ"/>
        </w:rPr>
        <w:t>1.</w:t>
      </w:r>
      <w:r w:rsidRPr="00A823A7">
        <w:rPr>
          <w:rFonts w:ascii="Times New Roman" w:hAnsi="Times New Roman" w:cs="Times New Roman"/>
          <w:sz w:val="28"/>
          <w:szCs w:val="28"/>
        </w:rPr>
        <w:t xml:space="preserve">Влияние хозяйственных операций на бухгалтерский баланс. </w:t>
      </w:r>
    </w:p>
    <w:p w:rsidR="00A823A7" w:rsidRPr="00A823A7" w:rsidRDefault="00A823A7" w:rsidP="00A823A7">
      <w:pPr>
        <w:widowControl w:val="0"/>
        <w:tabs>
          <w:tab w:val="left" w:pos="318"/>
        </w:tabs>
        <w:autoSpaceDE w:val="0"/>
        <w:autoSpaceDN w:val="0"/>
        <w:adjustRightInd w:val="0"/>
        <w:spacing w:after="0" w:line="240" w:lineRule="auto"/>
        <w:ind w:left="34"/>
        <w:rPr>
          <w:rFonts w:ascii="Times New Roman" w:hAnsi="Times New Roman" w:cs="Times New Roman"/>
          <w:sz w:val="28"/>
          <w:szCs w:val="28"/>
        </w:rPr>
      </w:pPr>
      <w:r w:rsidRPr="00A823A7">
        <w:rPr>
          <w:rFonts w:ascii="Times New Roman" w:hAnsi="Times New Roman" w:cs="Times New Roman"/>
          <w:sz w:val="28"/>
          <w:szCs w:val="28"/>
          <w:lang w:val="kk-KZ"/>
        </w:rPr>
        <w:t>2.</w:t>
      </w:r>
      <w:r w:rsidRPr="00A823A7">
        <w:rPr>
          <w:rFonts w:ascii="Times New Roman" w:hAnsi="Times New Roman" w:cs="Times New Roman"/>
          <w:sz w:val="28"/>
          <w:szCs w:val="28"/>
        </w:rPr>
        <w:t>Классификация бухгалтерских балансов.</w:t>
      </w:r>
    </w:p>
    <w:p w:rsidR="00277D13" w:rsidRPr="00A823A7" w:rsidRDefault="00A823A7" w:rsidP="00A823A7">
      <w:pPr>
        <w:widowControl w:val="0"/>
        <w:tabs>
          <w:tab w:val="left" w:pos="318"/>
        </w:tabs>
        <w:autoSpaceDE w:val="0"/>
        <w:autoSpaceDN w:val="0"/>
        <w:adjustRightInd w:val="0"/>
        <w:spacing w:after="0" w:line="240" w:lineRule="auto"/>
        <w:ind w:left="34"/>
        <w:rPr>
          <w:rFonts w:ascii="Times New Roman" w:hAnsi="Times New Roman" w:cs="Times New Roman"/>
          <w:color w:val="FF0000"/>
          <w:sz w:val="28"/>
          <w:szCs w:val="28"/>
        </w:rPr>
      </w:pPr>
      <w:r w:rsidRPr="00A823A7">
        <w:rPr>
          <w:rFonts w:ascii="Times New Roman" w:hAnsi="Times New Roman" w:cs="Times New Roman"/>
          <w:sz w:val="28"/>
          <w:szCs w:val="28"/>
          <w:lang w:val="kk-KZ"/>
        </w:rPr>
        <w:t>3.</w:t>
      </w:r>
      <w:r w:rsidRPr="00A823A7">
        <w:rPr>
          <w:rFonts w:ascii="Times New Roman" w:hAnsi="Times New Roman" w:cs="Times New Roman"/>
          <w:sz w:val="28"/>
          <w:szCs w:val="28"/>
        </w:rPr>
        <w:t xml:space="preserve">Бухгалтерский баланс как источник информации о финансовой устойчивости </w:t>
      </w:r>
    </w:p>
    <w:p w:rsidR="00277D13" w:rsidRPr="00277D13" w:rsidRDefault="00277D13" w:rsidP="00277D13">
      <w:pPr>
        <w:widowControl w:val="0"/>
        <w:tabs>
          <w:tab w:val="left" w:pos="0"/>
          <w:tab w:val="left" w:pos="227"/>
        </w:tabs>
        <w:autoSpaceDE w:val="0"/>
        <w:autoSpaceDN w:val="0"/>
        <w:adjustRightInd w:val="0"/>
        <w:spacing w:after="0" w:line="240" w:lineRule="auto"/>
        <w:ind w:left="34"/>
        <w:rPr>
          <w:rFonts w:ascii="Times New Roman" w:hAnsi="Times New Roman" w:cs="Times New Roman"/>
          <w:color w:val="FF0000"/>
          <w:sz w:val="28"/>
          <w:szCs w:val="28"/>
          <w:lang w:val="kk-KZ"/>
        </w:rPr>
      </w:pPr>
    </w:p>
    <w:p w:rsidR="00001C5B" w:rsidRPr="00A823A7" w:rsidRDefault="00001C5B" w:rsidP="00A823A7">
      <w:pPr>
        <w:widowControl w:val="0"/>
        <w:numPr>
          <w:ilvl w:val="0"/>
          <w:numId w:val="22"/>
        </w:numPr>
        <w:shd w:val="clear" w:color="auto" w:fill="FFFFFF"/>
        <w:tabs>
          <w:tab w:val="clear" w:pos="720"/>
          <w:tab w:val="left" w:pos="709"/>
          <w:tab w:val="left" w:pos="993"/>
        </w:tabs>
        <w:autoSpaceDE w:val="0"/>
        <w:autoSpaceDN w:val="0"/>
        <w:adjustRightInd w:val="0"/>
        <w:spacing w:after="0" w:line="240" w:lineRule="auto"/>
        <w:ind w:left="0" w:firstLine="720"/>
        <w:jc w:val="both"/>
        <w:rPr>
          <w:rFonts w:ascii="Times New Roman" w:hAnsi="Times New Roman" w:cs="Times New Roman"/>
          <w:sz w:val="28"/>
          <w:szCs w:val="28"/>
        </w:rPr>
      </w:pPr>
      <w:r w:rsidRPr="00A823A7">
        <w:rPr>
          <w:rFonts w:ascii="Times New Roman" w:hAnsi="Times New Roman" w:cs="Times New Roman"/>
          <w:sz w:val="28"/>
          <w:szCs w:val="28"/>
        </w:rPr>
        <w:t>Влияние хозяйственных операций на бухгалтерский баланс</w:t>
      </w: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lang w:val="kk-KZ"/>
        </w:rPr>
      </w:pPr>
      <w:r w:rsidRPr="00001C5B">
        <w:rPr>
          <w:rFonts w:ascii="Times New Roman" w:hAnsi="Times New Roman" w:cs="Times New Roman"/>
          <w:sz w:val="28"/>
          <w:szCs w:val="28"/>
        </w:rPr>
        <w:t>Рассматривая хозяйственные операции, необходимо помнить о балансовом равенстве</w:t>
      </w:r>
      <w:proofErr w:type="gramStart"/>
      <w:r w:rsidRPr="00001C5B">
        <w:rPr>
          <w:rFonts w:ascii="Times New Roman" w:hAnsi="Times New Roman" w:cs="Times New Roman"/>
          <w:sz w:val="28"/>
          <w:szCs w:val="28"/>
        </w:rPr>
        <w:t xml:space="preserve"> А</w:t>
      </w:r>
      <w:proofErr w:type="gramEnd"/>
      <w:r w:rsidRPr="00001C5B">
        <w:rPr>
          <w:rFonts w:ascii="Times New Roman" w:hAnsi="Times New Roman" w:cs="Times New Roman"/>
          <w:sz w:val="28"/>
          <w:szCs w:val="28"/>
        </w:rPr>
        <w:t>=СК+О, которое сохраняется всегда. Каждая хозяйственная операция затрагивая два объекта</w:t>
      </w:r>
      <w:r w:rsidRPr="00001C5B">
        <w:rPr>
          <w:rFonts w:ascii="Times New Roman" w:hAnsi="Times New Roman" w:cs="Times New Roman"/>
          <w:sz w:val="28"/>
          <w:szCs w:val="28"/>
          <w:lang w:val="kk-KZ"/>
        </w:rPr>
        <w:t xml:space="preserve"> </w:t>
      </w:r>
      <w:r w:rsidRPr="00001C5B">
        <w:rPr>
          <w:rFonts w:ascii="Times New Roman" w:hAnsi="Times New Roman" w:cs="Times New Roman"/>
          <w:sz w:val="28"/>
          <w:szCs w:val="28"/>
        </w:rPr>
        <w:t xml:space="preserve">бухгалтерского учета может </w:t>
      </w:r>
      <w:proofErr w:type="gramStart"/>
      <w:r w:rsidRPr="00001C5B">
        <w:rPr>
          <w:rFonts w:ascii="Times New Roman" w:hAnsi="Times New Roman" w:cs="Times New Roman"/>
          <w:sz w:val="28"/>
          <w:szCs w:val="28"/>
        </w:rPr>
        <w:t>относится</w:t>
      </w:r>
      <w:proofErr w:type="gramEnd"/>
      <w:r w:rsidRPr="00001C5B">
        <w:rPr>
          <w:rFonts w:ascii="Times New Roman" w:hAnsi="Times New Roman" w:cs="Times New Roman"/>
          <w:sz w:val="28"/>
          <w:szCs w:val="28"/>
        </w:rPr>
        <w:t xml:space="preserve"> к одному из четырех типов:</w:t>
      </w:r>
    </w:p>
    <w:p w:rsidR="00001C5B" w:rsidRPr="00001C5B" w:rsidRDefault="00001C5B" w:rsidP="004C6966">
      <w:pPr>
        <w:widowControl w:val="0"/>
        <w:numPr>
          <w:ilvl w:val="0"/>
          <w:numId w:val="18"/>
        </w:numPr>
        <w:shd w:val="clear" w:color="auto" w:fill="FFFFFF"/>
        <w:tabs>
          <w:tab w:val="left" w:pos="567"/>
        </w:tabs>
        <w:autoSpaceDE w:val="0"/>
        <w:autoSpaceDN w:val="0"/>
        <w:adjustRightInd w:val="0"/>
        <w:spacing w:after="0" w:line="240" w:lineRule="auto"/>
        <w:ind w:left="567"/>
        <w:rPr>
          <w:rFonts w:ascii="Times New Roman" w:hAnsi="Times New Roman" w:cs="Times New Roman"/>
          <w:sz w:val="28"/>
          <w:szCs w:val="28"/>
        </w:rPr>
      </w:pPr>
      <w:r w:rsidRPr="00001C5B">
        <w:rPr>
          <w:rFonts w:ascii="Times New Roman" w:hAnsi="Times New Roman" w:cs="Times New Roman"/>
          <w:sz w:val="28"/>
          <w:szCs w:val="28"/>
        </w:rPr>
        <w:t>Активный</w:t>
      </w:r>
    </w:p>
    <w:p w:rsidR="00001C5B" w:rsidRPr="00001C5B" w:rsidRDefault="00001C5B" w:rsidP="004C6966">
      <w:pPr>
        <w:widowControl w:val="0"/>
        <w:numPr>
          <w:ilvl w:val="0"/>
          <w:numId w:val="19"/>
        </w:numPr>
        <w:shd w:val="clear" w:color="auto" w:fill="FFFFFF"/>
        <w:tabs>
          <w:tab w:val="left" w:pos="567"/>
        </w:tabs>
        <w:autoSpaceDE w:val="0"/>
        <w:autoSpaceDN w:val="0"/>
        <w:adjustRightInd w:val="0"/>
        <w:spacing w:after="0" w:line="240" w:lineRule="auto"/>
        <w:ind w:left="567"/>
        <w:rPr>
          <w:rFonts w:ascii="Times New Roman" w:hAnsi="Times New Roman" w:cs="Times New Roman"/>
          <w:sz w:val="28"/>
          <w:szCs w:val="28"/>
        </w:rPr>
      </w:pPr>
      <w:r w:rsidRPr="00001C5B">
        <w:rPr>
          <w:rFonts w:ascii="Times New Roman" w:hAnsi="Times New Roman" w:cs="Times New Roman"/>
          <w:sz w:val="28"/>
          <w:szCs w:val="28"/>
        </w:rPr>
        <w:t>Пассивный</w:t>
      </w:r>
    </w:p>
    <w:p w:rsidR="00001C5B" w:rsidRPr="00001C5B" w:rsidRDefault="00001C5B" w:rsidP="004C6966">
      <w:pPr>
        <w:widowControl w:val="0"/>
        <w:numPr>
          <w:ilvl w:val="0"/>
          <w:numId w:val="20"/>
        </w:numPr>
        <w:shd w:val="clear" w:color="auto" w:fill="FFFFFF"/>
        <w:tabs>
          <w:tab w:val="left" w:pos="567"/>
        </w:tabs>
        <w:autoSpaceDE w:val="0"/>
        <w:autoSpaceDN w:val="0"/>
        <w:adjustRightInd w:val="0"/>
        <w:spacing w:after="0" w:line="240" w:lineRule="auto"/>
        <w:ind w:left="567"/>
        <w:rPr>
          <w:rFonts w:ascii="Times New Roman" w:hAnsi="Times New Roman" w:cs="Times New Roman"/>
          <w:sz w:val="28"/>
          <w:szCs w:val="28"/>
        </w:rPr>
      </w:pPr>
      <w:proofErr w:type="gramStart"/>
      <w:r w:rsidRPr="00001C5B">
        <w:rPr>
          <w:rFonts w:ascii="Times New Roman" w:hAnsi="Times New Roman" w:cs="Times New Roman"/>
          <w:sz w:val="28"/>
          <w:szCs w:val="28"/>
        </w:rPr>
        <w:t>Активно-пассивный</w:t>
      </w:r>
      <w:proofErr w:type="gramEnd"/>
      <w:r w:rsidRPr="00001C5B">
        <w:rPr>
          <w:rFonts w:ascii="Times New Roman" w:hAnsi="Times New Roman" w:cs="Times New Roman"/>
          <w:sz w:val="28"/>
          <w:szCs w:val="28"/>
        </w:rPr>
        <w:t xml:space="preserve"> в сторону увеличения</w:t>
      </w:r>
    </w:p>
    <w:p w:rsidR="00001C5B" w:rsidRPr="00001C5B" w:rsidRDefault="00001C5B" w:rsidP="0070264D">
      <w:pPr>
        <w:widowControl w:val="0"/>
        <w:numPr>
          <w:ilvl w:val="0"/>
          <w:numId w:val="21"/>
        </w:numPr>
        <w:shd w:val="clear" w:color="auto" w:fill="FFFFFF"/>
        <w:tabs>
          <w:tab w:val="left" w:pos="720"/>
        </w:tabs>
        <w:autoSpaceDE w:val="0"/>
        <w:autoSpaceDN w:val="0"/>
        <w:adjustRightInd w:val="0"/>
        <w:spacing w:after="0" w:line="240" w:lineRule="auto"/>
        <w:ind w:firstLine="720"/>
        <w:rPr>
          <w:rFonts w:ascii="Times New Roman" w:hAnsi="Times New Roman" w:cs="Times New Roman"/>
          <w:sz w:val="28"/>
          <w:szCs w:val="28"/>
        </w:rPr>
      </w:pPr>
      <w:proofErr w:type="gramStart"/>
      <w:r w:rsidRPr="00001C5B">
        <w:rPr>
          <w:rFonts w:ascii="Times New Roman" w:hAnsi="Times New Roman" w:cs="Times New Roman"/>
          <w:sz w:val="28"/>
          <w:szCs w:val="28"/>
        </w:rPr>
        <w:t>Активно-пассивный</w:t>
      </w:r>
      <w:proofErr w:type="gramEnd"/>
      <w:r w:rsidRPr="00001C5B">
        <w:rPr>
          <w:rFonts w:ascii="Times New Roman" w:hAnsi="Times New Roman" w:cs="Times New Roman"/>
          <w:sz w:val="28"/>
          <w:szCs w:val="28"/>
        </w:rPr>
        <w:t xml:space="preserve"> в сторону уменьшения</w:t>
      </w: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Любая простая операция должна быть отражена в балансе одним из четырех способо</w:t>
      </w:r>
      <w:proofErr w:type="gramStart"/>
      <w:r w:rsidRPr="00001C5B">
        <w:rPr>
          <w:rFonts w:ascii="Times New Roman" w:hAnsi="Times New Roman" w:cs="Times New Roman"/>
          <w:sz w:val="28"/>
          <w:szCs w:val="28"/>
        </w:rPr>
        <w:t>в(</w:t>
      </w:r>
      <w:proofErr w:type="gramEnd"/>
      <w:r w:rsidRPr="00001C5B">
        <w:rPr>
          <w:rFonts w:ascii="Times New Roman" w:hAnsi="Times New Roman" w:cs="Times New Roman"/>
          <w:sz w:val="28"/>
          <w:szCs w:val="28"/>
        </w:rPr>
        <w:t xml:space="preserve">типов). В любом случае оба эти аспекта противопоставлены друг другу и баланс должен их уравновешивать. </w:t>
      </w: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Мы знаем, что в процессе осуществления хозяйственных операции объем активов, обязательств и капитала предприятия изменяется изо дня в день. Поэтому суммы отраженные в балансе также изменяются.</w:t>
      </w: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Мы также знаем, что любая хозяйственная операция вызывает двойное изменение, затрагивающее два вида активо</w:t>
      </w:r>
      <w:proofErr w:type="gramStart"/>
      <w:r w:rsidRPr="00001C5B">
        <w:rPr>
          <w:rFonts w:ascii="Times New Roman" w:hAnsi="Times New Roman" w:cs="Times New Roman"/>
          <w:sz w:val="28"/>
          <w:szCs w:val="28"/>
        </w:rPr>
        <w:t>в(</w:t>
      </w:r>
      <w:proofErr w:type="gramEnd"/>
      <w:r w:rsidRPr="00001C5B">
        <w:rPr>
          <w:rFonts w:ascii="Times New Roman" w:hAnsi="Times New Roman" w:cs="Times New Roman"/>
          <w:sz w:val="28"/>
          <w:szCs w:val="28"/>
        </w:rPr>
        <w:t xml:space="preserve">средств) или два вида источников(обязательств или капитала). Или один вид актива и один вид источников (в правой и левой стороне одновременно в сторону увеличения или уменьшения отдельных видов активов и источников). При этом </w:t>
      </w:r>
      <w:r w:rsidRPr="00001C5B">
        <w:rPr>
          <w:rFonts w:ascii="Times New Roman" w:hAnsi="Times New Roman" w:cs="Times New Roman"/>
          <w:sz w:val="28"/>
          <w:szCs w:val="28"/>
        </w:rPr>
        <w:lastRenderedPageBreak/>
        <w:t>применение способа балансового обобщения обеспечивает равенство итогов  всех видов активов, с одной стороны, и итогов всех видов источников – с другой.</w:t>
      </w: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Рассмотрим на примере каждый из типов и его отражение в балансе.</w:t>
      </w: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а) актив</w:t>
      </w:r>
      <w:proofErr w:type="gramStart"/>
      <w:r w:rsidRPr="00001C5B">
        <w:rPr>
          <w:rFonts w:ascii="Times New Roman" w:hAnsi="Times New Roman" w:cs="Times New Roman"/>
          <w:sz w:val="28"/>
          <w:szCs w:val="28"/>
        </w:rPr>
        <w:t xml:space="preserve"> (+)  </w:t>
      </w:r>
      <w:proofErr w:type="gramEnd"/>
      <w:r w:rsidRPr="00001C5B">
        <w:rPr>
          <w:rFonts w:ascii="Times New Roman" w:hAnsi="Times New Roman" w:cs="Times New Roman"/>
          <w:sz w:val="28"/>
          <w:szCs w:val="28"/>
        </w:rPr>
        <w:t>актив(-)</w:t>
      </w: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 xml:space="preserve">1. Предприятие покупает инвентарь – основные средства за 50,0 </w:t>
      </w:r>
      <w:proofErr w:type="spellStart"/>
      <w:r w:rsidRPr="00001C5B">
        <w:rPr>
          <w:rFonts w:ascii="Times New Roman" w:hAnsi="Times New Roman" w:cs="Times New Roman"/>
          <w:sz w:val="28"/>
          <w:szCs w:val="28"/>
        </w:rPr>
        <w:t>тыс</w:t>
      </w:r>
      <w:proofErr w:type="gramStart"/>
      <w:r w:rsidRPr="00001C5B">
        <w:rPr>
          <w:rFonts w:ascii="Times New Roman" w:hAnsi="Times New Roman" w:cs="Times New Roman"/>
          <w:sz w:val="28"/>
          <w:szCs w:val="28"/>
        </w:rPr>
        <w:t>.т</w:t>
      </w:r>
      <w:proofErr w:type="gramEnd"/>
      <w:r w:rsidRPr="00001C5B">
        <w:rPr>
          <w:rFonts w:ascii="Times New Roman" w:hAnsi="Times New Roman" w:cs="Times New Roman"/>
          <w:sz w:val="28"/>
          <w:szCs w:val="28"/>
        </w:rPr>
        <w:t>енге</w:t>
      </w:r>
      <w:proofErr w:type="spellEnd"/>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 xml:space="preserve">Основные средства – Дебет + 50,0 </w:t>
      </w:r>
      <w:proofErr w:type="spellStart"/>
      <w:r w:rsidRPr="00001C5B">
        <w:rPr>
          <w:rFonts w:ascii="Times New Roman" w:hAnsi="Times New Roman" w:cs="Times New Roman"/>
          <w:sz w:val="28"/>
          <w:szCs w:val="28"/>
        </w:rPr>
        <w:t>тыс</w:t>
      </w:r>
      <w:proofErr w:type="gramStart"/>
      <w:r w:rsidRPr="00001C5B">
        <w:rPr>
          <w:rFonts w:ascii="Times New Roman" w:hAnsi="Times New Roman" w:cs="Times New Roman"/>
          <w:sz w:val="28"/>
          <w:szCs w:val="28"/>
        </w:rPr>
        <w:t>.т</w:t>
      </w:r>
      <w:proofErr w:type="gramEnd"/>
      <w:r w:rsidRPr="00001C5B">
        <w:rPr>
          <w:rFonts w:ascii="Times New Roman" w:hAnsi="Times New Roman" w:cs="Times New Roman"/>
          <w:sz w:val="28"/>
          <w:szCs w:val="28"/>
        </w:rPr>
        <w:t>енге</w:t>
      </w:r>
      <w:proofErr w:type="spellEnd"/>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 xml:space="preserve"> Расчетный счет      - Кредит  - 50,0 </w:t>
      </w:r>
      <w:proofErr w:type="spellStart"/>
      <w:r w:rsidRPr="00001C5B">
        <w:rPr>
          <w:rFonts w:ascii="Times New Roman" w:hAnsi="Times New Roman" w:cs="Times New Roman"/>
          <w:sz w:val="28"/>
          <w:szCs w:val="28"/>
        </w:rPr>
        <w:t>тыс</w:t>
      </w:r>
      <w:proofErr w:type="gramStart"/>
      <w:r w:rsidRPr="00001C5B">
        <w:rPr>
          <w:rFonts w:ascii="Times New Roman" w:hAnsi="Times New Roman" w:cs="Times New Roman"/>
          <w:sz w:val="28"/>
          <w:szCs w:val="28"/>
        </w:rPr>
        <w:t>.т</w:t>
      </w:r>
      <w:proofErr w:type="gramEnd"/>
      <w:r w:rsidRPr="00001C5B">
        <w:rPr>
          <w:rFonts w:ascii="Times New Roman" w:hAnsi="Times New Roman" w:cs="Times New Roman"/>
          <w:sz w:val="28"/>
          <w:szCs w:val="28"/>
        </w:rPr>
        <w:t>енге</w:t>
      </w:r>
      <w:proofErr w:type="spellEnd"/>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 xml:space="preserve">                                 </w:t>
      </w: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б) источники</w:t>
      </w:r>
      <w:proofErr w:type="gramStart"/>
      <w:r w:rsidRPr="00001C5B">
        <w:rPr>
          <w:rFonts w:ascii="Times New Roman" w:hAnsi="Times New Roman" w:cs="Times New Roman"/>
          <w:sz w:val="28"/>
          <w:szCs w:val="28"/>
        </w:rPr>
        <w:t xml:space="preserve"> (+)   </w:t>
      </w:r>
      <w:proofErr w:type="gramEnd"/>
      <w:r w:rsidRPr="00001C5B">
        <w:rPr>
          <w:rFonts w:ascii="Times New Roman" w:hAnsi="Times New Roman" w:cs="Times New Roman"/>
          <w:sz w:val="28"/>
          <w:szCs w:val="28"/>
        </w:rPr>
        <w:t xml:space="preserve">источники (-)   </w:t>
      </w: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 xml:space="preserve">2. Предприятие увеличивает свой банковский кредит на 500 тыс. тенге для того, чтобы заплатить поставщику, который предъявляет свои права. Предприятие все еще должно 500 тыс. тенге, но не </w:t>
      </w:r>
      <w:proofErr w:type="gramStart"/>
      <w:r w:rsidRPr="00001C5B">
        <w:rPr>
          <w:rFonts w:ascii="Times New Roman" w:hAnsi="Times New Roman" w:cs="Times New Roman"/>
          <w:sz w:val="28"/>
          <w:szCs w:val="28"/>
        </w:rPr>
        <w:t>поставщику</w:t>
      </w:r>
      <w:proofErr w:type="gramEnd"/>
      <w:r w:rsidRPr="00001C5B">
        <w:rPr>
          <w:rFonts w:ascii="Times New Roman" w:hAnsi="Times New Roman" w:cs="Times New Roman"/>
          <w:sz w:val="28"/>
          <w:szCs w:val="28"/>
        </w:rPr>
        <w:t xml:space="preserve"> а банку.</w:t>
      </w: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 xml:space="preserve">Поставщики  - Кредит  - 500 </w:t>
      </w:r>
      <w:proofErr w:type="spellStart"/>
      <w:r w:rsidRPr="00001C5B">
        <w:rPr>
          <w:rFonts w:ascii="Times New Roman" w:hAnsi="Times New Roman" w:cs="Times New Roman"/>
          <w:sz w:val="28"/>
          <w:szCs w:val="28"/>
        </w:rPr>
        <w:t>тыс</w:t>
      </w:r>
      <w:proofErr w:type="gramStart"/>
      <w:r w:rsidRPr="00001C5B">
        <w:rPr>
          <w:rFonts w:ascii="Times New Roman" w:hAnsi="Times New Roman" w:cs="Times New Roman"/>
          <w:sz w:val="28"/>
          <w:szCs w:val="28"/>
        </w:rPr>
        <w:t>.т</w:t>
      </w:r>
      <w:proofErr w:type="gramEnd"/>
      <w:r w:rsidRPr="00001C5B">
        <w:rPr>
          <w:rFonts w:ascii="Times New Roman" w:hAnsi="Times New Roman" w:cs="Times New Roman"/>
          <w:sz w:val="28"/>
          <w:szCs w:val="28"/>
        </w:rPr>
        <w:t>енге</w:t>
      </w:r>
      <w:proofErr w:type="spellEnd"/>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 xml:space="preserve">Кредиты банка – Дебет + 500 </w:t>
      </w:r>
      <w:proofErr w:type="spellStart"/>
      <w:r w:rsidRPr="00001C5B">
        <w:rPr>
          <w:rFonts w:ascii="Times New Roman" w:hAnsi="Times New Roman" w:cs="Times New Roman"/>
          <w:sz w:val="28"/>
          <w:szCs w:val="28"/>
        </w:rPr>
        <w:t>тыс</w:t>
      </w:r>
      <w:proofErr w:type="gramStart"/>
      <w:r w:rsidRPr="00001C5B">
        <w:rPr>
          <w:rFonts w:ascii="Times New Roman" w:hAnsi="Times New Roman" w:cs="Times New Roman"/>
          <w:sz w:val="28"/>
          <w:szCs w:val="28"/>
        </w:rPr>
        <w:t>.т</w:t>
      </w:r>
      <w:proofErr w:type="gramEnd"/>
      <w:r w:rsidRPr="00001C5B">
        <w:rPr>
          <w:rFonts w:ascii="Times New Roman" w:hAnsi="Times New Roman" w:cs="Times New Roman"/>
          <w:sz w:val="28"/>
          <w:szCs w:val="28"/>
        </w:rPr>
        <w:t>енге</w:t>
      </w:r>
      <w:proofErr w:type="spellEnd"/>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в)  актив</w:t>
      </w:r>
      <w:proofErr w:type="gramStart"/>
      <w:r w:rsidRPr="00001C5B">
        <w:rPr>
          <w:rFonts w:ascii="Times New Roman" w:hAnsi="Times New Roman" w:cs="Times New Roman"/>
          <w:sz w:val="28"/>
          <w:szCs w:val="28"/>
        </w:rPr>
        <w:t xml:space="preserve"> (+)   </w:t>
      </w:r>
      <w:proofErr w:type="gramEnd"/>
      <w:r w:rsidRPr="00001C5B">
        <w:rPr>
          <w:rFonts w:ascii="Times New Roman" w:hAnsi="Times New Roman" w:cs="Times New Roman"/>
          <w:sz w:val="28"/>
          <w:szCs w:val="28"/>
        </w:rPr>
        <w:t xml:space="preserve">источники (+)  </w:t>
      </w: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3. Предприятие покупает в кредит автомобиль за 800 тыс. тенге. Следовательно, предприятие приобрело собственность в обмен на обязательство, которое должно будет оплатить позже (кредиторская задолженность).</w:t>
      </w: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Основные средства +800 тыс. тенге.</w:t>
      </w: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Кредиты банков + 800 тыс. тенге.</w:t>
      </w: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г) акти</w:t>
      </w:r>
      <w:proofErr w:type="gramStart"/>
      <w:r w:rsidRPr="00001C5B">
        <w:rPr>
          <w:rFonts w:ascii="Times New Roman" w:hAnsi="Times New Roman" w:cs="Times New Roman"/>
          <w:sz w:val="28"/>
          <w:szCs w:val="28"/>
        </w:rPr>
        <w:t>в(</w:t>
      </w:r>
      <w:proofErr w:type="gramEnd"/>
      <w:r w:rsidRPr="00001C5B">
        <w:rPr>
          <w:rFonts w:ascii="Times New Roman" w:hAnsi="Times New Roman" w:cs="Times New Roman"/>
          <w:sz w:val="28"/>
          <w:szCs w:val="28"/>
        </w:rPr>
        <w:t xml:space="preserve">-)   источники (-)   </w:t>
      </w: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4. Предприятие оплатило чек на 300 тыс. тенге поставщикам (кредиторам) за ранее полученные товары.</w:t>
      </w: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Расчетный счет - 300 тыс. тенге</w:t>
      </w:r>
    </w:p>
    <w:p w:rsidR="00001C5B" w:rsidRPr="00001C5B" w:rsidRDefault="00001C5B" w:rsidP="00001C5B">
      <w:pPr>
        <w:widowControl w:val="0"/>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001C5B">
        <w:rPr>
          <w:rFonts w:ascii="Times New Roman" w:hAnsi="Times New Roman" w:cs="Times New Roman"/>
          <w:sz w:val="28"/>
          <w:szCs w:val="28"/>
        </w:rPr>
        <w:t>Кредиторы - 300 тыс. тенге</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Сам баланс - это модель, с помощью которой в интересах всех пользователей представляется финансовое положение организации на определенный момент времени. В связи с этим классификация бухгалтерских балансов играет огромную роль и чем более она подробнее, тем более качественную мы получаем информацию. </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Ряд исследователей считают, что существует два вида баланса, которые в последующем классифицируются по другим признакам, в частности этот вопрос был поднят в теории бухгалтерского учета В.Р. Захарьевым. Это: </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1. </w:t>
      </w:r>
      <w:r w:rsidRPr="00B7135B">
        <w:rPr>
          <w:rFonts w:ascii="Times New Roman" w:eastAsia="Times New Roman" w:hAnsi="Times New Roman" w:cs="Times New Roman"/>
          <w:i/>
          <w:iCs/>
          <w:sz w:val="28"/>
          <w:szCs w:val="28"/>
        </w:rPr>
        <w:t>Динамические балансы</w:t>
      </w:r>
      <w:r w:rsidRPr="00B7135B">
        <w:rPr>
          <w:rFonts w:ascii="Times New Roman" w:eastAsia="Times New Roman" w:hAnsi="Times New Roman" w:cs="Times New Roman"/>
          <w:sz w:val="28"/>
          <w:szCs w:val="28"/>
        </w:rPr>
        <w:t xml:space="preserve"> отражают финансовое положение организации не только по моментальным показателям, но и в виде интервальных показателей - оборотов за период. Примерами динамических балансов являются шахматный оборотный баланс, оборотная ведомость. </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2. </w:t>
      </w:r>
      <w:r w:rsidRPr="00B7135B">
        <w:rPr>
          <w:rFonts w:ascii="Times New Roman" w:eastAsia="Times New Roman" w:hAnsi="Times New Roman" w:cs="Times New Roman"/>
          <w:i/>
          <w:iCs/>
          <w:sz w:val="28"/>
          <w:szCs w:val="28"/>
        </w:rPr>
        <w:t>Статические балансы</w:t>
      </w:r>
      <w:r w:rsidRPr="00B7135B">
        <w:rPr>
          <w:rFonts w:ascii="Times New Roman" w:eastAsia="Times New Roman" w:hAnsi="Times New Roman" w:cs="Times New Roman"/>
          <w:sz w:val="28"/>
          <w:szCs w:val="28"/>
        </w:rPr>
        <w:t xml:space="preserve"> составляются из показателей, рассчитанных на определенную дату. </w:t>
      </w:r>
      <w:proofErr w:type="gramStart"/>
      <w:r w:rsidRPr="00B7135B">
        <w:rPr>
          <w:rFonts w:ascii="Times New Roman" w:eastAsia="Times New Roman" w:hAnsi="Times New Roman" w:cs="Times New Roman"/>
          <w:sz w:val="28"/>
          <w:szCs w:val="28"/>
        </w:rPr>
        <w:t xml:space="preserve">Е.А. </w:t>
      </w:r>
      <w:proofErr w:type="spellStart"/>
      <w:r w:rsidRPr="00B7135B">
        <w:rPr>
          <w:rFonts w:ascii="Times New Roman" w:eastAsia="Times New Roman" w:hAnsi="Times New Roman" w:cs="Times New Roman"/>
          <w:sz w:val="28"/>
          <w:szCs w:val="28"/>
        </w:rPr>
        <w:t>Мизиковский</w:t>
      </w:r>
      <w:proofErr w:type="spellEnd"/>
      <w:r w:rsidRPr="00B7135B">
        <w:rPr>
          <w:rFonts w:ascii="Times New Roman" w:eastAsia="Times New Roman" w:hAnsi="Times New Roman" w:cs="Times New Roman"/>
          <w:sz w:val="28"/>
          <w:szCs w:val="28"/>
        </w:rPr>
        <w:t xml:space="preserve"> классифицирует статистические </w:t>
      </w:r>
      <w:r w:rsidRPr="00B7135B">
        <w:rPr>
          <w:rFonts w:ascii="Times New Roman" w:eastAsia="Times New Roman" w:hAnsi="Times New Roman" w:cs="Times New Roman"/>
          <w:sz w:val="28"/>
          <w:szCs w:val="28"/>
        </w:rPr>
        <w:lastRenderedPageBreak/>
        <w:t xml:space="preserve">балансы по определенным признакам: вступительный, текущий, заключительный, </w:t>
      </w:r>
      <w:proofErr w:type="spellStart"/>
      <w:r w:rsidRPr="00B7135B">
        <w:rPr>
          <w:rFonts w:ascii="Times New Roman" w:eastAsia="Times New Roman" w:hAnsi="Times New Roman" w:cs="Times New Roman"/>
          <w:sz w:val="28"/>
          <w:szCs w:val="28"/>
        </w:rPr>
        <w:t>оборотно</w:t>
      </w:r>
      <w:proofErr w:type="spellEnd"/>
      <w:r w:rsidRPr="00B7135B">
        <w:rPr>
          <w:rFonts w:ascii="Times New Roman" w:eastAsia="Times New Roman" w:hAnsi="Times New Roman" w:cs="Times New Roman"/>
          <w:sz w:val="28"/>
          <w:szCs w:val="28"/>
        </w:rPr>
        <w:t xml:space="preserve"> - сальдовый, ликвидационный, санируемый, разделительный, отдельный, сводный, консолидированный, инвентарный [6]. </w:t>
      </w:r>
      <w:proofErr w:type="gramEnd"/>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Так было выделено множество видов баланса, но все они отличаются в зависимости от цели их составления. В работе предлагается классифицировать бухгалтерские балансы по следующим признакам, которые </w:t>
      </w:r>
      <w:r>
        <w:rPr>
          <w:rFonts w:ascii="Times New Roman" w:eastAsia="Times New Roman" w:hAnsi="Times New Roman" w:cs="Times New Roman"/>
          <w:sz w:val="28"/>
          <w:szCs w:val="28"/>
        </w:rPr>
        <w:t>были выделены А.С. Базаровым</w:t>
      </w:r>
      <w:r w:rsidRPr="00B7135B">
        <w:rPr>
          <w:rFonts w:ascii="Times New Roman" w:eastAsia="Times New Roman" w:hAnsi="Times New Roman" w:cs="Times New Roman"/>
          <w:sz w:val="28"/>
          <w:szCs w:val="28"/>
        </w:rPr>
        <w:t xml:space="preserve">:   </w:t>
      </w:r>
    </w:p>
    <w:p w:rsidR="00B7135B" w:rsidRPr="00B7135B" w:rsidRDefault="00B7135B" w:rsidP="0070264D">
      <w:pPr>
        <w:numPr>
          <w:ilvl w:val="0"/>
          <w:numId w:val="25"/>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По времени составления;</w:t>
      </w:r>
    </w:p>
    <w:p w:rsidR="00B7135B" w:rsidRPr="00B7135B" w:rsidRDefault="00B7135B" w:rsidP="0070264D">
      <w:pPr>
        <w:numPr>
          <w:ilvl w:val="0"/>
          <w:numId w:val="25"/>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По источнику составления;</w:t>
      </w:r>
    </w:p>
    <w:p w:rsidR="00B7135B" w:rsidRPr="00B7135B" w:rsidRDefault="00B7135B" w:rsidP="0070264D">
      <w:pPr>
        <w:numPr>
          <w:ilvl w:val="0"/>
          <w:numId w:val="25"/>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По объему информации;</w:t>
      </w:r>
    </w:p>
    <w:p w:rsidR="00B7135B" w:rsidRPr="00B7135B" w:rsidRDefault="00B7135B" w:rsidP="0070264D">
      <w:pPr>
        <w:numPr>
          <w:ilvl w:val="0"/>
          <w:numId w:val="25"/>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По характеру деятельности;</w:t>
      </w:r>
    </w:p>
    <w:p w:rsidR="00B7135B" w:rsidRPr="00B7135B" w:rsidRDefault="00B7135B" w:rsidP="0070264D">
      <w:pPr>
        <w:numPr>
          <w:ilvl w:val="0"/>
          <w:numId w:val="25"/>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По объекту отражения;</w:t>
      </w:r>
    </w:p>
    <w:p w:rsidR="00B7135B" w:rsidRPr="00B7135B" w:rsidRDefault="00B7135B" w:rsidP="0070264D">
      <w:pPr>
        <w:numPr>
          <w:ilvl w:val="0"/>
          <w:numId w:val="25"/>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По способу очистки.</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В свою очередь другие исследователи выделяют, восемь признаков классификации бухгалтерских балансов. Рассмотрим эту классификацию более подробно, так как по нашему мнению, она наиболее полно отражает сущность бухгалтерских балансов, и дополним её. Для этого нами были  исследованы и обобщены мнения Е.А. </w:t>
      </w:r>
      <w:proofErr w:type="spellStart"/>
      <w:r w:rsidRPr="00B7135B">
        <w:rPr>
          <w:rFonts w:ascii="Times New Roman" w:eastAsia="Times New Roman" w:hAnsi="Times New Roman" w:cs="Times New Roman"/>
          <w:sz w:val="28"/>
          <w:szCs w:val="28"/>
        </w:rPr>
        <w:t>Мизиковского</w:t>
      </w:r>
      <w:proofErr w:type="spellEnd"/>
      <w:r w:rsidRPr="00B7135B">
        <w:rPr>
          <w:rFonts w:ascii="Times New Roman" w:eastAsia="Times New Roman" w:hAnsi="Times New Roman" w:cs="Times New Roman"/>
          <w:sz w:val="28"/>
          <w:szCs w:val="28"/>
        </w:rPr>
        <w:t xml:space="preserve"> [6], Ю.А. </w:t>
      </w:r>
      <w:proofErr w:type="spellStart"/>
      <w:r w:rsidRPr="00B7135B">
        <w:rPr>
          <w:rFonts w:ascii="Times New Roman" w:eastAsia="Times New Roman" w:hAnsi="Times New Roman" w:cs="Times New Roman"/>
          <w:sz w:val="28"/>
          <w:szCs w:val="28"/>
        </w:rPr>
        <w:t>Дараева</w:t>
      </w:r>
      <w:proofErr w:type="spellEnd"/>
      <w:r w:rsidRPr="00B7135B">
        <w:rPr>
          <w:rFonts w:ascii="Times New Roman" w:eastAsia="Times New Roman" w:hAnsi="Times New Roman" w:cs="Times New Roman"/>
          <w:sz w:val="28"/>
          <w:szCs w:val="28"/>
        </w:rPr>
        <w:t xml:space="preserve"> [4], </w:t>
      </w:r>
      <w:proofErr w:type="spellStart"/>
      <w:r w:rsidRPr="00B7135B">
        <w:rPr>
          <w:rFonts w:ascii="Times New Roman" w:eastAsia="Times New Roman" w:hAnsi="Times New Roman" w:cs="Times New Roman"/>
          <w:sz w:val="28"/>
          <w:szCs w:val="28"/>
        </w:rPr>
        <w:t>В.П.Астахова</w:t>
      </w:r>
      <w:proofErr w:type="spellEnd"/>
      <w:r w:rsidRPr="00B7135B">
        <w:rPr>
          <w:rFonts w:ascii="Times New Roman" w:eastAsia="Times New Roman" w:hAnsi="Times New Roman" w:cs="Times New Roman"/>
          <w:sz w:val="28"/>
          <w:szCs w:val="28"/>
        </w:rPr>
        <w:t xml:space="preserve"> [3]. Обобщенная классификация бухгалтерских балансов представлена на рисунке 1. </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1. </w:t>
      </w:r>
      <w:r w:rsidRPr="00B7135B">
        <w:rPr>
          <w:rFonts w:ascii="Times New Roman" w:eastAsia="Times New Roman" w:hAnsi="Times New Roman" w:cs="Times New Roman"/>
          <w:b/>
          <w:bCs/>
          <w:sz w:val="28"/>
          <w:szCs w:val="28"/>
        </w:rPr>
        <w:t>По источникам составления</w:t>
      </w:r>
      <w:r w:rsidRPr="00B7135B">
        <w:rPr>
          <w:rFonts w:ascii="Times New Roman" w:eastAsia="Times New Roman" w:hAnsi="Times New Roman" w:cs="Times New Roman"/>
          <w:sz w:val="28"/>
          <w:szCs w:val="28"/>
        </w:rPr>
        <w:t xml:space="preserve">: </w:t>
      </w:r>
    </w:p>
    <w:p w:rsidR="00B7135B" w:rsidRPr="00B7135B" w:rsidRDefault="00B7135B" w:rsidP="0070264D">
      <w:pPr>
        <w:numPr>
          <w:ilvl w:val="0"/>
          <w:numId w:val="26"/>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1.1. </w:t>
      </w:r>
      <w:proofErr w:type="gramStart"/>
      <w:r w:rsidRPr="00B7135B">
        <w:rPr>
          <w:rFonts w:ascii="Times New Roman" w:eastAsia="Times New Roman" w:hAnsi="Times New Roman" w:cs="Times New Roman"/>
          <w:i/>
          <w:iCs/>
          <w:sz w:val="28"/>
          <w:szCs w:val="28"/>
        </w:rPr>
        <w:t>Инвентарный</w:t>
      </w:r>
      <w:proofErr w:type="gramEnd"/>
      <w:r w:rsidRPr="00B7135B">
        <w:rPr>
          <w:rFonts w:ascii="Times New Roman" w:eastAsia="Times New Roman" w:hAnsi="Times New Roman" w:cs="Times New Roman"/>
          <w:i/>
          <w:iCs/>
          <w:sz w:val="28"/>
          <w:szCs w:val="28"/>
        </w:rPr>
        <w:t xml:space="preserve"> </w:t>
      </w:r>
      <w:r w:rsidRPr="00B7135B">
        <w:rPr>
          <w:rFonts w:ascii="Times New Roman" w:eastAsia="Times New Roman" w:hAnsi="Times New Roman" w:cs="Times New Roman"/>
          <w:sz w:val="28"/>
          <w:szCs w:val="28"/>
        </w:rPr>
        <w:t>- составляется по данным инвентаризации имущества, прав и источников их образования,</w:t>
      </w:r>
    </w:p>
    <w:p w:rsidR="00B7135B" w:rsidRPr="00B7135B" w:rsidRDefault="00B7135B" w:rsidP="0070264D">
      <w:pPr>
        <w:numPr>
          <w:ilvl w:val="0"/>
          <w:numId w:val="26"/>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1.2. </w:t>
      </w:r>
      <w:proofErr w:type="gramStart"/>
      <w:r w:rsidRPr="00B7135B">
        <w:rPr>
          <w:rFonts w:ascii="Times New Roman" w:eastAsia="Times New Roman" w:hAnsi="Times New Roman" w:cs="Times New Roman"/>
          <w:i/>
          <w:iCs/>
          <w:sz w:val="28"/>
          <w:szCs w:val="28"/>
        </w:rPr>
        <w:t>Книжный</w:t>
      </w:r>
      <w:proofErr w:type="gramEnd"/>
      <w:r w:rsidRPr="00B7135B">
        <w:rPr>
          <w:rFonts w:ascii="Times New Roman" w:eastAsia="Times New Roman" w:hAnsi="Times New Roman" w:cs="Times New Roman"/>
          <w:i/>
          <w:iCs/>
          <w:sz w:val="28"/>
          <w:szCs w:val="28"/>
        </w:rPr>
        <w:t xml:space="preserve"> </w:t>
      </w:r>
      <w:r w:rsidRPr="00B7135B">
        <w:rPr>
          <w:rFonts w:ascii="Times New Roman" w:eastAsia="Times New Roman" w:hAnsi="Times New Roman" w:cs="Times New Roman"/>
          <w:sz w:val="28"/>
          <w:szCs w:val="28"/>
        </w:rPr>
        <w:t>- составляются по данным текущего бухгалтерского учета,</w:t>
      </w:r>
    </w:p>
    <w:p w:rsidR="00B7135B" w:rsidRPr="00B7135B" w:rsidRDefault="00B7135B" w:rsidP="0070264D">
      <w:pPr>
        <w:numPr>
          <w:ilvl w:val="0"/>
          <w:numId w:val="26"/>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1.3. </w:t>
      </w:r>
      <w:proofErr w:type="gramStart"/>
      <w:r w:rsidRPr="00B7135B">
        <w:rPr>
          <w:rFonts w:ascii="Times New Roman" w:eastAsia="Times New Roman" w:hAnsi="Times New Roman" w:cs="Times New Roman"/>
          <w:i/>
          <w:iCs/>
          <w:sz w:val="28"/>
          <w:szCs w:val="28"/>
        </w:rPr>
        <w:t>Генеральные</w:t>
      </w:r>
      <w:proofErr w:type="gramEnd"/>
      <w:r w:rsidRPr="00B7135B">
        <w:rPr>
          <w:rFonts w:ascii="Times New Roman" w:eastAsia="Times New Roman" w:hAnsi="Times New Roman" w:cs="Times New Roman"/>
          <w:i/>
          <w:iCs/>
          <w:sz w:val="28"/>
          <w:szCs w:val="28"/>
        </w:rPr>
        <w:t xml:space="preserve"> </w:t>
      </w:r>
      <w:r w:rsidRPr="00B7135B">
        <w:rPr>
          <w:rFonts w:ascii="Times New Roman" w:eastAsia="Times New Roman" w:hAnsi="Times New Roman" w:cs="Times New Roman"/>
          <w:sz w:val="28"/>
          <w:szCs w:val="28"/>
        </w:rPr>
        <w:t>- составляются по данным текущего бухгалтерского учета подтвержденным инвентаризацией;</w:t>
      </w:r>
    </w:p>
    <w:p w:rsidR="00B7135B" w:rsidRPr="00B7135B" w:rsidRDefault="00B7135B" w:rsidP="0070264D">
      <w:pPr>
        <w:numPr>
          <w:ilvl w:val="0"/>
          <w:numId w:val="26"/>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1.4. </w:t>
      </w:r>
      <w:r w:rsidRPr="00B7135B">
        <w:rPr>
          <w:rFonts w:ascii="Times New Roman" w:eastAsia="Times New Roman" w:hAnsi="Times New Roman" w:cs="Times New Roman"/>
          <w:i/>
          <w:iCs/>
          <w:sz w:val="28"/>
          <w:szCs w:val="28"/>
        </w:rPr>
        <w:t xml:space="preserve">Актуарный </w:t>
      </w:r>
      <w:r w:rsidRPr="00B7135B">
        <w:rPr>
          <w:rFonts w:ascii="Times New Roman" w:eastAsia="Times New Roman" w:hAnsi="Times New Roman" w:cs="Times New Roman"/>
          <w:sz w:val="28"/>
          <w:szCs w:val="28"/>
        </w:rPr>
        <w:t xml:space="preserve">- рассчитывался исходя из соотношения активов собственного имущества Фонда и </w:t>
      </w:r>
      <w:proofErr w:type="gramStart"/>
      <w:r w:rsidRPr="00B7135B">
        <w:rPr>
          <w:rFonts w:ascii="Times New Roman" w:eastAsia="Times New Roman" w:hAnsi="Times New Roman" w:cs="Times New Roman"/>
          <w:sz w:val="28"/>
          <w:szCs w:val="28"/>
        </w:rPr>
        <w:t>пассивов</w:t>
      </w:r>
      <w:proofErr w:type="gramEnd"/>
      <w:r w:rsidRPr="00B7135B">
        <w:rPr>
          <w:rFonts w:ascii="Times New Roman" w:eastAsia="Times New Roman" w:hAnsi="Times New Roman" w:cs="Times New Roman"/>
          <w:sz w:val="28"/>
          <w:szCs w:val="28"/>
        </w:rPr>
        <w:t xml:space="preserve"> включающих в себя обязательства перед участниками и вкладчиками по негосударственному пенсионному обеспечению, кредиторские задолженности по всем направлениям размещения средств собственного имущества, а также совокупный вклад учредителей.</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2. </w:t>
      </w:r>
      <w:r w:rsidRPr="00B7135B">
        <w:rPr>
          <w:rFonts w:ascii="Times New Roman" w:eastAsia="Times New Roman" w:hAnsi="Times New Roman" w:cs="Times New Roman"/>
          <w:b/>
          <w:bCs/>
          <w:sz w:val="28"/>
          <w:szCs w:val="28"/>
        </w:rPr>
        <w:t>По срокам составления</w:t>
      </w:r>
      <w:r w:rsidRPr="00B7135B">
        <w:rPr>
          <w:rFonts w:ascii="Times New Roman" w:eastAsia="Times New Roman" w:hAnsi="Times New Roman" w:cs="Times New Roman"/>
          <w:sz w:val="28"/>
          <w:szCs w:val="28"/>
        </w:rPr>
        <w:t xml:space="preserve">: </w:t>
      </w:r>
    </w:p>
    <w:p w:rsidR="00B7135B" w:rsidRPr="00B7135B" w:rsidRDefault="00B7135B" w:rsidP="0070264D">
      <w:pPr>
        <w:numPr>
          <w:ilvl w:val="0"/>
          <w:numId w:val="27"/>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2.1. </w:t>
      </w:r>
      <w:r w:rsidRPr="00B7135B">
        <w:rPr>
          <w:rFonts w:ascii="Times New Roman" w:eastAsia="Times New Roman" w:hAnsi="Times New Roman" w:cs="Times New Roman"/>
          <w:i/>
          <w:iCs/>
          <w:sz w:val="28"/>
          <w:szCs w:val="28"/>
        </w:rPr>
        <w:t>Вступительный</w:t>
      </w:r>
      <w:r w:rsidRPr="00B7135B">
        <w:rPr>
          <w:rFonts w:ascii="Times New Roman" w:eastAsia="Times New Roman" w:hAnsi="Times New Roman" w:cs="Times New Roman"/>
          <w:sz w:val="28"/>
          <w:szCs w:val="28"/>
        </w:rPr>
        <w:t xml:space="preserve"> (начальный) - первый баланс, составленный в начале деятельности хозяйственного субъекта;</w:t>
      </w:r>
    </w:p>
    <w:p w:rsidR="00B7135B" w:rsidRPr="00B7135B" w:rsidRDefault="00B7135B" w:rsidP="0070264D">
      <w:pPr>
        <w:numPr>
          <w:ilvl w:val="0"/>
          <w:numId w:val="27"/>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2.2. </w:t>
      </w:r>
      <w:proofErr w:type="gramStart"/>
      <w:r w:rsidRPr="00B7135B">
        <w:rPr>
          <w:rFonts w:ascii="Times New Roman" w:eastAsia="Times New Roman" w:hAnsi="Times New Roman" w:cs="Times New Roman"/>
          <w:i/>
          <w:iCs/>
          <w:sz w:val="28"/>
          <w:szCs w:val="28"/>
        </w:rPr>
        <w:t>Текущий</w:t>
      </w:r>
      <w:proofErr w:type="gramEnd"/>
      <w:r w:rsidRPr="00B7135B">
        <w:rPr>
          <w:rFonts w:ascii="Times New Roman" w:eastAsia="Times New Roman" w:hAnsi="Times New Roman" w:cs="Times New Roman"/>
          <w:i/>
          <w:iCs/>
          <w:sz w:val="28"/>
          <w:szCs w:val="28"/>
        </w:rPr>
        <w:t xml:space="preserve"> -</w:t>
      </w:r>
      <w:r w:rsidRPr="00B7135B">
        <w:rPr>
          <w:rFonts w:ascii="Times New Roman" w:eastAsia="Times New Roman" w:hAnsi="Times New Roman" w:cs="Times New Roman"/>
          <w:sz w:val="28"/>
          <w:szCs w:val="28"/>
        </w:rPr>
        <w:t xml:space="preserve"> составляются периодически, в течение функционирования хозяйственного субъекта;</w:t>
      </w:r>
    </w:p>
    <w:p w:rsidR="00B7135B" w:rsidRPr="00B7135B" w:rsidRDefault="00B7135B" w:rsidP="0070264D">
      <w:pPr>
        <w:numPr>
          <w:ilvl w:val="0"/>
          <w:numId w:val="27"/>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2.2.1. </w:t>
      </w:r>
      <w:proofErr w:type="gramStart"/>
      <w:r w:rsidRPr="00B7135B">
        <w:rPr>
          <w:rFonts w:ascii="Times New Roman" w:eastAsia="Times New Roman" w:hAnsi="Times New Roman" w:cs="Times New Roman"/>
          <w:i/>
          <w:iCs/>
          <w:sz w:val="28"/>
          <w:szCs w:val="28"/>
          <w:u w:val="single"/>
        </w:rPr>
        <w:t>Начальный и заключительный балансы</w:t>
      </w:r>
      <w:r w:rsidRPr="00B7135B">
        <w:rPr>
          <w:rFonts w:ascii="Times New Roman" w:eastAsia="Times New Roman" w:hAnsi="Times New Roman" w:cs="Times New Roman"/>
          <w:sz w:val="28"/>
          <w:szCs w:val="28"/>
        </w:rPr>
        <w:t xml:space="preserve"> - отчетные документы о производственно - финансовой деятельности организации за год;</w:t>
      </w:r>
      <w:proofErr w:type="gramEnd"/>
    </w:p>
    <w:p w:rsidR="00B7135B" w:rsidRPr="00B7135B" w:rsidRDefault="00B7135B" w:rsidP="0070264D">
      <w:pPr>
        <w:numPr>
          <w:ilvl w:val="0"/>
          <w:numId w:val="27"/>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2.2.2. </w:t>
      </w:r>
      <w:proofErr w:type="gramStart"/>
      <w:r w:rsidRPr="00B7135B">
        <w:rPr>
          <w:rFonts w:ascii="Times New Roman" w:eastAsia="Times New Roman" w:hAnsi="Times New Roman" w:cs="Times New Roman"/>
          <w:i/>
          <w:iCs/>
          <w:sz w:val="28"/>
          <w:szCs w:val="28"/>
          <w:u w:val="single"/>
        </w:rPr>
        <w:t xml:space="preserve">Текущий (промежуточный) - </w:t>
      </w:r>
      <w:r w:rsidRPr="00B7135B">
        <w:rPr>
          <w:rFonts w:ascii="Times New Roman" w:eastAsia="Times New Roman" w:hAnsi="Times New Roman" w:cs="Times New Roman"/>
          <w:sz w:val="28"/>
          <w:szCs w:val="28"/>
        </w:rPr>
        <w:t>составляются за квартал, полугодие и т.д.;</w:t>
      </w:r>
      <w:proofErr w:type="gramEnd"/>
    </w:p>
    <w:p w:rsidR="00B7135B" w:rsidRPr="00B7135B" w:rsidRDefault="00B7135B" w:rsidP="0070264D">
      <w:pPr>
        <w:numPr>
          <w:ilvl w:val="0"/>
          <w:numId w:val="27"/>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lastRenderedPageBreak/>
        <w:t xml:space="preserve">2.3. </w:t>
      </w:r>
      <w:r w:rsidRPr="00B7135B">
        <w:rPr>
          <w:rFonts w:ascii="Times New Roman" w:eastAsia="Times New Roman" w:hAnsi="Times New Roman" w:cs="Times New Roman"/>
          <w:i/>
          <w:iCs/>
          <w:sz w:val="28"/>
          <w:szCs w:val="28"/>
        </w:rPr>
        <w:t xml:space="preserve">Санирующий - </w:t>
      </w:r>
      <w:r w:rsidRPr="00B7135B">
        <w:rPr>
          <w:rFonts w:ascii="Times New Roman" w:eastAsia="Times New Roman" w:hAnsi="Times New Roman" w:cs="Times New Roman"/>
          <w:sz w:val="28"/>
          <w:szCs w:val="28"/>
        </w:rPr>
        <w:t xml:space="preserve">разрабатываются в том </w:t>
      </w:r>
      <w:proofErr w:type="gramStart"/>
      <w:r w:rsidRPr="00B7135B">
        <w:rPr>
          <w:rFonts w:ascii="Times New Roman" w:eastAsia="Times New Roman" w:hAnsi="Times New Roman" w:cs="Times New Roman"/>
          <w:sz w:val="28"/>
          <w:szCs w:val="28"/>
        </w:rPr>
        <w:t>случае</w:t>
      </w:r>
      <w:proofErr w:type="gramEnd"/>
      <w:r w:rsidRPr="00B7135B">
        <w:rPr>
          <w:rFonts w:ascii="Times New Roman" w:eastAsia="Times New Roman" w:hAnsi="Times New Roman" w:cs="Times New Roman"/>
          <w:sz w:val="28"/>
          <w:szCs w:val="28"/>
        </w:rPr>
        <w:t>, когда организация находиться в трудном финансовом положении;</w:t>
      </w:r>
    </w:p>
    <w:p w:rsidR="00B7135B" w:rsidRPr="00B7135B" w:rsidRDefault="00B7135B" w:rsidP="0070264D">
      <w:pPr>
        <w:numPr>
          <w:ilvl w:val="0"/>
          <w:numId w:val="27"/>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2.4. </w:t>
      </w:r>
      <w:r w:rsidRPr="00B7135B">
        <w:rPr>
          <w:rFonts w:ascii="Times New Roman" w:eastAsia="Times New Roman" w:hAnsi="Times New Roman" w:cs="Times New Roman"/>
          <w:i/>
          <w:iCs/>
          <w:sz w:val="28"/>
          <w:szCs w:val="28"/>
        </w:rPr>
        <w:t xml:space="preserve">Ликвидационный баланс </w:t>
      </w:r>
      <w:r w:rsidRPr="00B7135B">
        <w:rPr>
          <w:rFonts w:ascii="Times New Roman" w:eastAsia="Times New Roman" w:hAnsi="Times New Roman" w:cs="Times New Roman"/>
          <w:sz w:val="28"/>
          <w:szCs w:val="28"/>
        </w:rPr>
        <w:t>составляется для характеристики имущественного состояния организации на дату прекращения её деятельности;</w:t>
      </w:r>
    </w:p>
    <w:p w:rsidR="00B7135B" w:rsidRPr="00B7135B" w:rsidRDefault="00B7135B" w:rsidP="0070264D">
      <w:pPr>
        <w:numPr>
          <w:ilvl w:val="0"/>
          <w:numId w:val="27"/>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2.5. </w:t>
      </w:r>
      <w:r w:rsidRPr="00B7135B">
        <w:rPr>
          <w:rFonts w:ascii="Times New Roman" w:eastAsia="Times New Roman" w:hAnsi="Times New Roman" w:cs="Times New Roman"/>
          <w:i/>
          <w:iCs/>
          <w:sz w:val="28"/>
          <w:szCs w:val="28"/>
        </w:rPr>
        <w:t xml:space="preserve">Предварительный - </w:t>
      </w:r>
      <w:r w:rsidRPr="00B7135B">
        <w:rPr>
          <w:rFonts w:ascii="Times New Roman" w:eastAsia="Times New Roman" w:hAnsi="Times New Roman" w:cs="Times New Roman"/>
          <w:sz w:val="28"/>
          <w:szCs w:val="28"/>
        </w:rPr>
        <w:t>баланс, составляемый заранее на конец отчетного периода с учетом ожидаемых изменений в составе активов организации;</w:t>
      </w:r>
    </w:p>
    <w:p w:rsidR="00B7135B" w:rsidRPr="00B7135B" w:rsidRDefault="00B7135B" w:rsidP="0070264D">
      <w:pPr>
        <w:numPr>
          <w:ilvl w:val="0"/>
          <w:numId w:val="27"/>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2.6. </w:t>
      </w:r>
      <w:r w:rsidRPr="00B7135B">
        <w:rPr>
          <w:rFonts w:ascii="Times New Roman" w:eastAsia="Times New Roman" w:hAnsi="Times New Roman" w:cs="Times New Roman"/>
          <w:i/>
          <w:iCs/>
          <w:sz w:val="28"/>
          <w:szCs w:val="28"/>
        </w:rPr>
        <w:t xml:space="preserve">Разделительный и объединительный - </w:t>
      </w:r>
      <w:r w:rsidRPr="00B7135B">
        <w:rPr>
          <w:rFonts w:ascii="Times New Roman" w:eastAsia="Times New Roman" w:hAnsi="Times New Roman" w:cs="Times New Roman"/>
          <w:sz w:val="28"/>
          <w:szCs w:val="28"/>
        </w:rPr>
        <w:t>составляются в периоды разделения или объединения юридических лиц.</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3. </w:t>
      </w:r>
      <w:r w:rsidRPr="00B7135B">
        <w:rPr>
          <w:rFonts w:ascii="Times New Roman" w:eastAsia="Times New Roman" w:hAnsi="Times New Roman" w:cs="Times New Roman"/>
          <w:b/>
          <w:bCs/>
          <w:sz w:val="28"/>
          <w:szCs w:val="28"/>
        </w:rPr>
        <w:t>По объему содержания</w:t>
      </w:r>
      <w:r w:rsidRPr="00B7135B">
        <w:rPr>
          <w:rFonts w:ascii="Times New Roman" w:eastAsia="Times New Roman" w:hAnsi="Times New Roman" w:cs="Times New Roman"/>
          <w:sz w:val="28"/>
          <w:szCs w:val="28"/>
        </w:rPr>
        <w:t xml:space="preserve">: </w:t>
      </w:r>
    </w:p>
    <w:p w:rsidR="00B7135B" w:rsidRPr="00B7135B" w:rsidRDefault="00B7135B" w:rsidP="0070264D">
      <w:pPr>
        <w:numPr>
          <w:ilvl w:val="0"/>
          <w:numId w:val="28"/>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3.1. </w:t>
      </w:r>
      <w:proofErr w:type="gramStart"/>
      <w:r w:rsidRPr="00B7135B">
        <w:rPr>
          <w:rFonts w:ascii="Times New Roman" w:eastAsia="Times New Roman" w:hAnsi="Times New Roman" w:cs="Times New Roman"/>
          <w:i/>
          <w:iCs/>
          <w:sz w:val="28"/>
          <w:szCs w:val="28"/>
        </w:rPr>
        <w:t>Отдельный</w:t>
      </w:r>
      <w:proofErr w:type="gramEnd"/>
      <w:r w:rsidRPr="00B7135B">
        <w:rPr>
          <w:rFonts w:ascii="Times New Roman" w:eastAsia="Times New Roman" w:hAnsi="Times New Roman" w:cs="Times New Roman"/>
          <w:i/>
          <w:iCs/>
          <w:sz w:val="28"/>
          <w:szCs w:val="28"/>
        </w:rPr>
        <w:t xml:space="preserve"> </w:t>
      </w:r>
      <w:r w:rsidRPr="00B7135B">
        <w:rPr>
          <w:rFonts w:ascii="Times New Roman" w:eastAsia="Times New Roman" w:hAnsi="Times New Roman" w:cs="Times New Roman"/>
          <w:sz w:val="28"/>
          <w:szCs w:val="28"/>
        </w:rPr>
        <w:t>- отражает деятельность одной организации;</w:t>
      </w:r>
    </w:p>
    <w:p w:rsidR="00B7135B" w:rsidRPr="00B7135B" w:rsidRDefault="00B7135B" w:rsidP="0070264D">
      <w:pPr>
        <w:numPr>
          <w:ilvl w:val="0"/>
          <w:numId w:val="28"/>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i/>
          <w:iCs/>
          <w:sz w:val="28"/>
          <w:szCs w:val="28"/>
        </w:rPr>
        <w:t>3.2. </w:t>
      </w:r>
      <w:proofErr w:type="gramStart"/>
      <w:r w:rsidRPr="00B7135B">
        <w:rPr>
          <w:rFonts w:ascii="Times New Roman" w:eastAsia="Times New Roman" w:hAnsi="Times New Roman" w:cs="Times New Roman"/>
          <w:i/>
          <w:iCs/>
          <w:sz w:val="28"/>
          <w:szCs w:val="28"/>
        </w:rPr>
        <w:t>Сводный</w:t>
      </w:r>
      <w:proofErr w:type="gramEnd"/>
      <w:r w:rsidRPr="00B7135B">
        <w:rPr>
          <w:rFonts w:ascii="Times New Roman" w:eastAsia="Times New Roman" w:hAnsi="Times New Roman" w:cs="Times New Roman"/>
          <w:i/>
          <w:iCs/>
          <w:sz w:val="28"/>
          <w:szCs w:val="28"/>
        </w:rPr>
        <w:t xml:space="preserve"> (консолидированный) - </w:t>
      </w:r>
      <w:r w:rsidRPr="00B7135B">
        <w:rPr>
          <w:rFonts w:ascii="Times New Roman" w:eastAsia="Times New Roman" w:hAnsi="Times New Roman" w:cs="Times New Roman"/>
          <w:sz w:val="28"/>
          <w:szCs w:val="28"/>
        </w:rPr>
        <w:t>отражает деятельность группы предприятий</w:t>
      </w:r>
      <w:r w:rsidRPr="00B7135B">
        <w:rPr>
          <w:rFonts w:ascii="Times New Roman" w:eastAsia="Times New Roman" w:hAnsi="Times New Roman" w:cs="Times New Roman"/>
          <w:i/>
          <w:iCs/>
          <w:sz w:val="28"/>
          <w:szCs w:val="28"/>
        </w:rPr>
        <w:t>.</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4. </w:t>
      </w:r>
      <w:r w:rsidRPr="00B7135B">
        <w:rPr>
          <w:rFonts w:ascii="Times New Roman" w:eastAsia="Times New Roman" w:hAnsi="Times New Roman" w:cs="Times New Roman"/>
          <w:b/>
          <w:bCs/>
          <w:sz w:val="28"/>
          <w:szCs w:val="28"/>
        </w:rPr>
        <w:t>По способу очистки статей:</w:t>
      </w:r>
      <w:r w:rsidRPr="00B7135B">
        <w:rPr>
          <w:rFonts w:ascii="Times New Roman" w:eastAsia="Times New Roman" w:hAnsi="Times New Roman" w:cs="Times New Roman"/>
          <w:sz w:val="28"/>
          <w:szCs w:val="28"/>
        </w:rPr>
        <w:t xml:space="preserve"> </w:t>
      </w:r>
    </w:p>
    <w:p w:rsidR="00B7135B" w:rsidRPr="00B7135B" w:rsidRDefault="00B7135B" w:rsidP="0070264D">
      <w:pPr>
        <w:numPr>
          <w:ilvl w:val="0"/>
          <w:numId w:val="29"/>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4.1. </w:t>
      </w:r>
      <w:r w:rsidRPr="00B7135B">
        <w:rPr>
          <w:rFonts w:ascii="Times New Roman" w:eastAsia="Times New Roman" w:hAnsi="Times New Roman" w:cs="Times New Roman"/>
          <w:i/>
          <w:iCs/>
          <w:sz w:val="28"/>
          <w:szCs w:val="28"/>
        </w:rPr>
        <w:t xml:space="preserve">Брутто-балансы - </w:t>
      </w:r>
      <w:r w:rsidRPr="00B7135B">
        <w:rPr>
          <w:rFonts w:ascii="Times New Roman" w:eastAsia="Times New Roman" w:hAnsi="Times New Roman" w:cs="Times New Roman"/>
          <w:sz w:val="28"/>
          <w:szCs w:val="28"/>
        </w:rPr>
        <w:t>баланс включает в себя регулирующие статьи (амортизация основных средств или нематериальных активов)</w:t>
      </w:r>
    </w:p>
    <w:p w:rsidR="00B7135B" w:rsidRPr="00B7135B" w:rsidRDefault="00B7135B" w:rsidP="0070264D">
      <w:pPr>
        <w:numPr>
          <w:ilvl w:val="0"/>
          <w:numId w:val="29"/>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i/>
          <w:iCs/>
          <w:sz w:val="28"/>
          <w:szCs w:val="28"/>
        </w:rPr>
        <w:t xml:space="preserve">4.2. Нетто - </w:t>
      </w:r>
      <w:r w:rsidRPr="00B7135B">
        <w:rPr>
          <w:rFonts w:ascii="Times New Roman" w:eastAsia="Times New Roman" w:hAnsi="Times New Roman" w:cs="Times New Roman"/>
          <w:sz w:val="28"/>
          <w:szCs w:val="28"/>
        </w:rPr>
        <w:t>баланс, из которого исключены регулирующие статьи</w:t>
      </w:r>
      <w:r w:rsidRPr="00B7135B">
        <w:rPr>
          <w:rFonts w:ascii="Times New Roman" w:eastAsia="Times New Roman" w:hAnsi="Times New Roman" w:cs="Times New Roman"/>
          <w:i/>
          <w:iCs/>
          <w:sz w:val="28"/>
          <w:szCs w:val="28"/>
        </w:rPr>
        <w:t>.</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5. </w:t>
      </w:r>
      <w:r w:rsidRPr="00B7135B">
        <w:rPr>
          <w:rFonts w:ascii="Times New Roman" w:eastAsia="Times New Roman" w:hAnsi="Times New Roman" w:cs="Times New Roman"/>
          <w:b/>
          <w:bCs/>
          <w:sz w:val="28"/>
          <w:szCs w:val="28"/>
        </w:rPr>
        <w:t>По реформированию</w:t>
      </w:r>
      <w:r w:rsidRPr="00B7135B">
        <w:rPr>
          <w:rFonts w:ascii="Times New Roman" w:eastAsia="Times New Roman" w:hAnsi="Times New Roman" w:cs="Times New Roman"/>
          <w:sz w:val="28"/>
          <w:szCs w:val="28"/>
        </w:rPr>
        <w:t xml:space="preserve">: </w:t>
      </w:r>
    </w:p>
    <w:p w:rsidR="00B7135B" w:rsidRPr="00B7135B" w:rsidRDefault="00B7135B" w:rsidP="0070264D">
      <w:pPr>
        <w:numPr>
          <w:ilvl w:val="0"/>
          <w:numId w:val="30"/>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5.1. </w:t>
      </w:r>
      <w:proofErr w:type="gramStart"/>
      <w:r w:rsidRPr="00B7135B">
        <w:rPr>
          <w:rFonts w:ascii="Times New Roman" w:eastAsia="Times New Roman" w:hAnsi="Times New Roman" w:cs="Times New Roman"/>
          <w:i/>
          <w:iCs/>
          <w:sz w:val="28"/>
          <w:szCs w:val="28"/>
        </w:rPr>
        <w:t>Реформированный</w:t>
      </w:r>
      <w:proofErr w:type="gramEnd"/>
      <w:r w:rsidRPr="00B7135B">
        <w:rPr>
          <w:rFonts w:ascii="Times New Roman" w:eastAsia="Times New Roman" w:hAnsi="Times New Roman" w:cs="Times New Roman"/>
          <w:sz w:val="28"/>
          <w:szCs w:val="28"/>
        </w:rPr>
        <w:t xml:space="preserve"> - когда прибыль не показывается в балансе отдельной статьей;</w:t>
      </w:r>
    </w:p>
    <w:p w:rsidR="00B7135B" w:rsidRPr="00B7135B" w:rsidRDefault="00B7135B" w:rsidP="0070264D">
      <w:pPr>
        <w:numPr>
          <w:ilvl w:val="0"/>
          <w:numId w:val="30"/>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5.2. </w:t>
      </w:r>
      <w:proofErr w:type="spellStart"/>
      <w:r w:rsidRPr="00B7135B">
        <w:rPr>
          <w:rFonts w:ascii="Times New Roman" w:eastAsia="Times New Roman" w:hAnsi="Times New Roman" w:cs="Times New Roman"/>
          <w:i/>
          <w:iCs/>
          <w:sz w:val="28"/>
          <w:szCs w:val="28"/>
        </w:rPr>
        <w:t>Нереформированный</w:t>
      </w:r>
      <w:proofErr w:type="spellEnd"/>
      <w:r w:rsidRPr="00B7135B">
        <w:rPr>
          <w:rFonts w:ascii="Times New Roman" w:eastAsia="Times New Roman" w:hAnsi="Times New Roman" w:cs="Times New Roman"/>
          <w:sz w:val="28"/>
          <w:szCs w:val="28"/>
        </w:rPr>
        <w:t xml:space="preserve"> - когда прибыль показывается в балансе отдельной статьей.</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6. </w:t>
      </w:r>
      <w:r w:rsidRPr="00B7135B">
        <w:rPr>
          <w:rFonts w:ascii="Times New Roman" w:eastAsia="Times New Roman" w:hAnsi="Times New Roman" w:cs="Times New Roman"/>
          <w:b/>
          <w:bCs/>
          <w:sz w:val="28"/>
          <w:szCs w:val="28"/>
        </w:rPr>
        <w:t>По форме представления информации</w:t>
      </w:r>
      <w:r w:rsidRPr="00B7135B">
        <w:rPr>
          <w:rFonts w:ascii="Times New Roman" w:eastAsia="Times New Roman" w:hAnsi="Times New Roman" w:cs="Times New Roman"/>
          <w:sz w:val="28"/>
          <w:szCs w:val="28"/>
        </w:rPr>
        <w:t xml:space="preserve">: </w:t>
      </w:r>
    </w:p>
    <w:p w:rsidR="00B7135B" w:rsidRPr="00B7135B" w:rsidRDefault="00B7135B" w:rsidP="0070264D">
      <w:pPr>
        <w:numPr>
          <w:ilvl w:val="0"/>
          <w:numId w:val="31"/>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6.1. </w:t>
      </w:r>
      <w:r w:rsidRPr="00B7135B">
        <w:rPr>
          <w:rFonts w:ascii="Times New Roman" w:eastAsia="Times New Roman" w:hAnsi="Times New Roman" w:cs="Times New Roman"/>
          <w:i/>
          <w:iCs/>
          <w:sz w:val="28"/>
          <w:szCs w:val="28"/>
        </w:rPr>
        <w:t xml:space="preserve">Оборотный (по оборотам), </w:t>
      </w:r>
      <w:r w:rsidRPr="00B7135B">
        <w:rPr>
          <w:rFonts w:ascii="Times New Roman" w:eastAsia="Times New Roman" w:hAnsi="Times New Roman" w:cs="Times New Roman"/>
          <w:sz w:val="28"/>
          <w:szCs w:val="28"/>
        </w:rPr>
        <w:t xml:space="preserve">кроме остатков активов и источников их образования на </w:t>
      </w:r>
      <w:proofErr w:type="gramStart"/>
      <w:r w:rsidRPr="00B7135B">
        <w:rPr>
          <w:rFonts w:ascii="Times New Roman" w:eastAsia="Times New Roman" w:hAnsi="Times New Roman" w:cs="Times New Roman"/>
          <w:sz w:val="28"/>
          <w:szCs w:val="28"/>
        </w:rPr>
        <w:t>начало</w:t>
      </w:r>
      <w:proofErr w:type="gramEnd"/>
      <w:r w:rsidRPr="00B7135B">
        <w:rPr>
          <w:rFonts w:ascii="Times New Roman" w:eastAsia="Times New Roman" w:hAnsi="Times New Roman" w:cs="Times New Roman"/>
          <w:sz w:val="28"/>
          <w:szCs w:val="28"/>
        </w:rPr>
        <w:t xml:space="preserve"> и конец периода содержит данные о движение объекта за отчетный период;</w:t>
      </w:r>
    </w:p>
    <w:p w:rsidR="00B7135B" w:rsidRPr="00B7135B" w:rsidRDefault="00B7135B" w:rsidP="0070264D">
      <w:pPr>
        <w:numPr>
          <w:ilvl w:val="0"/>
          <w:numId w:val="31"/>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6.2. </w:t>
      </w:r>
      <w:proofErr w:type="gramStart"/>
      <w:r w:rsidRPr="00B7135B">
        <w:rPr>
          <w:rFonts w:ascii="Times New Roman" w:eastAsia="Times New Roman" w:hAnsi="Times New Roman" w:cs="Times New Roman"/>
          <w:i/>
          <w:iCs/>
          <w:sz w:val="28"/>
          <w:szCs w:val="28"/>
        </w:rPr>
        <w:t>Сальдовый</w:t>
      </w:r>
      <w:proofErr w:type="gramEnd"/>
      <w:r w:rsidRPr="00B7135B">
        <w:rPr>
          <w:rFonts w:ascii="Times New Roman" w:eastAsia="Times New Roman" w:hAnsi="Times New Roman" w:cs="Times New Roman"/>
          <w:i/>
          <w:iCs/>
          <w:sz w:val="28"/>
          <w:szCs w:val="28"/>
        </w:rPr>
        <w:t xml:space="preserve"> (по остаткам на счетах) - </w:t>
      </w:r>
      <w:r w:rsidRPr="00B7135B">
        <w:rPr>
          <w:rFonts w:ascii="Times New Roman" w:eastAsia="Times New Roman" w:hAnsi="Times New Roman" w:cs="Times New Roman"/>
          <w:sz w:val="28"/>
          <w:szCs w:val="28"/>
        </w:rPr>
        <w:t>характеризует денежные оценки активов хозяйственных субъектов и источников их образования по состоянию на определенную дату.</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7. </w:t>
      </w:r>
      <w:r w:rsidRPr="00B7135B">
        <w:rPr>
          <w:rFonts w:ascii="Times New Roman" w:eastAsia="Times New Roman" w:hAnsi="Times New Roman" w:cs="Times New Roman"/>
          <w:b/>
          <w:bCs/>
          <w:sz w:val="28"/>
          <w:szCs w:val="28"/>
        </w:rPr>
        <w:t>По формату</w:t>
      </w:r>
      <w:r w:rsidRPr="00B7135B">
        <w:rPr>
          <w:rFonts w:ascii="Times New Roman" w:eastAsia="Times New Roman" w:hAnsi="Times New Roman" w:cs="Times New Roman"/>
          <w:sz w:val="28"/>
          <w:szCs w:val="28"/>
        </w:rPr>
        <w:t xml:space="preserve">: </w:t>
      </w:r>
    </w:p>
    <w:p w:rsidR="00B7135B" w:rsidRPr="00B7135B" w:rsidRDefault="00B7135B" w:rsidP="0070264D">
      <w:pPr>
        <w:numPr>
          <w:ilvl w:val="0"/>
          <w:numId w:val="32"/>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7.1. </w:t>
      </w:r>
      <w:r w:rsidRPr="00B7135B">
        <w:rPr>
          <w:rFonts w:ascii="Times New Roman" w:eastAsia="Times New Roman" w:hAnsi="Times New Roman" w:cs="Times New Roman"/>
          <w:i/>
          <w:iCs/>
          <w:sz w:val="28"/>
          <w:szCs w:val="28"/>
        </w:rPr>
        <w:t>Односторонний</w:t>
      </w:r>
      <w:r w:rsidRPr="00B7135B">
        <w:rPr>
          <w:rFonts w:ascii="Times New Roman" w:eastAsia="Times New Roman" w:hAnsi="Times New Roman" w:cs="Times New Roman"/>
          <w:sz w:val="28"/>
          <w:szCs w:val="28"/>
        </w:rPr>
        <w:t xml:space="preserve"> - актив сверху, пассив под активом;</w:t>
      </w:r>
    </w:p>
    <w:p w:rsidR="00B7135B" w:rsidRPr="00B7135B" w:rsidRDefault="00B7135B" w:rsidP="0070264D">
      <w:pPr>
        <w:numPr>
          <w:ilvl w:val="0"/>
          <w:numId w:val="32"/>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7.2. </w:t>
      </w:r>
      <w:r w:rsidRPr="00B7135B">
        <w:rPr>
          <w:rFonts w:ascii="Times New Roman" w:eastAsia="Times New Roman" w:hAnsi="Times New Roman" w:cs="Times New Roman"/>
          <w:i/>
          <w:iCs/>
          <w:sz w:val="28"/>
          <w:szCs w:val="28"/>
        </w:rPr>
        <w:t xml:space="preserve">Двусторонний </w:t>
      </w:r>
      <w:r w:rsidRPr="00B7135B">
        <w:rPr>
          <w:rFonts w:ascii="Times New Roman" w:eastAsia="Times New Roman" w:hAnsi="Times New Roman" w:cs="Times New Roman"/>
          <w:sz w:val="28"/>
          <w:szCs w:val="28"/>
        </w:rPr>
        <w:t>- актив слева, пассив справа;</w:t>
      </w:r>
    </w:p>
    <w:p w:rsidR="00B7135B" w:rsidRPr="00B7135B" w:rsidRDefault="00B7135B" w:rsidP="0070264D">
      <w:pPr>
        <w:numPr>
          <w:ilvl w:val="0"/>
          <w:numId w:val="32"/>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7.3. </w:t>
      </w:r>
      <w:proofErr w:type="gramStart"/>
      <w:r w:rsidRPr="00B7135B">
        <w:rPr>
          <w:rFonts w:ascii="Times New Roman" w:eastAsia="Times New Roman" w:hAnsi="Times New Roman" w:cs="Times New Roman"/>
          <w:i/>
          <w:iCs/>
          <w:sz w:val="28"/>
          <w:szCs w:val="28"/>
        </w:rPr>
        <w:t>Раздельный</w:t>
      </w:r>
      <w:proofErr w:type="gramEnd"/>
      <w:r w:rsidRPr="00B7135B">
        <w:rPr>
          <w:rFonts w:ascii="Times New Roman" w:eastAsia="Times New Roman" w:hAnsi="Times New Roman" w:cs="Times New Roman"/>
          <w:sz w:val="28"/>
          <w:szCs w:val="28"/>
        </w:rPr>
        <w:t xml:space="preserve"> - по центру приходится название статей, а слева и справа от них указываются числовые значения актива и пассива;</w:t>
      </w:r>
    </w:p>
    <w:p w:rsidR="00B7135B" w:rsidRPr="00B7135B" w:rsidRDefault="00B7135B" w:rsidP="0070264D">
      <w:pPr>
        <w:numPr>
          <w:ilvl w:val="0"/>
          <w:numId w:val="32"/>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7.4. </w:t>
      </w:r>
      <w:proofErr w:type="gramStart"/>
      <w:r w:rsidRPr="00B7135B">
        <w:rPr>
          <w:rFonts w:ascii="Times New Roman" w:eastAsia="Times New Roman" w:hAnsi="Times New Roman" w:cs="Times New Roman"/>
          <w:i/>
          <w:iCs/>
          <w:sz w:val="28"/>
          <w:szCs w:val="28"/>
        </w:rPr>
        <w:t>Сводный</w:t>
      </w:r>
      <w:proofErr w:type="gramEnd"/>
      <w:r w:rsidRPr="00B7135B">
        <w:rPr>
          <w:rFonts w:ascii="Times New Roman" w:eastAsia="Times New Roman" w:hAnsi="Times New Roman" w:cs="Times New Roman"/>
          <w:sz w:val="28"/>
          <w:szCs w:val="28"/>
        </w:rPr>
        <w:t xml:space="preserve"> - слева приводятся названия статей, а справа, в двух колонках, перечисляются суммы, относящиеся к активу и пассиву; </w:t>
      </w:r>
    </w:p>
    <w:p w:rsidR="00B7135B" w:rsidRPr="00B7135B" w:rsidRDefault="00B7135B" w:rsidP="0070264D">
      <w:pPr>
        <w:numPr>
          <w:ilvl w:val="0"/>
          <w:numId w:val="32"/>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7.5. </w:t>
      </w:r>
      <w:proofErr w:type="gramStart"/>
      <w:r w:rsidRPr="00B7135B">
        <w:rPr>
          <w:rFonts w:ascii="Times New Roman" w:eastAsia="Times New Roman" w:hAnsi="Times New Roman" w:cs="Times New Roman"/>
          <w:i/>
          <w:iCs/>
          <w:sz w:val="28"/>
          <w:szCs w:val="28"/>
        </w:rPr>
        <w:t>Шахматный</w:t>
      </w:r>
      <w:proofErr w:type="gramEnd"/>
      <w:r w:rsidRPr="00B7135B">
        <w:rPr>
          <w:rFonts w:ascii="Times New Roman" w:eastAsia="Times New Roman" w:hAnsi="Times New Roman" w:cs="Times New Roman"/>
          <w:sz w:val="28"/>
          <w:szCs w:val="28"/>
        </w:rPr>
        <w:t xml:space="preserve"> - матрица, по строкам которой перечисляются статьи актива, а по столбцам - статьи пассива.</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8. </w:t>
      </w:r>
      <w:r w:rsidRPr="00B7135B">
        <w:rPr>
          <w:rFonts w:ascii="Times New Roman" w:eastAsia="Times New Roman" w:hAnsi="Times New Roman" w:cs="Times New Roman"/>
          <w:b/>
          <w:bCs/>
          <w:sz w:val="28"/>
          <w:szCs w:val="28"/>
        </w:rPr>
        <w:t>По времени</w:t>
      </w:r>
      <w:r w:rsidRPr="00B7135B">
        <w:rPr>
          <w:rFonts w:ascii="Times New Roman" w:eastAsia="Times New Roman" w:hAnsi="Times New Roman" w:cs="Times New Roman"/>
          <w:sz w:val="28"/>
          <w:szCs w:val="28"/>
        </w:rPr>
        <w:t xml:space="preserve">: </w:t>
      </w:r>
    </w:p>
    <w:p w:rsidR="00B7135B" w:rsidRPr="00B7135B" w:rsidRDefault="00B7135B" w:rsidP="0070264D">
      <w:pPr>
        <w:numPr>
          <w:ilvl w:val="0"/>
          <w:numId w:val="33"/>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8.1. </w:t>
      </w:r>
      <w:r w:rsidRPr="00B7135B">
        <w:rPr>
          <w:rFonts w:ascii="Times New Roman" w:eastAsia="Times New Roman" w:hAnsi="Times New Roman" w:cs="Times New Roman"/>
          <w:i/>
          <w:iCs/>
          <w:sz w:val="28"/>
          <w:szCs w:val="28"/>
        </w:rPr>
        <w:t>Провизорный</w:t>
      </w:r>
      <w:r w:rsidRPr="00B7135B">
        <w:rPr>
          <w:rFonts w:ascii="Times New Roman" w:eastAsia="Times New Roman" w:hAnsi="Times New Roman" w:cs="Times New Roman"/>
          <w:sz w:val="28"/>
          <w:szCs w:val="28"/>
        </w:rPr>
        <w:t xml:space="preserve"> (пробный, прогнозный);</w:t>
      </w:r>
    </w:p>
    <w:p w:rsidR="00B7135B" w:rsidRPr="00B7135B" w:rsidRDefault="00B7135B" w:rsidP="0070264D">
      <w:pPr>
        <w:numPr>
          <w:ilvl w:val="0"/>
          <w:numId w:val="33"/>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8.2. </w:t>
      </w:r>
      <w:r w:rsidRPr="00B7135B">
        <w:rPr>
          <w:rFonts w:ascii="Times New Roman" w:eastAsia="Times New Roman" w:hAnsi="Times New Roman" w:cs="Times New Roman"/>
          <w:i/>
          <w:iCs/>
          <w:sz w:val="28"/>
          <w:szCs w:val="28"/>
        </w:rPr>
        <w:t>Перспективный</w:t>
      </w:r>
      <w:r w:rsidRPr="00B7135B">
        <w:rPr>
          <w:rFonts w:ascii="Times New Roman" w:eastAsia="Times New Roman" w:hAnsi="Times New Roman" w:cs="Times New Roman"/>
          <w:sz w:val="28"/>
          <w:szCs w:val="28"/>
        </w:rPr>
        <w:t xml:space="preserve"> - баланс, который составлен по расчетным данным на перспективу;</w:t>
      </w:r>
    </w:p>
    <w:p w:rsidR="00B7135B" w:rsidRPr="00B7135B" w:rsidRDefault="00B7135B" w:rsidP="0070264D">
      <w:pPr>
        <w:numPr>
          <w:ilvl w:val="0"/>
          <w:numId w:val="33"/>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lastRenderedPageBreak/>
        <w:t xml:space="preserve">8.3. </w:t>
      </w:r>
      <w:r w:rsidRPr="00B7135B">
        <w:rPr>
          <w:rFonts w:ascii="Times New Roman" w:eastAsia="Times New Roman" w:hAnsi="Times New Roman" w:cs="Times New Roman"/>
          <w:i/>
          <w:iCs/>
          <w:sz w:val="28"/>
          <w:szCs w:val="28"/>
        </w:rPr>
        <w:t>Директивный</w:t>
      </w:r>
      <w:r w:rsidRPr="00B7135B">
        <w:rPr>
          <w:rFonts w:ascii="Times New Roman" w:eastAsia="Times New Roman" w:hAnsi="Times New Roman" w:cs="Times New Roman"/>
          <w:sz w:val="28"/>
          <w:szCs w:val="28"/>
        </w:rPr>
        <w:t xml:space="preserve"> баланс, который отражает оптимальную структуру использования ресурсов организации. </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Также можно добавить еще ряд признаков: </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b/>
          <w:bCs/>
          <w:sz w:val="28"/>
          <w:szCs w:val="28"/>
        </w:rPr>
        <w:t>9.  По объекту отражения:</w:t>
      </w:r>
      <w:r w:rsidRPr="00B7135B">
        <w:rPr>
          <w:rFonts w:ascii="Times New Roman" w:eastAsia="Times New Roman" w:hAnsi="Times New Roman" w:cs="Times New Roman"/>
          <w:sz w:val="28"/>
          <w:szCs w:val="28"/>
        </w:rPr>
        <w:t xml:space="preserve"> </w:t>
      </w:r>
    </w:p>
    <w:p w:rsidR="00B7135B" w:rsidRPr="00B7135B" w:rsidRDefault="00B7135B" w:rsidP="0070264D">
      <w:pPr>
        <w:numPr>
          <w:ilvl w:val="0"/>
          <w:numId w:val="34"/>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9.1. </w:t>
      </w:r>
      <w:r w:rsidRPr="00B7135B">
        <w:rPr>
          <w:rFonts w:ascii="Times New Roman" w:eastAsia="Times New Roman" w:hAnsi="Times New Roman" w:cs="Times New Roman"/>
          <w:i/>
          <w:iCs/>
          <w:sz w:val="28"/>
          <w:szCs w:val="28"/>
        </w:rPr>
        <w:t>Самостоятельный</w:t>
      </w:r>
      <w:r w:rsidRPr="00B7135B">
        <w:rPr>
          <w:rFonts w:ascii="Times New Roman" w:eastAsia="Times New Roman" w:hAnsi="Times New Roman" w:cs="Times New Roman"/>
          <w:sz w:val="28"/>
          <w:szCs w:val="28"/>
        </w:rPr>
        <w:t xml:space="preserve"> составляют этот баланс организацией, являющийся юридическим лицом;</w:t>
      </w:r>
    </w:p>
    <w:p w:rsidR="00B7135B" w:rsidRPr="00B7135B" w:rsidRDefault="00B7135B" w:rsidP="0070264D">
      <w:pPr>
        <w:numPr>
          <w:ilvl w:val="0"/>
          <w:numId w:val="34"/>
        </w:numPr>
        <w:spacing w:after="0" w:line="240" w:lineRule="auto"/>
        <w:ind w:left="0"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9.2. </w:t>
      </w:r>
      <w:r w:rsidRPr="00B7135B">
        <w:rPr>
          <w:rFonts w:ascii="Times New Roman" w:eastAsia="Times New Roman" w:hAnsi="Times New Roman" w:cs="Times New Roman"/>
          <w:i/>
          <w:iCs/>
          <w:sz w:val="28"/>
          <w:szCs w:val="28"/>
        </w:rPr>
        <w:t>Отдельные</w:t>
      </w:r>
      <w:r w:rsidRPr="00B7135B">
        <w:rPr>
          <w:rFonts w:ascii="Times New Roman" w:eastAsia="Times New Roman" w:hAnsi="Times New Roman" w:cs="Times New Roman"/>
          <w:sz w:val="28"/>
          <w:szCs w:val="28"/>
        </w:rPr>
        <w:t xml:space="preserve"> - баланс составляют различные филиалы и представительства.</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По объему информации балансы подразделяются </w:t>
      </w:r>
      <w:proofErr w:type="gramStart"/>
      <w:r w:rsidRPr="00B7135B">
        <w:rPr>
          <w:rFonts w:ascii="Times New Roman" w:eastAsia="Times New Roman" w:hAnsi="Times New Roman" w:cs="Times New Roman"/>
          <w:sz w:val="28"/>
          <w:szCs w:val="28"/>
        </w:rPr>
        <w:t>на</w:t>
      </w:r>
      <w:proofErr w:type="gramEnd"/>
      <w:r w:rsidRPr="00B7135B">
        <w:rPr>
          <w:rFonts w:ascii="Times New Roman" w:eastAsia="Times New Roman" w:hAnsi="Times New Roman" w:cs="Times New Roman"/>
          <w:sz w:val="28"/>
          <w:szCs w:val="28"/>
        </w:rPr>
        <w:t xml:space="preserve"> отдельные, самостоятельные, сводные, консолидированные, народно-хозяйственные. М. И. </w:t>
      </w:r>
      <w:proofErr w:type="spellStart"/>
      <w:r w:rsidRPr="00B7135B">
        <w:rPr>
          <w:rFonts w:ascii="Times New Roman" w:eastAsia="Times New Roman" w:hAnsi="Times New Roman" w:cs="Times New Roman"/>
          <w:sz w:val="28"/>
          <w:szCs w:val="28"/>
        </w:rPr>
        <w:t>Кутер</w:t>
      </w:r>
      <w:proofErr w:type="spellEnd"/>
      <w:r w:rsidRPr="00B7135B">
        <w:rPr>
          <w:rFonts w:ascii="Times New Roman" w:eastAsia="Times New Roman" w:hAnsi="Times New Roman" w:cs="Times New Roman"/>
          <w:sz w:val="28"/>
          <w:szCs w:val="28"/>
        </w:rPr>
        <w:t xml:space="preserve"> перечисленные группы классифицировал по двум признакам: по объему информации (единичные, сводные) и по объекту отражения (самостоятельные и отдельные), то есть пункт 3 и 9 [2]. </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10.</w:t>
      </w:r>
      <w:r w:rsidRPr="00B7135B">
        <w:rPr>
          <w:rFonts w:ascii="Times New Roman" w:eastAsia="Times New Roman" w:hAnsi="Times New Roman" w:cs="Times New Roman"/>
          <w:b/>
          <w:bCs/>
          <w:sz w:val="28"/>
          <w:szCs w:val="28"/>
        </w:rPr>
        <w:t xml:space="preserve"> По способу представления,</w:t>
      </w:r>
      <w:r w:rsidRPr="00B7135B">
        <w:rPr>
          <w:rFonts w:ascii="Times New Roman" w:eastAsia="Times New Roman" w:hAnsi="Times New Roman" w:cs="Times New Roman"/>
          <w:sz w:val="28"/>
          <w:szCs w:val="28"/>
        </w:rPr>
        <w:t xml:space="preserve"> </w:t>
      </w:r>
      <w:proofErr w:type="gramStart"/>
      <w:r w:rsidRPr="00B7135B">
        <w:rPr>
          <w:rFonts w:ascii="Times New Roman" w:eastAsia="Times New Roman" w:hAnsi="Times New Roman" w:cs="Times New Roman"/>
          <w:sz w:val="28"/>
          <w:szCs w:val="28"/>
        </w:rPr>
        <w:t>вытекающий</w:t>
      </w:r>
      <w:proofErr w:type="gramEnd"/>
      <w:r w:rsidRPr="00B7135B">
        <w:rPr>
          <w:rFonts w:ascii="Times New Roman" w:eastAsia="Times New Roman" w:hAnsi="Times New Roman" w:cs="Times New Roman"/>
          <w:sz w:val="28"/>
          <w:szCs w:val="28"/>
        </w:rPr>
        <w:t xml:space="preserve"> из необходимости моделирования баланса в различных целях. </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10.1.Модель баланса может быть </w:t>
      </w:r>
      <w:r w:rsidRPr="00B7135B">
        <w:rPr>
          <w:rFonts w:ascii="Times New Roman" w:eastAsia="Times New Roman" w:hAnsi="Times New Roman" w:cs="Times New Roman"/>
          <w:i/>
          <w:iCs/>
          <w:sz w:val="28"/>
          <w:szCs w:val="28"/>
        </w:rPr>
        <w:t>первична</w:t>
      </w:r>
      <w:r w:rsidRPr="00B7135B">
        <w:rPr>
          <w:rFonts w:ascii="Times New Roman" w:eastAsia="Times New Roman" w:hAnsi="Times New Roman" w:cs="Times New Roman"/>
          <w:sz w:val="28"/>
          <w:szCs w:val="28"/>
        </w:rPr>
        <w:t xml:space="preserve">, т. е. это традиционный баланс согласно структуре и составу, рекомендуемым Минфином России. </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 xml:space="preserve">10.2.На основе </w:t>
      </w:r>
      <w:r w:rsidRPr="00B7135B">
        <w:rPr>
          <w:rFonts w:ascii="Times New Roman" w:eastAsia="Times New Roman" w:hAnsi="Times New Roman" w:cs="Times New Roman"/>
          <w:i/>
          <w:iCs/>
          <w:sz w:val="28"/>
          <w:szCs w:val="28"/>
        </w:rPr>
        <w:t>первичной (стандартной) модели</w:t>
      </w:r>
      <w:r w:rsidRPr="00B7135B">
        <w:rPr>
          <w:rFonts w:ascii="Times New Roman" w:eastAsia="Times New Roman" w:hAnsi="Times New Roman" w:cs="Times New Roman"/>
          <w:sz w:val="28"/>
          <w:szCs w:val="28"/>
        </w:rPr>
        <w:t xml:space="preserve"> баланса составляются </w:t>
      </w:r>
      <w:r w:rsidRPr="00B7135B">
        <w:rPr>
          <w:rFonts w:ascii="Times New Roman" w:eastAsia="Times New Roman" w:hAnsi="Times New Roman" w:cs="Times New Roman"/>
          <w:i/>
          <w:iCs/>
          <w:sz w:val="28"/>
          <w:szCs w:val="28"/>
        </w:rPr>
        <w:t>вторичные (производные) модели</w:t>
      </w:r>
      <w:r w:rsidRPr="00B7135B">
        <w:rPr>
          <w:rFonts w:ascii="Times New Roman" w:eastAsia="Times New Roman" w:hAnsi="Times New Roman" w:cs="Times New Roman"/>
          <w:sz w:val="28"/>
          <w:szCs w:val="28"/>
        </w:rPr>
        <w:t xml:space="preserve"> баланса (в частности, модель для принятия управленческих решений, плановая модель и т.д.) </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11.</w:t>
      </w:r>
      <w:r w:rsidRPr="00B7135B">
        <w:rPr>
          <w:rFonts w:ascii="Times New Roman" w:eastAsia="Times New Roman" w:hAnsi="Times New Roman" w:cs="Times New Roman"/>
          <w:b/>
          <w:bCs/>
          <w:sz w:val="28"/>
          <w:szCs w:val="28"/>
        </w:rPr>
        <w:t xml:space="preserve"> По целям оценки</w:t>
      </w:r>
      <w:r w:rsidRPr="00B7135B">
        <w:rPr>
          <w:rFonts w:ascii="Times New Roman" w:eastAsia="Times New Roman" w:hAnsi="Times New Roman" w:cs="Times New Roman"/>
          <w:sz w:val="28"/>
          <w:szCs w:val="28"/>
        </w:rPr>
        <w:t xml:space="preserve"> </w:t>
      </w:r>
      <w:r w:rsidRPr="00B7135B">
        <w:rPr>
          <w:rFonts w:ascii="Times New Roman" w:eastAsia="Times New Roman" w:hAnsi="Times New Roman" w:cs="Times New Roman"/>
          <w:b/>
          <w:bCs/>
          <w:sz w:val="28"/>
          <w:szCs w:val="28"/>
        </w:rPr>
        <w:t>статей</w:t>
      </w:r>
      <w:r w:rsidRPr="00B7135B">
        <w:rPr>
          <w:rFonts w:ascii="Times New Roman" w:eastAsia="Times New Roman" w:hAnsi="Times New Roman" w:cs="Times New Roman"/>
          <w:sz w:val="28"/>
          <w:szCs w:val="28"/>
        </w:rPr>
        <w:t xml:space="preserve">: </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11.1.</w:t>
      </w:r>
      <w:proofErr w:type="gramStart"/>
      <w:r w:rsidRPr="00B7135B">
        <w:rPr>
          <w:rFonts w:ascii="Times New Roman" w:eastAsia="Times New Roman" w:hAnsi="Times New Roman" w:cs="Times New Roman"/>
          <w:sz w:val="28"/>
          <w:szCs w:val="28"/>
        </w:rPr>
        <w:t>К</w:t>
      </w:r>
      <w:r w:rsidRPr="00B7135B">
        <w:rPr>
          <w:rFonts w:ascii="Times New Roman" w:eastAsia="Times New Roman" w:hAnsi="Times New Roman" w:cs="Times New Roman"/>
          <w:i/>
          <w:iCs/>
          <w:sz w:val="28"/>
          <w:szCs w:val="28"/>
        </w:rPr>
        <w:t>оммерческий</w:t>
      </w:r>
      <w:proofErr w:type="gramEnd"/>
      <w:r w:rsidRPr="00B7135B">
        <w:rPr>
          <w:rFonts w:ascii="Times New Roman" w:eastAsia="Times New Roman" w:hAnsi="Times New Roman" w:cs="Times New Roman"/>
          <w:sz w:val="28"/>
          <w:szCs w:val="28"/>
        </w:rPr>
        <w:t xml:space="preserve"> - для правления и акционеров. Коммерческий</w:t>
      </w:r>
      <w:r w:rsidRPr="00B7135B">
        <w:rPr>
          <w:rFonts w:ascii="Times New Roman" w:eastAsia="Times New Roman" w:hAnsi="Times New Roman" w:cs="Times New Roman"/>
          <w:i/>
          <w:iCs/>
          <w:sz w:val="28"/>
          <w:szCs w:val="28"/>
        </w:rPr>
        <w:t xml:space="preserve"> </w:t>
      </w:r>
      <w:r w:rsidRPr="00B7135B">
        <w:rPr>
          <w:rFonts w:ascii="Times New Roman" w:eastAsia="Times New Roman" w:hAnsi="Times New Roman" w:cs="Times New Roman"/>
          <w:sz w:val="28"/>
          <w:szCs w:val="28"/>
        </w:rPr>
        <w:t xml:space="preserve">баланс представляет собой бланк, данные которого сгруппированы для целей налогообложения (каждая статья или их группа формируется под определенный налог или их группу), в результате балансовая прибыль равна налогооблагаемой величине. </w:t>
      </w:r>
    </w:p>
    <w:p w:rsidR="00B7135B" w:rsidRPr="00B7135B" w:rsidRDefault="00B7135B" w:rsidP="00B7135B">
      <w:pPr>
        <w:spacing w:after="0" w:line="240" w:lineRule="auto"/>
        <w:ind w:firstLine="709"/>
        <w:jc w:val="both"/>
        <w:rPr>
          <w:rFonts w:ascii="Times New Roman" w:eastAsia="Times New Roman" w:hAnsi="Times New Roman" w:cs="Times New Roman"/>
          <w:sz w:val="28"/>
          <w:szCs w:val="28"/>
        </w:rPr>
      </w:pPr>
      <w:r w:rsidRPr="00B7135B">
        <w:rPr>
          <w:rFonts w:ascii="Times New Roman" w:eastAsia="Times New Roman" w:hAnsi="Times New Roman" w:cs="Times New Roman"/>
          <w:sz w:val="28"/>
          <w:szCs w:val="28"/>
        </w:rPr>
        <w:t>11.2.</w:t>
      </w:r>
      <w:proofErr w:type="gramStart"/>
      <w:r w:rsidRPr="00B7135B">
        <w:rPr>
          <w:rFonts w:ascii="Times New Roman" w:eastAsia="Times New Roman" w:hAnsi="Times New Roman" w:cs="Times New Roman"/>
          <w:i/>
          <w:iCs/>
          <w:sz w:val="28"/>
          <w:szCs w:val="28"/>
        </w:rPr>
        <w:t>Налоговый</w:t>
      </w:r>
      <w:proofErr w:type="gramEnd"/>
      <w:r w:rsidRPr="00B7135B">
        <w:rPr>
          <w:rFonts w:ascii="Times New Roman" w:eastAsia="Times New Roman" w:hAnsi="Times New Roman" w:cs="Times New Roman"/>
          <w:i/>
          <w:iCs/>
          <w:sz w:val="28"/>
          <w:szCs w:val="28"/>
        </w:rPr>
        <w:t xml:space="preserve"> </w:t>
      </w:r>
      <w:r w:rsidRPr="00B7135B">
        <w:rPr>
          <w:rFonts w:ascii="Times New Roman" w:eastAsia="Times New Roman" w:hAnsi="Times New Roman" w:cs="Times New Roman"/>
          <w:sz w:val="28"/>
          <w:szCs w:val="28"/>
        </w:rPr>
        <w:t xml:space="preserve">- для финансовых органов. В налоговом балансе налоговый учет ведется параллельно, на данные учета не влияет, и, соответственно, составляется коммерческий баланс. </w:t>
      </w:r>
    </w:p>
    <w:p w:rsidR="00B7135B" w:rsidRDefault="00B7135B" w:rsidP="00B7135B">
      <w:pPr>
        <w:spacing w:after="0" w:line="240" w:lineRule="auto"/>
        <w:ind w:firstLine="709"/>
        <w:jc w:val="both"/>
        <w:rPr>
          <w:rFonts w:ascii="Times New Roman" w:eastAsia="Times New Roman" w:hAnsi="Times New Roman" w:cs="Times New Roman"/>
          <w:sz w:val="28"/>
          <w:szCs w:val="28"/>
          <w:lang w:val="kk-KZ"/>
        </w:rPr>
      </w:pPr>
      <w:r w:rsidRPr="00B7135B">
        <w:rPr>
          <w:rFonts w:ascii="Times New Roman" w:eastAsia="Times New Roman" w:hAnsi="Times New Roman" w:cs="Times New Roman"/>
          <w:sz w:val="28"/>
          <w:szCs w:val="28"/>
        </w:rPr>
        <w:t>12.</w:t>
      </w:r>
      <w:r w:rsidRPr="00B7135B">
        <w:rPr>
          <w:rFonts w:ascii="Times New Roman" w:eastAsia="Times New Roman" w:hAnsi="Times New Roman" w:cs="Times New Roman"/>
          <w:b/>
          <w:bCs/>
          <w:sz w:val="28"/>
          <w:szCs w:val="28"/>
        </w:rPr>
        <w:t xml:space="preserve"> По формам собственности</w:t>
      </w:r>
      <w:r w:rsidRPr="00B7135B">
        <w:rPr>
          <w:rFonts w:ascii="Times New Roman" w:eastAsia="Times New Roman" w:hAnsi="Times New Roman" w:cs="Times New Roman"/>
          <w:sz w:val="28"/>
          <w:szCs w:val="28"/>
        </w:rPr>
        <w:t xml:space="preserve"> различают </w:t>
      </w:r>
      <w:r w:rsidRPr="00B7135B">
        <w:rPr>
          <w:rFonts w:ascii="Times New Roman" w:eastAsia="Times New Roman" w:hAnsi="Times New Roman" w:cs="Times New Roman"/>
          <w:i/>
          <w:iCs/>
          <w:sz w:val="28"/>
          <w:szCs w:val="28"/>
        </w:rPr>
        <w:t>балансы государственных, муниципальных, кооперативных, коллективных, частных, смешанных, совместных и общественных организаций</w:t>
      </w:r>
      <w:r w:rsidRPr="00B7135B">
        <w:rPr>
          <w:rFonts w:ascii="Times New Roman" w:eastAsia="Times New Roman" w:hAnsi="Times New Roman" w:cs="Times New Roman"/>
          <w:sz w:val="28"/>
          <w:szCs w:val="28"/>
        </w:rPr>
        <w:t xml:space="preserve">. Они различаются в основном по источникам образования собственных средств. </w:t>
      </w:r>
      <w:proofErr w:type="gramStart"/>
      <w:r w:rsidRPr="00B7135B">
        <w:rPr>
          <w:rFonts w:ascii="Times New Roman" w:eastAsia="Times New Roman" w:hAnsi="Times New Roman" w:cs="Times New Roman"/>
          <w:sz w:val="28"/>
          <w:szCs w:val="28"/>
        </w:rPr>
        <w:t xml:space="preserve">Например, основным источником образования собственных средств государственных предприятий является уставный фонд; кооперативных - основной, паевой и другие фонды и т.д. </w:t>
      </w:r>
      <w:proofErr w:type="gramEnd"/>
    </w:p>
    <w:p w:rsidR="004C6966" w:rsidRPr="004C6966" w:rsidRDefault="004C6966" w:rsidP="004210EB">
      <w:pPr>
        <w:spacing w:after="0" w:line="240" w:lineRule="auto"/>
        <w:jc w:val="both"/>
        <w:rPr>
          <w:rFonts w:ascii="Times New Roman" w:eastAsia="Times New Roman" w:hAnsi="Times New Roman" w:cs="Times New Roman"/>
          <w:sz w:val="28"/>
          <w:szCs w:val="28"/>
          <w:lang w:val="kk-KZ"/>
        </w:rPr>
      </w:pPr>
    </w:p>
    <w:p w:rsidR="004C6966" w:rsidRPr="00A823A7" w:rsidRDefault="004C6966" w:rsidP="004C6966">
      <w:pPr>
        <w:widowControl w:val="0"/>
        <w:tabs>
          <w:tab w:val="left" w:pos="318"/>
        </w:tabs>
        <w:autoSpaceDE w:val="0"/>
        <w:autoSpaceDN w:val="0"/>
        <w:adjustRightInd w:val="0"/>
        <w:spacing w:after="0" w:line="240" w:lineRule="auto"/>
        <w:ind w:left="34"/>
        <w:jc w:val="both"/>
        <w:rPr>
          <w:rFonts w:ascii="Times New Roman" w:hAnsi="Times New Roman" w:cs="Times New Roman"/>
          <w:color w:val="FF0000"/>
          <w:sz w:val="28"/>
          <w:szCs w:val="28"/>
        </w:rPr>
      </w:pPr>
      <w:r>
        <w:rPr>
          <w:rFonts w:ascii="Times New Roman" w:hAnsi="Times New Roman" w:cs="Times New Roman"/>
          <w:b/>
          <w:sz w:val="28"/>
          <w:szCs w:val="28"/>
          <w:lang w:val="kk-KZ"/>
        </w:rPr>
        <w:tab/>
      </w:r>
      <w:r>
        <w:rPr>
          <w:rFonts w:ascii="Times New Roman" w:hAnsi="Times New Roman" w:cs="Times New Roman"/>
          <w:b/>
          <w:sz w:val="28"/>
          <w:szCs w:val="28"/>
          <w:lang w:val="kk-KZ"/>
        </w:rPr>
        <w:tab/>
      </w:r>
      <w:r w:rsidRPr="004C6966">
        <w:rPr>
          <w:rFonts w:ascii="Times New Roman" w:hAnsi="Times New Roman" w:cs="Times New Roman"/>
          <w:b/>
          <w:sz w:val="28"/>
          <w:szCs w:val="28"/>
          <w:lang w:val="kk-KZ"/>
        </w:rPr>
        <w:t>3.</w:t>
      </w:r>
      <w:r w:rsidRPr="00A823A7">
        <w:rPr>
          <w:rFonts w:ascii="Times New Roman" w:hAnsi="Times New Roman" w:cs="Times New Roman"/>
          <w:sz w:val="28"/>
          <w:szCs w:val="28"/>
        </w:rPr>
        <w:t xml:space="preserve">Бухгалтерский баланс как источник информации о финансовой устойчивости </w:t>
      </w:r>
    </w:p>
    <w:p w:rsidR="004C6966" w:rsidRPr="004C6966" w:rsidRDefault="004C6966" w:rsidP="004C6966">
      <w:pPr>
        <w:spacing w:after="0" w:line="240" w:lineRule="auto"/>
        <w:ind w:right="198" w:firstLine="709"/>
        <w:jc w:val="both"/>
        <w:rPr>
          <w:rFonts w:ascii="Times New Roman" w:eastAsia="Times New Roman" w:hAnsi="Times New Roman" w:cs="Times New Roman"/>
          <w:sz w:val="28"/>
          <w:szCs w:val="28"/>
        </w:rPr>
      </w:pPr>
      <w:r w:rsidRPr="004C6966">
        <w:rPr>
          <w:rFonts w:ascii="Times New Roman" w:eastAsia="Times New Roman" w:hAnsi="Times New Roman" w:cs="Times New Roman"/>
          <w:sz w:val="28"/>
          <w:szCs w:val="28"/>
        </w:rPr>
        <w:t xml:space="preserve">В рыночной экономике бухгалтерский баланс служит основным источником информации для обширного круга пользователей. Баланс организации знакомит собственников, менеджеров и других лиц, связанных с управлением, с имущественным состоянием хозяйствующего субъекта на определенную дату. Из баланса они узнают, чем владеет собственник, т.е. </w:t>
      </w:r>
      <w:r w:rsidRPr="004C6966">
        <w:rPr>
          <w:rFonts w:ascii="Times New Roman" w:eastAsia="Times New Roman" w:hAnsi="Times New Roman" w:cs="Times New Roman"/>
          <w:sz w:val="28"/>
          <w:szCs w:val="28"/>
        </w:rPr>
        <w:lastRenderedPageBreak/>
        <w:t>каков в количественном и качественном отношении тот запас материальных и денежных средств, которым организация способна распоряжаться.</w:t>
      </w:r>
    </w:p>
    <w:p w:rsidR="004C6966" w:rsidRPr="004C6966" w:rsidRDefault="004C6966" w:rsidP="004C6966">
      <w:pPr>
        <w:spacing w:after="0" w:line="240" w:lineRule="auto"/>
        <w:ind w:firstLine="709"/>
        <w:jc w:val="both"/>
        <w:rPr>
          <w:rFonts w:ascii="Times New Roman" w:eastAsia="Times New Roman" w:hAnsi="Times New Roman" w:cs="Times New Roman"/>
          <w:sz w:val="28"/>
          <w:szCs w:val="28"/>
        </w:rPr>
      </w:pPr>
      <w:r w:rsidRPr="004C6966">
        <w:rPr>
          <w:rFonts w:ascii="Times New Roman" w:eastAsia="Times New Roman" w:hAnsi="Times New Roman" w:cs="Times New Roman"/>
          <w:sz w:val="28"/>
          <w:szCs w:val="28"/>
        </w:rPr>
        <w:t>По балансу определяют, сумеет ли организация в ближайшее время выполнить свои обязательства перед третьими лицами – акционерами, инвесторами, кредиторами, покупателями, продавцами и др., или ему угрожают финансовые затруднения.</w:t>
      </w:r>
    </w:p>
    <w:p w:rsidR="004C6966" w:rsidRPr="004C6966" w:rsidRDefault="004C6966" w:rsidP="004C6966">
      <w:pPr>
        <w:spacing w:after="0" w:line="240" w:lineRule="auto"/>
        <w:ind w:firstLine="709"/>
        <w:jc w:val="both"/>
        <w:rPr>
          <w:rFonts w:ascii="Times New Roman" w:eastAsia="Times New Roman" w:hAnsi="Times New Roman" w:cs="Times New Roman"/>
          <w:sz w:val="28"/>
          <w:szCs w:val="28"/>
        </w:rPr>
      </w:pPr>
      <w:r w:rsidRPr="004C6966">
        <w:rPr>
          <w:rFonts w:ascii="Times New Roman" w:eastAsia="Times New Roman" w:hAnsi="Times New Roman" w:cs="Times New Roman"/>
          <w:sz w:val="28"/>
          <w:szCs w:val="28"/>
        </w:rPr>
        <w:t>Далее, по балансу определяют конечный финансовый результат работы организации в виде наращения капитала за отчетный период, по которому судят о способности руководителей сохранить и приумножить вверенные им материальные и денежные ресурсы и который отражается в виде чистой прибыли.</w:t>
      </w:r>
    </w:p>
    <w:p w:rsidR="004C6966" w:rsidRPr="004C6966" w:rsidRDefault="004C6966" w:rsidP="004C6966">
      <w:pPr>
        <w:spacing w:after="0" w:line="240" w:lineRule="auto"/>
        <w:ind w:firstLine="709"/>
        <w:jc w:val="both"/>
        <w:rPr>
          <w:rFonts w:ascii="Times New Roman" w:eastAsia="Times New Roman" w:hAnsi="Times New Roman" w:cs="Times New Roman"/>
          <w:sz w:val="28"/>
          <w:szCs w:val="28"/>
        </w:rPr>
      </w:pPr>
      <w:r w:rsidRPr="004C6966">
        <w:rPr>
          <w:rFonts w:ascii="Times New Roman" w:eastAsia="Times New Roman" w:hAnsi="Times New Roman" w:cs="Times New Roman"/>
          <w:sz w:val="28"/>
          <w:szCs w:val="28"/>
        </w:rPr>
        <w:t xml:space="preserve">На основе данных баланса строится оперативное финансовое планирование организации, осуществляется </w:t>
      </w:r>
      <w:proofErr w:type="gramStart"/>
      <w:r w:rsidRPr="004C6966">
        <w:rPr>
          <w:rFonts w:ascii="Times New Roman" w:eastAsia="Times New Roman" w:hAnsi="Times New Roman" w:cs="Times New Roman"/>
          <w:sz w:val="28"/>
          <w:szCs w:val="28"/>
        </w:rPr>
        <w:t>контроль за</w:t>
      </w:r>
      <w:proofErr w:type="gramEnd"/>
      <w:r w:rsidRPr="004C6966">
        <w:rPr>
          <w:rFonts w:ascii="Times New Roman" w:eastAsia="Times New Roman" w:hAnsi="Times New Roman" w:cs="Times New Roman"/>
          <w:sz w:val="28"/>
          <w:szCs w:val="28"/>
        </w:rPr>
        <w:t xml:space="preserve"> движением денежных потоков в соответствии с полученным доходом.</w:t>
      </w:r>
    </w:p>
    <w:p w:rsidR="004C6966" w:rsidRPr="004C6966" w:rsidRDefault="004C6966" w:rsidP="004C6966">
      <w:pPr>
        <w:spacing w:after="0" w:line="240" w:lineRule="auto"/>
        <w:ind w:firstLine="708"/>
        <w:jc w:val="both"/>
        <w:rPr>
          <w:rFonts w:ascii="Times New Roman" w:eastAsia="Times New Roman" w:hAnsi="Times New Roman" w:cs="Times New Roman"/>
          <w:sz w:val="28"/>
          <w:szCs w:val="28"/>
        </w:rPr>
      </w:pPr>
      <w:r w:rsidRPr="004C6966">
        <w:rPr>
          <w:rFonts w:ascii="Times New Roman" w:eastAsia="Times New Roman" w:hAnsi="Times New Roman" w:cs="Times New Roman"/>
          <w:sz w:val="28"/>
          <w:szCs w:val="28"/>
        </w:rPr>
        <w:t>Бухгалтерский баланс представляет пользователю финансовой отчетности возможность:</w:t>
      </w:r>
    </w:p>
    <w:p w:rsidR="004C6966" w:rsidRPr="004C6966" w:rsidRDefault="004C6966" w:rsidP="004C6966">
      <w:pPr>
        <w:spacing w:after="0" w:line="240" w:lineRule="auto"/>
        <w:jc w:val="both"/>
        <w:rPr>
          <w:rFonts w:ascii="Times New Roman" w:eastAsia="Times New Roman" w:hAnsi="Times New Roman" w:cs="Times New Roman"/>
          <w:sz w:val="28"/>
          <w:szCs w:val="28"/>
        </w:rPr>
      </w:pPr>
      <w:r w:rsidRPr="004C6966">
        <w:rPr>
          <w:rFonts w:ascii="Times New Roman" w:eastAsia="Times New Roman" w:hAnsi="Times New Roman" w:cs="Times New Roman"/>
          <w:sz w:val="28"/>
          <w:szCs w:val="28"/>
        </w:rPr>
        <w:t>-   подсчитать уровень рентабельности;</w:t>
      </w:r>
    </w:p>
    <w:p w:rsidR="004C6966" w:rsidRPr="004C6966" w:rsidRDefault="004C6966" w:rsidP="004C6966">
      <w:pPr>
        <w:spacing w:after="0" w:line="240" w:lineRule="auto"/>
        <w:jc w:val="both"/>
        <w:rPr>
          <w:rFonts w:ascii="Times New Roman" w:eastAsia="Times New Roman" w:hAnsi="Times New Roman" w:cs="Times New Roman"/>
          <w:sz w:val="28"/>
          <w:szCs w:val="28"/>
        </w:rPr>
      </w:pPr>
      <w:r w:rsidRPr="004C6966">
        <w:rPr>
          <w:rFonts w:ascii="Times New Roman" w:eastAsia="Times New Roman" w:hAnsi="Times New Roman" w:cs="Times New Roman"/>
          <w:sz w:val="28"/>
          <w:szCs w:val="28"/>
        </w:rPr>
        <w:t>-   оценить структуру активов организации;</w:t>
      </w:r>
    </w:p>
    <w:p w:rsidR="004C6966" w:rsidRPr="004C6966" w:rsidRDefault="004C6966" w:rsidP="004C6966">
      <w:pPr>
        <w:spacing w:after="0" w:line="240" w:lineRule="auto"/>
        <w:jc w:val="both"/>
        <w:rPr>
          <w:rFonts w:ascii="Times New Roman" w:eastAsia="Times New Roman" w:hAnsi="Times New Roman" w:cs="Times New Roman"/>
          <w:sz w:val="28"/>
          <w:szCs w:val="28"/>
        </w:rPr>
      </w:pPr>
      <w:r w:rsidRPr="004C6966">
        <w:rPr>
          <w:rFonts w:ascii="Times New Roman" w:eastAsia="Times New Roman" w:hAnsi="Times New Roman" w:cs="Times New Roman"/>
          <w:sz w:val="28"/>
          <w:szCs w:val="28"/>
        </w:rPr>
        <w:t>-   определить ликвидность и финансовую устойчивость.</w:t>
      </w:r>
    </w:p>
    <w:p w:rsidR="004C6966" w:rsidRPr="004C6966" w:rsidRDefault="004C6966" w:rsidP="004C6966">
      <w:pPr>
        <w:spacing w:after="0" w:line="240" w:lineRule="auto"/>
        <w:ind w:firstLine="708"/>
        <w:jc w:val="both"/>
        <w:rPr>
          <w:rFonts w:ascii="Times New Roman" w:eastAsia="Times New Roman" w:hAnsi="Times New Roman" w:cs="Times New Roman"/>
          <w:sz w:val="28"/>
          <w:szCs w:val="28"/>
        </w:rPr>
      </w:pPr>
      <w:r w:rsidRPr="004C6966">
        <w:rPr>
          <w:rFonts w:ascii="Times New Roman" w:eastAsia="Times New Roman" w:hAnsi="Times New Roman" w:cs="Times New Roman"/>
          <w:sz w:val="28"/>
          <w:szCs w:val="28"/>
        </w:rPr>
        <w:t>Для того чтобы оценить риски и будущее движение, денежных средств, бухгалтерский баланс должен быть проанализирован, определена ликвидность и финансовая устойчивость организации.</w:t>
      </w:r>
    </w:p>
    <w:p w:rsidR="00D2084D" w:rsidRDefault="00D2084D" w:rsidP="00D2084D">
      <w:pPr>
        <w:spacing w:after="0" w:line="240" w:lineRule="auto"/>
        <w:ind w:firstLine="709"/>
        <w:jc w:val="both"/>
        <w:rPr>
          <w:rFonts w:ascii="Times New Roman" w:hAnsi="Times New Roman" w:cs="Times New Roman"/>
          <w:b/>
          <w:sz w:val="28"/>
          <w:szCs w:val="28"/>
          <w:lang w:val="kk-KZ"/>
        </w:rPr>
      </w:pPr>
    </w:p>
    <w:p w:rsidR="004210EB" w:rsidRDefault="004210EB" w:rsidP="004210EB">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Контрольные вопросы:</w:t>
      </w:r>
    </w:p>
    <w:p w:rsidR="004210EB" w:rsidRDefault="004210EB" w:rsidP="00F41BA8">
      <w:pPr>
        <w:widowControl w:val="0"/>
        <w:numPr>
          <w:ilvl w:val="0"/>
          <w:numId w:val="90"/>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Дайте определение бухгалтерского баланса.</w:t>
      </w:r>
    </w:p>
    <w:p w:rsidR="004210EB" w:rsidRDefault="004210EB" w:rsidP="00F41BA8">
      <w:pPr>
        <w:widowControl w:val="0"/>
        <w:numPr>
          <w:ilvl w:val="0"/>
          <w:numId w:val="90"/>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Расскажите о значении бухгалтерского баланса.</w:t>
      </w:r>
    </w:p>
    <w:p w:rsidR="004210EB" w:rsidRDefault="004210EB" w:rsidP="00F41BA8">
      <w:pPr>
        <w:widowControl w:val="0"/>
        <w:numPr>
          <w:ilvl w:val="0"/>
          <w:numId w:val="90"/>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Что назывют статьей бухгалтерского баланса?</w:t>
      </w:r>
    </w:p>
    <w:p w:rsidR="004210EB" w:rsidRDefault="004210EB" w:rsidP="00F41BA8">
      <w:pPr>
        <w:widowControl w:val="0"/>
        <w:numPr>
          <w:ilvl w:val="0"/>
          <w:numId w:val="90"/>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Какие статьи отражаются в части «Актив» и в части «Собственный капитал и обязательства» бухгалтерского баланса?</w:t>
      </w:r>
    </w:p>
    <w:p w:rsidR="004210EB" w:rsidRDefault="004210EB" w:rsidP="00F41BA8">
      <w:pPr>
        <w:widowControl w:val="0"/>
        <w:numPr>
          <w:ilvl w:val="0"/>
          <w:numId w:val="90"/>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Что представляет сосбой основное бухгалтерское уравнение?</w:t>
      </w:r>
    </w:p>
    <w:p w:rsidR="004210EB" w:rsidRDefault="004210EB" w:rsidP="00F41BA8">
      <w:pPr>
        <w:widowControl w:val="0"/>
        <w:numPr>
          <w:ilvl w:val="0"/>
          <w:numId w:val="90"/>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Дайте определение активов, собственного капитала и обяязательств.</w:t>
      </w:r>
    </w:p>
    <w:p w:rsidR="004210EB" w:rsidRDefault="004210EB" w:rsidP="00F41BA8">
      <w:pPr>
        <w:widowControl w:val="0"/>
        <w:numPr>
          <w:ilvl w:val="0"/>
          <w:numId w:val="90"/>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Перечилите виды дебиторской и кредиторской задолженности.</w:t>
      </w:r>
    </w:p>
    <w:p w:rsidR="004210EB" w:rsidRPr="00C84E8A" w:rsidRDefault="004210EB" w:rsidP="00F41BA8">
      <w:pPr>
        <w:widowControl w:val="0"/>
        <w:numPr>
          <w:ilvl w:val="0"/>
          <w:numId w:val="90"/>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Дайте определение основных видов капитала ( уставный, резервный, изъятый, дополнительно оплаченный и дополнительно неоплаченный)</w:t>
      </w:r>
    </w:p>
    <w:p w:rsidR="004210EB" w:rsidRPr="00F10EB6" w:rsidRDefault="004210EB" w:rsidP="00F41BA8">
      <w:pPr>
        <w:widowControl w:val="0"/>
        <w:numPr>
          <w:ilvl w:val="0"/>
          <w:numId w:val="90"/>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 xml:space="preserve">Назовите основные типы влияния хозяйственной операции на валюту бухгалтерского баланса. Приведите примеры. </w:t>
      </w:r>
    </w:p>
    <w:p w:rsidR="004210EB" w:rsidRDefault="004210EB" w:rsidP="004210EB">
      <w:pPr>
        <w:spacing w:after="0" w:line="240" w:lineRule="auto"/>
        <w:jc w:val="both"/>
        <w:rPr>
          <w:rFonts w:ascii="Times New Roman" w:hAnsi="Times New Roman" w:cs="Times New Roman"/>
          <w:b/>
          <w:sz w:val="28"/>
          <w:szCs w:val="28"/>
          <w:lang w:val="kk-KZ"/>
        </w:rPr>
      </w:pPr>
    </w:p>
    <w:p w:rsidR="008D065C" w:rsidRDefault="008D065C" w:rsidP="008D065C">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Литература</w:t>
      </w:r>
    </w:p>
    <w:p w:rsidR="008D065C" w:rsidRDefault="008D065C" w:rsidP="004210EB">
      <w:pPr>
        <w:spacing w:after="0" w:line="240" w:lineRule="auto"/>
        <w:jc w:val="both"/>
        <w:rPr>
          <w:rFonts w:ascii="Times New Roman" w:hAnsi="Times New Roman" w:cs="Times New Roman"/>
          <w:b/>
          <w:sz w:val="28"/>
          <w:szCs w:val="28"/>
          <w:lang w:val="kk-KZ"/>
        </w:rPr>
      </w:pPr>
    </w:p>
    <w:p w:rsidR="008D065C" w:rsidRPr="00F06FD0" w:rsidRDefault="008D065C" w:rsidP="00F41BA8">
      <w:pPr>
        <w:widowControl w:val="0"/>
        <w:numPr>
          <w:ilvl w:val="0"/>
          <w:numId w:val="91"/>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sz w:val="28"/>
          <w:szCs w:val="28"/>
          <w:lang w:val="kk-KZ"/>
        </w:rPr>
        <w:t>Мырзалиев, Б.С. и др. Методические основы ведения бухгалтерского учета на предприятиях и в организациях : Учебное пособие. / Б.С. Мырзалиев, А.А. Сатмурзаев, С.Т. Миржакыпова. - Алматы: Фолиант, 2013. - 328 c. - ISBN 978-601-292-713-9.</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8D065C" w:rsidRPr="00F06FD0" w:rsidRDefault="008D065C" w:rsidP="00F41BA8">
      <w:pPr>
        <w:widowControl w:val="0"/>
        <w:numPr>
          <w:ilvl w:val="0"/>
          <w:numId w:val="91"/>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lastRenderedPageBreak/>
        <w:t>Айтжанова</w:t>
      </w:r>
      <w:proofErr w:type="spellEnd"/>
      <w:r w:rsidRPr="00F06FD0">
        <w:rPr>
          <w:rFonts w:ascii="Times New Roman" w:hAnsi="Times New Roman" w:cs="Times New Roman"/>
          <w:bCs/>
          <w:sz w:val="28"/>
          <w:szCs w:val="28"/>
        </w:rPr>
        <w:t>, Ж.Н.</w:t>
      </w:r>
      <w:r w:rsidRPr="00F06FD0">
        <w:rPr>
          <w:rFonts w:ascii="Times New Roman" w:hAnsi="Times New Roman" w:cs="Times New Roman"/>
          <w:sz w:val="28"/>
          <w:szCs w:val="28"/>
          <w:lang w:val="kk-KZ"/>
        </w:rPr>
        <w:t xml:space="preserve"> </w:t>
      </w:r>
      <w:r w:rsidRPr="00F06FD0">
        <w:rPr>
          <w:rFonts w:ascii="Times New Roman" w:hAnsi="Times New Roman" w:cs="Times New Roman"/>
          <w:sz w:val="28"/>
          <w:szCs w:val="28"/>
        </w:rPr>
        <w:t>Основы бухгалтерского учета</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Учебное пособие.</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 Алматы, 2015. - 373 c. - ISBN 978-601-298-406-4.</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8D065C" w:rsidRPr="00F06FD0" w:rsidRDefault="008D065C" w:rsidP="00F41BA8">
      <w:pPr>
        <w:widowControl w:val="0"/>
        <w:numPr>
          <w:ilvl w:val="0"/>
          <w:numId w:val="91"/>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8D065C" w:rsidRPr="00F06FD0" w:rsidRDefault="008D065C" w:rsidP="00F41BA8">
      <w:pPr>
        <w:widowControl w:val="0"/>
        <w:numPr>
          <w:ilvl w:val="0"/>
          <w:numId w:val="91"/>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8D065C" w:rsidRPr="008D065C" w:rsidRDefault="008D065C" w:rsidP="00F41BA8">
      <w:pPr>
        <w:widowControl w:val="0"/>
        <w:numPr>
          <w:ilvl w:val="0"/>
          <w:numId w:val="91"/>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8D065C" w:rsidRPr="008D065C" w:rsidRDefault="008D065C" w:rsidP="008D065C">
      <w:pPr>
        <w:widowControl w:val="0"/>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
    <w:p w:rsidR="008D065C" w:rsidRDefault="008D065C" w:rsidP="004210EB">
      <w:pPr>
        <w:spacing w:after="0" w:line="240" w:lineRule="auto"/>
        <w:jc w:val="both"/>
        <w:rPr>
          <w:rFonts w:ascii="Times New Roman" w:hAnsi="Times New Roman" w:cs="Times New Roman"/>
          <w:b/>
          <w:sz w:val="28"/>
          <w:szCs w:val="28"/>
          <w:lang w:val="kk-KZ"/>
        </w:rPr>
      </w:pPr>
    </w:p>
    <w:p w:rsidR="00D2084D" w:rsidRPr="00D2084D" w:rsidRDefault="00B7135B" w:rsidP="00D2084D">
      <w:pPr>
        <w:spacing w:after="0" w:line="240" w:lineRule="auto"/>
        <w:jc w:val="both"/>
        <w:rPr>
          <w:rFonts w:ascii="Times New Roman" w:hAnsi="Times New Roman" w:cs="Times New Roman"/>
          <w:b/>
          <w:sz w:val="28"/>
          <w:szCs w:val="28"/>
        </w:rPr>
      </w:pPr>
      <w:r w:rsidRPr="00B7135B">
        <w:rPr>
          <w:rFonts w:ascii="Times New Roman" w:hAnsi="Times New Roman" w:cs="Times New Roman"/>
          <w:b/>
          <w:sz w:val="28"/>
          <w:szCs w:val="28"/>
        </w:rPr>
        <w:t>Лекция 13</w:t>
      </w:r>
      <w:r w:rsidR="00D2084D">
        <w:rPr>
          <w:rFonts w:ascii="Times New Roman" w:hAnsi="Times New Roman" w:cs="Times New Roman"/>
          <w:b/>
          <w:sz w:val="28"/>
          <w:szCs w:val="28"/>
          <w:lang w:val="kk-KZ"/>
        </w:rPr>
        <w:t xml:space="preserve">. </w:t>
      </w:r>
      <w:r w:rsidR="00D2084D" w:rsidRPr="00B7135B">
        <w:rPr>
          <w:rFonts w:ascii="Times New Roman" w:hAnsi="Times New Roman" w:cs="Times New Roman"/>
          <w:b/>
          <w:sz w:val="28"/>
          <w:szCs w:val="28"/>
        </w:rPr>
        <w:t>Первичное наблюдение</w:t>
      </w:r>
      <w:r w:rsidR="00D2084D">
        <w:rPr>
          <w:rFonts w:ascii="Times New Roman" w:hAnsi="Times New Roman" w:cs="Times New Roman"/>
          <w:b/>
          <w:sz w:val="28"/>
          <w:szCs w:val="28"/>
          <w:lang w:val="kk-KZ"/>
        </w:rPr>
        <w:t xml:space="preserve"> </w:t>
      </w:r>
      <w:r w:rsidR="00D2084D" w:rsidRPr="00B7135B">
        <w:rPr>
          <w:rFonts w:ascii="Times New Roman" w:hAnsi="Times New Roman" w:cs="Times New Roman"/>
          <w:b/>
          <w:sz w:val="28"/>
          <w:szCs w:val="28"/>
        </w:rPr>
        <w:t>-</w:t>
      </w:r>
      <w:r w:rsidR="00D2084D">
        <w:rPr>
          <w:rFonts w:ascii="Times New Roman" w:hAnsi="Times New Roman" w:cs="Times New Roman"/>
          <w:b/>
          <w:sz w:val="28"/>
          <w:szCs w:val="28"/>
          <w:lang w:val="kk-KZ"/>
        </w:rPr>
        <w:t xml:space="preserve"> </w:t>
      </w:r>
      <w:r w:rsidR="00D2084D" w:rsidRPr="00B7135B">
        <w:rPr>
          <w:rFonts w:ascii="Times New Roman" w:hAnsi="Times New Roman" w:cs="Times New Roman"/>
          <w:b/>
          <w:sz w:val="28"/>
          <w:szCs w:val="28"/>
        </w:rPr>
        <w:t>основа информационн</w:t>
      </w:r>
      <w:r w:rsidR="00D2084D">
        <w:rPr>
          <w:rFonts w:ascii="Times New Roman" w:hAnsi="Times New Roman" w:cs="Times New Roman"/>
          <w:b/>
          <w:sz w:val="28"/>
          <w:szCs w:val="28"/>
        </w:rPr>
        <w:t>ой системы бухгалтерского учета</w:t>
      </w:r>
    </w:p>
    <w:p w:rsidR="00B7135B" w:rsidRPr="00B7135B" w:rsidRDefault="00B7135B" w:rsidP="00D2084D">
      <w:pPr>
        <w:spacing w:after="0" w:line="240" w:lineRule="auto"/>
        <w:jc w:val="both"/>
        <w:rPr>
          <w:rFonts w:ascii="Times New Roman" w:hAnsi="Times New Roman" w:cs="Times New Roman"/>
          <w:sz w:val="28"/>
          <w:szCs w:val="28"/>
          <w:lang w:val="kk-KZ"/>
        </w:rPr>
      </w:pPr>
      <w:r w:rsidRPr="00B7135B">
        <w:rPr>
          <w:rFonts w:ascii="Times New Roman" w:hAnsi="Times New Roman" w:cs="Times New Roman"/>
          <w:sz w:val="28"/>
          <w:szCs w:val="28"/>
          <w:lang w:val="kk-KZ"/>
        </w:rPr>
        <w:t>1.</w:t>
      </w:r>
      <w:r w:rsidRPr="00B7135B">
        <w:rPr>
          <w:rFonts w:ascii="Times New Roman" w:hAnsi="Times New Roman" w:cs="Times New Roman"/>
          <w:sz w:val="28"/>
          <w:szCs w:val="28"/>
        </w:rPr>
        <w:t xml:space="preserve">Первичное наблюдение в учете. </w:t>
      </w:r>
    </w:p>
    <w:p w:rsidR="00B7135B" w:rsidRPr="00B7135B" w:rsidRDefault="00B7135B" w:rsidP="00D2084D">
      <w:pPr>
        <w:spacing w:after="0" w:line="240" w:lineRule="auto"/>
        <w:jc w:val="both"/>
        <w:rPr>
          <w:rFonts w:ascii="Times New Roman" w:hAnsi="Times New Roman" w:cs="Times New Roman"/>
          <w:sz w:val="28"/>
          <w:szCs w:val="28"/>
          <w:lang w:val="kk-KZ"/>
        </w:rPr>
      </w:pPr>
      <w:r w:rsidRPr="00B7135B">
        <w:rPr>
          <w:rFonts w:ascii="Times New Roman" w:hAnsi="Times New Roman" w:cs="Times New Roman"/>
          <w:sz w:val="28"/>
          <w:szCs w:val="28"/>
          <w:lang w:val="kk-KZ"/>
        </w:rPr>
        <w:t>2.</w:t>
      </w:r>
      <w:r w:rsidRPr="00B7135B">
        <w:rPr>
          <w:rFonts w:ascii="Times New Roman" w:hAnsi="Times New Roman" w:cs="Times New Roman"/>
          <w:sz w:val="28"/>
          <w:szCs w:val="28"/>
        </w:rPr>
        <w:t xml:space="preserve">Носители первичной учетной информации. </w:t>
      </w:r>
    </w:p>
    <w:p w:rsidR="00B7135B" w:rsidRPr="00B7135B" w:rsidRDefault="00B7135B" w:rsidP="00D2084D">
      <w:pPr>
        <w:widowControl w:val="0"/>
        <w:tabs>
          <w:tab w:val="left" w:pos="0"/>
          <w:tab w:val="left" w:pos="34"/>
          <w:tab w:val="left" w:pos="176"/>
          <w:tab w:val="left" w:pos="318"/>
          <w:tab w:val="left" w:pos="459"/>
          <w:tab w:val="left" w:pos="3436"/>
        </w:tabs>
        <w:autoSpaceDE w:val="0"/>
        <w:autoSpaceDN w:val="0"/>
        <w:adjustRightInd w:val="0"/>
        <w:spacing w:after="0" w:line="240" w:lineRule="auto"/>
        <w:jc w:val="both"/>
        <w:rPr>
          <w:rFonts w:ascii="Times New Roman" w:hAnsi="Times New Roman" w:cs="Times New Roman"/>
          <w:sz w:val="28"/>
          <w:szCs w:val="28"/>
          <w:lang w:val="kk-KZ"/>
        </w:rPr>
      </w:pPr>
      <w:r w:rsidRPr="00B7135B">
        <w:rPr>
          <w:rFonts w:ascii="Times New Roman" w:hAnsi="Times New Roman" w:cs="Times New Roman"/>
          <w:sz w:val="28"/>
          <w:szCs w:val="28"/>
          <w:lang w:val="kk-KZ"/>
        </w:rPr>
        <w:t>3.</w:t>
      </w:r>
      <w:r w:rsidRPr="00B7135B">
        <w:rPr>
          <w:rFonts w:ascii="Times New Roman" w:hAnsi="Times New Roman" w:cs="Times New Roman"/>
          <w:sz w:val="28"/>
          <w:szCs w:val="28"/>
        </w:rPr>
        <w:t xml:space="preserve"> Документы как источник первичной информации. </w:t>
      </w:r>
    </w:p>
    <w:p w:rsidR="00B7135B" w:rsidRPr="00B7135B" w:rsidRDefault="00B7135B" w:rsidP="00D2084D">
      <w:pPr>
        <w:tabs>
          <w:tab w:val="left" w:pos="284"/>
        </w:tabs>
        <w:spacing w:after="0" w:line="240" w:lineRule="auto"/>
        <w:jc w:val="both"/>
        <w:rPr>
          <w:rFonts w:ascii="Times New Roman" w:hAnsi="Times New Roman" w:cs="Times New Roman"/>
          <w:sz w:val="28"/>
          <w:szCs w:val="28"/>
          <w:lang w:val="kk-KZ"/>
        </w:rPr>
      </w:pPr>
      <w:r w:rsidRPr="00B7135B">
        <w:rPr>
          <w:rFonts w:ascii="Times New Roman" w:hAnsi="Times New Roman" w:cs="Times New Roman"/>
          <w:sz w:val="28"/>
          <w:szCs w:val="28"/>
          <w:lang w:val="kk-KZ"/>
        </w:rPr>
        <w:t>4.</w:t>
      </w:r>
      <w:r w:rsidRPr="00B7135B">
        <w:rPr>
          <w:rFonts w:ascii="Times New Roman" w:hAnsi="Times New Roman" w:cs="Times New Roman"/>
          <w:sz w:val="28"/>
          <w:szCs w:val="28"/>
        </w:rPr>
        <w:t xml:space="preserve">Первичные документы, их реквизиты и порядок их заполнения. Классификация документов. </w:t>
      </w:r>
    </w:p>
    <w:p w:rsidR="00B7135B" w:rsidRDefault="00B7135B" w:rsidP="00B7135B">
      <w:pPr>
        <w:spacing w:after="0" w:line="240" w:lineRule="auto"/>
        <w:ind w:firstLine="709"/>
        <w:jc w:val="both"/>
        <w:rPr>
          <w:rFonts w:ascii="Times New Roman" w:hAnsi="Times New Roman" w:cs="Times New Roman"/>
          <w:sz w:val="28"/>
          <w:szCs w:val="28"/>
          <w:lang w:val="kk-KZ"/>
        </w:rPr>
      </w:pPr>
    </w:p>
    <w:p w:rsidR="00D2084D" w:rsidRPr="00B7135B" w:rsidRDefault="00D2084D" w:rsidP="00D2084D">
      <w:pPr>
        <w:spacing w:after="0" w:line="240" w:lineRule="auto"/>
        <w:ind w:firstLine="284"/>
        <w:jc w:val="both"/>
        <w:rPr>
          <w:rFonts w:ascii="Times New Roman" w:hAnsi="Times New Roman" w:cs="Times New Roman"/>
          <w:sz w:val="28"/>
          <w:szCs w:val="28"/>
          <w:lang w:val="kk-KZ"/>
        </w:rPr>
      </w:pPr>
      <w:r w:rsidRPr="00D2084D">
        <w:rPr>
          <w:rFonts w:ascii="Times New Roman" w:hAnsi="Times New Roman" w:cs="Times New Roman"/>
          <w:b/>
          <w:sz w:val="28"/>
          <w:szCs w:val="28"/>
          <w:lang w:val="kk-KZ"/>
        </w:rPr>
        <w:t>1</w:t>
      </w:r>
      <w:r w:rsidRPr="00B7135B">
        <w:rPr>
          <w:rFonts w:ascii="Times New Roman" w:hAnsi="Times New Roman" w:cs="Times New Roman"/>
          <w:sz w:val="28"/>
          <w:szCs w:val="28"/>
          <w:lang w:val="kk-KZ"/>
        </w:rPr>
        <w:t>.</w:t>
      </w:r>
      <w:r w:rsidRPr="00B7135B">
        <w:rPr>
          <w:rFonts w:ascii="Times New Roman" w:hAnsi="Times New Roman" w:cs="Times New Roman"/>
          <w:sz w:val="28"/>
          <w:szCs w:val="28"/>
        </w:rPr>
        <w:t xml:space="preserve">Первичное наблюдение в учете. </w:t>
      </w:r>
    </w:p>
    <w:p w:rsidR="00874904" w:rsidRDefault="00D2084D" w:rsidP="00D2084D">
      <w:pPr>
        <w:widowControl w:val="0"/>
        <w:shd w:val="clear" w:color="auto" w:fill="FFFFFF"/>
        <w:autoSpaceDE w:val="0"/>
        <w:autoSpaceDN w:val="0"/>
        <w:adjustRightInd w:val="0"/>
        <w:spacing w:after="0" w:line="240" w:lineRule="auto"/>
        <w:ind w:firstLine="284"/>
        <w:jc w:val="both"/>
        <w:rPr>
          <w:rFonts w:ascii="Times New Roman CYR" w:hAnsi="Times New Roman CYR" w:cs="Times New Roman CYR"/>
          <w:sz w:val="28"/>
          <w:szCs w:val="28"/>
          <w:lang w:val="kk-KZ"/>
        </w:rPr>
      </w:pPr>
      <w:r>
        <w:rPr>
          <w:rFonts w:ascii="Times New Roman CYR" w:hAnsi="Times New Roman CYR" w:cs="Times New Roman CYR"/>
          <w:sz w:val="28"/>
          <w:szCs w:val="28"/>
          <w:lang w:val="kk-KZ"/>
        </w:rPr>
        <w:t xml:space="preserve">  </w:t>
      </w:r>
      <w:r w:rsidR="00874904" w:rsidRPr="006B1634">
        <w:rPr>
          <w:rFonts w:ascii="Times New Roman CYR" w:hAnsi="Times New Roman CYR" w:cs="Times New Roman CYR"/>
          <w:sz w:val="28"/>
          <w:szCs w:val="28"/>
        </w:rPr>
        <w:t>Одной из особенностей бухгалтерского учета является сплошное и непрерывное наблюдение за происходящими хозяйственными процессами и их отражение в документах.</w:t>
      </w:r>
    </w:p>
    <w:p w:rsidR="00D2084D" w:rsidRPr="00D2084D" w:rsidRDefault="00D2084D" w:rsidP="00D2084D">
      <w:pPr>
        <w:spacing w:after="0" w:line="24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w:t>
      </w:r>
      <w:r w:rsidRPr="00D2084D">
        <w:rPr>
          <w:rFonts w:ascii="Times New Roman" w:eastAsia="Times New Roman" w:hAnsi="Times New Roman" w:cs="Times New Roman"/>
          <w:sz w:val="28"/>
          <w:szCs w:val="28"/>
        </w:rPr>
        <w:t xml:space="preserve">Первичное наблюдение – это один из важнейших методов бухгалтерского учета. Его цель состоит из подтверждения действительных фактов изменения объектов бухгалтерского учета. Выделяют 2 </w:t>
      </w:r>
      <w:proofErr w:type="gramStart"/>
      <w:r w:rsidRPr="00D2084D">
        <w:rPr>
          <w:rFonts w:ascii="Times New Roman" w:eastAsia="Times New Roman" w:hAnsi="Times New Roman" w:cs="Times New Roman"/>
          <w:sz w:val="28"/>
          <w:szCs w:val="28"/>
        </w:rPr>
        <w:t>специфических</w:t>
      </w:r>
      <w:proofErr w:type="gramEnd"/>
      <w:r w:rsidRPr="00D2084D">
        <w:rPr>
          <w:rFonts w:ascii="Times New Roman" w:eastAsia="Times New Roman" w:hAnsi="Times New Roman" w:cs="Times New Roman"/>
          <w:sz w:val="28"/>
          <w:szCs w:val="28"/>
        </w:rPr>
        <w:t xml:space="preserve"> приема первичного наблюдения: документация и инвентаризация.</w:t>
      </w:r>
    </w:p>
    <w:p w:rsidR="00D2084D" w:rsidRPr="00D2084D" w:rsidRDefault="00D2084D" w:rsidP="00D2084D">
      <w:pPr>
        <w:spacing w:after="0" w:line="240" w:lineRule="auto"/>
        <w:ind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w:t>
      </w:r>
      <w:r w:rsidRPr="00D2084D">
        <w:rPr>
          <w:rFonts w:ascii="Times New Roman" w:eastAsia="Times New Roman" w:hAnsi="Times New Roman" w:cs="Times New Roman"/>
          <w:sz w:val="28"/>
          <w:szCs w:val="28"/>
        </w:rPr>
        <w:t>Документация используется для отражения результатов первичного наблюдения. Она предполагает фиксацию данных об изменениях средств и их источников. Однако на практике могут быть ошибки не только в оформлении документов, но и недокументированные изменения, поэтому наряду с документацией используется инвентаризация, которая предполагает проверку наличия объектов учета с целью установления фактического наличия активов и пассивов данным бухгалтерского учета.</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sz w:val="28"/>
          <w:szCs w:val="28"/>
        </w:rPr>
        <w:t>Первичное наблюдение в бухгалтерском учете организуется с целью последующей переработки данных о наблюдаемых фактах в информационные показатели. В процессе наблюдения:</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w:t>
      </w:r>
      <w:r w:rsidRPr="00D2084D">
        <w:rPr>
          <w:rFonts w:ascii="Times New Roman" w:eastAsia="Times New Roman" w:hAnsi="Times New Roman" w:cs="Times New Roman"/>
          <w:sz w:val="28"/>
          <w:szCs w:val="28"/>
        </w:rPr>
        <w:t xml:space="preserve"> описывают факты хозяйственной деятельности;</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w:t>
      </w:r>
      <w:r w:rsidRPr="00D2084D">
        <w:rPr>
          <w:rFonts w:ascii="Times New Roman" w:eastAsia="Times New Roman" w:hAnsi="Times New Roman" w:cs="Times New Roman"/>
          <w:sz w:val="28"/>
          <w:szCs w:val="28"/>
        </w:rPr>
        <w:t xml:space="preserve"> фиксируют данные о них на материальных носителях;</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w:t>
      </w:r>
      <w:r w:rsidRPr="00D2084D">
        <w:rPr>
          <w:rFonts w:ascii="Times New Roman" w:eastAsia="Times New Roman" w:hAnsi="Times New Roman" w:cs="Times New Roman"/>
          <w:sz w:val="28"/>
          <w:szCs w:val="28"/>
        </w:rPr>
        <w:t>сохраняют и передают данные для дальнейшей обработки в системе учета.</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bCs/>
          <w:sz w:val="28"/>
          <w:szCs w:val="28"/>
        </w:rPr>
        <w:t>Первичное наблюдение</w:t>
      </w:r>
      <w:r>
        <w:rPr>
          <w:rFonts w:ascii="Times New Roman" w:eastAsia="Times New Roman" w:hAnsi="Times New Roman" w:cs="Times New Roman"/>
          <w:b/>
          <w:bCs/>
          <w:sz w:val="28"/>
          <w:szCs w:val="28"/>
          <w:lang w:val="kk-KZ"/>
        </w:rPr>
        <w:t xml:space="preserve"> </w:t>
      </w:r>
      <w:r w:rsidRPr="00D2084D">
        <w:rPr>
          <w:rFonts w:ascii="Times New Roman" w:eastAsia="Times New Roman" w:hAnsi="Times New Roman" w:cs="Times New Roman"/>
          <w:sz w:val="28"/>
          <w:szCs w:val="28"/>
        </w:rPr>
        <w:t>представляет собой информационное обеспечение бухгалтерского учета.</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sz w:val="28"/>
          <w:szCs w:val="28"/>
        </w:rPr>
        <w:lastRenderedPageBreak/>
        <w:t>Как свидетельствует практика, одни хозяйственные операции быстротечны и завершаются в течение одного дня или даже быстрее, а другие занимают продолжительный период времени.</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sz w:val="28"/>
          <w:szCs w:val="28"/>
        </w:rPr>
        <w:t>В бухгалтерском учете получают отражение, как правило, завершенные хозяйственные операции.</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sz w:val="28"/>
          <w:szCs w:val="28"/>
        </w:rPr>
        <w:t>Хозяйственные операции представляют собой целенаправленные действия для достижения определенных результатов. Однако они отражают не все свершившиеся события и явления. Например, такие явления, как потери от стихийных бедствий, износ основных средств, недостача материальных ценностей и другие, не могут быть отнесены к хозяйственным операциям, хотя и оказывают влияние на имущественное состояние хозяйствующего субъекта. В связи с этим введено понятие «факт хозяйственной деятельности», которое охватывает все без исключения объекты и явления первичного бухгалтерского наблюдения.</w:t>
      </w:r>
    </w:p>
    <w:p w:rsidR="00D2084D" w:rsidRPr="00B7135B" w:rsidRDefault="00D2084D" w:rsidP="00D2084D">
      <w:pPr>
        <w:spacing w:after="0" w:line="240" w:lineRule="auto"/>
        <w:ind w:firstLine="708"/>
        <w:jc w:val="both"/>
        <w:rPr>
          <w:rFonts w:ascii="Times New Roman" w:hAnsi="Times New Roman" w:cs="Times New Roman"/>
          <w:sz w:val="28"/>
          <w:szCs w:val="28"/>
          <w:lang w:val="kk-KZ"/>
        </w:rPr>
      </w:pPr>
      <w:r w:rsidRPr="00D2084D">
        <w:rPr>
          <w:rFonts w:ascii="Times New Roman" w:hAnsi="Times New Roman" w:cs="Times New Roman"/>
          <w:b/>
          <w:sz w:val="28"/>
          <w:szCs w:val="28"/>
          <w:lang w:val="kk-KZ"/>
        </w:rPr>
        <w:t>2</w:t>
      </w:r>
      <w:r w:rsidRPr="00B7135B">
        <w:rPr>
          <w:rFonts w:ascii="Times New Roman" w:hAnsi="Times New Roman" w:cs="Times New Roman"/>
          <w:sz w:val="28"/>
          <w:szCs w:val="28"/>
          <w:lang w:val="kk-KZ"/>
        </w:rPr>
        <w:t>.</w:t>
      </w:r>
      <w:r w:rsidRPr="00B7135B">
        <w:rPr>
          <w:rFonts w:ascii="Times New Roman" w:hAnsi="Times New Roman" w:cs="Times New Roman"/>
          <w:sz w:val="28"/>
          <w:szCs w:val="28"/>
        </w:rPr>
        <w:t xml:space="preserve">Носители первичной учетной информации. </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bCs/>
          <w:sz w:val="28"/>
          <w:szCs w:val="28"/>
        </w:rPr>
        <w:t>Первичная единица бухгалтерского наблюдения</w:t>
      </w:r>
      <w:r>
        <w:rPr>
          <w:rFonts w:ascii="Times New Roman" w:eastAsia="Times New Roman" w:hAnsi="Times New Roman" w:cs="Times New Roman"/>
          <w:b/>
          <w:bCs/>
          <w:sz w:val="28"/>
          <w:szCs w:val="28"/>
          <w:lang w:val="kk-KZ"/>
        </w:rPr>
        <w:t xml:space="preserve"> </w:t>
      </w:r>
      <w:r w:rsidRPr="00D2084D">
        <w:rPr>
          <w:rFonts w:ascii="Times New Roman" w:eastAsia="Times New Roman" w:hAnsi="Times New Roman" w:cs="Times New Roman"/>
          <w:sz w:val="28"/>
          <w:szCs w:val="28"/>
        </w:rPr>
        <w:t>— факт хозяйственной деятельности, который приводит к изменению характеристики средств организации и их источников, возникновению, изменению или прекращению хозяйственно-правовых отношений.</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sz w:val="28"/>
          <w:szCs w:val="28"/>
        </w:rPr>
        <w:t>Информационные сообщения о фактах хозяйственной деятельности поступают в бухгалтерию, например, в виде:</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w:t>
      </w:r>
      <w:r w:rsidRPr="00D2084D">
        <w:rPr>
          <w:rFonts w:ascii="Times New Roman" w:eastAsia="Times New Roman" w:hAnsi="Times New Roman" w:cs="Times New Roman"/>
          <w:sz w:val="28"/>
          <w:szCs w:val="28"/>
        </w:rPr>
        <w:t xml:space="preserve"> первичных и вторичных (сводных) документов;</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w:t>
      </w:r>
      <w:r w:rsidRPr="00D2084D">
        <w:rPr>
          <w:rFonts w:ascii="Times New Roman" w:eastAsia="Times New Roman" w:hAnsi="Times New Roman" w:cs="Times New Roman"/>
          <w:sz w:val="28"/>
          <w:szCs w:val="28"/>
        </w:rPr>
        <w:t xml:space="preserve"> сигналов регистрационных приборов и датчиков;</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w:t>
      </w:r>
      <w:r w:rsidRPr="00D2084D">
        <w:rPr>
          <w:rFonts w:ascii="Times New Roman" w:eastAsia="Times New Roman" w:hAnsi="Times New Roman" w:cs="Times New Roman"/>
          <w:sz w:val="28"/>
          <w:szCs w:val="28"/>
        </w:rPr>
        <w:t xml:space="preserve"> телеграфных, телефонных и других сообщений;</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sz w:val="28"/>
          <w:szCs w:val="28"/>
        </w:rPr>
        <w:t>V различных машинных носителей информации.</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bCs/>
          <w:sz w:val="28"/>
          <w:szCs w:val="28"/>
        </w:rPr>
        <w:t>Материальный носитель данных</w:t>
      </w:r>
      <w:r>
        <w:rPr>
          <w:rFonts w:ascii="Times New Roman" w:eastAsia="Times New Roman" w:hAnsi="Times New Roman" w:cs="Times New Roman"/>
          <w:b/>
          <w:bCs/>
          <w:sz w:val="28"/>
          <w:szCs w:val="28"/>
          <w:lang w:val="kk-KZ"/>
        </w:rPr>
        <w:t xml:space="preserve"> </w:t>
      </w:r>
      <w:r w:rsidRPr="00D2084D">
        <w:rPr>
          <w:rFonts w:ascii="Times New Roman" w:eastAsia="Times New Roman" w:hAnsi="Times New Roman" w:cs="Times New Roman"/>
          <w:sz w:val="28"/>
          <w:szCs w:val="28"/>
        </w:rPr>
        <w:t>любой материальный предмет или способ, при помощи которого зафиксированы данные, содержащиеся в информационном сообщении. Материальные носители данных служат формой существования информационных сообщений.</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sz w:val="28"/>
          <w:szCs w:val="28"/>
        </w:rPr>
        <w:t>В бухгалтерском учете к информационным сообщениям о первичном наблюдении фактов хозяйственной деятельности предъявляются особые требования. Способ их отражения на материальных носителях данных должен обеспечить юридическую доказательность и достоверность каждого информационного сообщения.</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sz w:val="28"/>
          <w:szCs w:val="28"/>
        </w:rPr>
        <w:t>Все записи в бухгалтерском учете ведутся на основании первичных документов, информация из них переносится в учетные регистры, там она систематизируется, т.е. записывается на бухгалтерских счетах. В конце отчетного периода по данным учетных регистров заполняется отчетность организации.</w:t>
      </w:r>
    </w:p>
    <w:p w:rsidR="00D2084D" w:rsidRPr="00D2084D" w:rsidRDefault="00D2084D" w:rsidP="00D2084D">
      <w:pPr>
        <w:spacing w:after="0" w:line="240" w:lineRule="auto"/>
        <w:ind w:firstLine="709"/>
        <w:jc w:val="both"/>
        <w:rPr>
          <w:rFonts w:ascii="Times New Roman" w:eastAsia="Times New Roman" w:hAnsi="Times New Roman" w:cs="Times New Roman"/>
          <w:sz w:val="28"/>
          <w:szCs w:val="28"/>
          <w:lang w:val="kk-KZ"/>
        </w:rPr>
      </w:pPr>
      <w:r w:rsidRPr="00D2084D">
        <w:rPr>
          <w:rFonts w:ascii="Times New Roman" w:eastAsia="Times New Roman" w:hAnsi="Times New Roman" w:cs="Times New Roman"/>
          <w:sz w:val="28"/>
          <w:szCs w:val="28"/>
        </w:rPr>
        <w:t>Правило, гласящее, что без документа нет записи на счетах, нарушаться не должно. Первичная документация дает начало движению учетной информации, обеспечивает бухгалтерский учет данными, необходимыми для сплошного и непрерывного отражения хозяйственной деятельности организации.</w:t>
      </w:r>
    </w:p>
    <w:p w:rsidR="00D2084D" w:rsidRPr="00B7135B" w:rsidRDefault="00D2084D" w:rsidP="00D2084D">
      <w:pPr>
        <w:widowControl w:val="0"/>
        <w:tabs>
          <w:tab w:val="left" w:pos="0"/>
          <w:tab w:val="left" w:pos="34"/>
          <w:tab w:val="left" w:pos="176"/>
          <w:tab w:val="left" w:pos="318"/>
          <w:tab w:val="left" w:pos="459"/>
          <w:tab w:val="left" w:pos="3436"/>
        </w:tabs>
        <w:autoSpaceDE w:val="0"/>
        <w:autoSpaceDN w:val="0"/>
        <w:adjustRightInd w:val="0"/>
        <w:spacing w:after="0" w:line="240" w:lineRule="auto"/>
        <w:jc w:val="both"/>
        <w:rPr>
          <w:rFonts w:ascii="Times New Roman" w:hAnsi="Times New Roman" w:cs="Times New Roman"/>
          <w:sz w:val="28"/>
          <w:szCs w:val="28"/>
          <w:lang w:val="kk-KZ"/>
        </w:rPr>
      </w:pPr>
      <w:r w:rsidRPr="00D2084D">
        <w:rPr>
          <w:rFonts w:ascii="Times New Roman" w:hAnsi="Times New Roman" w:cs="Times New Roman"/>
          <w:b/>
          <w:sz w:val="28"/>
          <w:szCs w:val="28"/>
          <w:lang w:val="kk-KZ"/>
        </w:rPr>
        <w:lastRenderedPageBreak/>
        <w:t>3.</w:t>
      </w:r>
      <w:r w:rsidRPr="00B7135B">
        <w:rPr>
          <w:rFonts w:ascii="Times New Roman" w:hAnsi="Times New Roman" w:cs="Times New Roman"/>
          <w:sz w:val="28"/>
          <w:szCs w:val="28"/>
        </w:rPr>
        <w:t xml:space="preserve"> Документы как источник первичной информации. </w:t>
      </w:r>
    </w:p>
    <w:p w:rsidR="00874904" w:rsidRPr="00D2084D"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sidRPr="00D2084D">
        <w:rPr>
          <w:rFonts w:ascii="Times New Roman CYR" w:hAnsi="Times New Roman CYR" w:cs="Times New Roman CYR"/>
          <w:sz w:val="28"/>
          <w:szCs w:val="28"/>
        </w:rPr>
        <w:t xml:space="preserve">Документ (от </w:t>
      </w:r>
      <w:proofErr w:type="gramStart"/>
      <w:r w:rsidRPr="00D2084D">
        <w:rPr>
          <w:rFonts w:ascii="Times New Roman CYR" w:hAnsi="Times New Roman CYR" w:cs="Times New Roman CYR"/>
          <w:sz w:val="28"/>
          <w:szCs w:val="28"/>
        </w:rPr>
        <w:t>латинского</w:t>
      </w:r>
      <w:proofErr w:type="gramEnd"/>
      <w:r w:rsidRPr="00D2084D">
        <w:rPr>
          <w:rFonts w:ascii="Times New Roman CYR" w:hAnsi="Times New Roman CYR" w:cs="Times New Roman CYR"/>
          <w:sz w:val="28"/>
          <w:szCs w:val="28"/>
        </w:rPr>
        <w:t xml:space="preserve"> свидетельство, доказательство) в широком смысле – это любой носитель информации, подвергаемый регистрации.</w:t>
      </w:r>
    </w:p>
    <w:p w:rsidR="00874904" w:rsidRPr="006B1634"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sidRPr="00D2084D">
        <w:rPr>
          <w:rFonts w:ascii="Times New Roman CYR" w:hAnsi="Times New Roman CYR" w:cs="Times New Roman CYR"/>
          <w:sz w:val="28"/>
          <w:szCs w:val="28"/>
        </w:rPr>
        <w:t>Бухгалтерский документ</w:t>
      </w:r>
      <w:r>
        <w:rPr>
          <w:rFonts w:ascii="Times New Roman CYR" w:hAnsi="Times New Roman CYR" w:cs="Times New Roman CYR"/>
          <w:b/>
          <w:sz w:val="28"/>
          <w:szCs w:val="28"/>
        </w:rPr>
        <w:t xml:space="preserve"> –</w:t>
      </w:r>
      <w:r>
        <w:rPr>
          <w:rFonts w:ascii="Times New Roman CYR" w:hAnsi="Times New Roman CYR" w:cs="Times New Roman CYR"/>
          <w:sz w:val="28"/>
          <w:szCs w:val="28"/>
        </w:rPr>
        <w:t xml:space="preserve"> это письменное свидетельство, которое подтверждает факт совершения хозяйственной операции, право на ее совершение и\или устанавливает материальную ответственность работников за доверенные им ценности. </w:t>
      </w:r>
    </w:p>
    <w:p w:rsidR="00874904" w:rsidRPr="00953056"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sidRPr="00953056">
        <w:rPr>
          <w:rFonts w:ascii="Times New Roman CYR" w:hAnsi="Times New Roman CYR" w:cs="Times New Roman CYR"/>
          <w:i/>
          <w:iCs/>
          <w:sz w:val="28"/>
          <w:szCs w:val="28"/>
        </w:rPr>
        <w:t xml:space="preserve">Документация </w:t>
      </w:r>
      <w:r w:rsidRPr="00953056">
        <w:rPr>
          <w:rFonts w:ascii="Times New Roman CYR" w:hAnsi="Times New Roman CYR" w:cs="Times New Roman CYR"/>
          <w:sz w:val="28"/>
          <w:szCs w:val="28"/>
        </w:rPr>
        <w:t>представляет собой совокупность документов, составляемых на все хозяйственные операции. Содержащиеся в них данные служат в дальнейшем единственным основанием для отражения хозяйственных операций в текущем бухгалтерском  учете.</w:t>
      </w:r>
    </w:p>
    <w:p w:rsidR="00874904" w:rsidRPr="00953056"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sidRPr="00953056">
        <w:rPr>
          <w:rFonts w:ascii="Times New Roman CYR" w:hAnsi="Times New Roman CYR" w:cs="Times New Roman CYR"/>
          <w:sz w:val="28"/>
          <w:szCs w:val="28"/>
        </w:rPr>
        <w:t>Ни одна хозяйственная операция не может быть учтена, если на нее нет надлежащим образом составленного документа. Поэтому каждый документ должен составляться с соблюдением определенных требований и скрепляться подписями лиц, участвовавших в совершении или оформлении операций и тем самым подтверждающих, что она действительно имела место на предприятии.</w:t>
      </w:r>
    </w:p>
    <w:p w:rsidR="00874904"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sidRPr="00953056">
        <w:rPr>
          <w:rFonts w:ascii="Times New Roman CYR" w:hAnsi="Times New Roman CYR" w:cs="Times New Roman CYR"/>
          <w:sz w:val="28"/>
          <w:szCs w:val="28"/>
        </w:rPr>
        <w:t>Доказательная сила документов регламентируется особыми правилами их составления. Роль документов в бухгалтерском учете характеризует их классификация. Классификация документов обеспечивает правильность их оформления и применения. В основе классификации лежат различные признаки документов.</w:t>
      </w:r>
    </w:p>
    <w:p w:rsidR="00874904"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Документация учета призвана обеспечить:</w:t>
      </w:r>
    </w:p>
    <w:p w:rsidR="00874904"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сплошной непрерывный учет всех объектов;</w:t>
      </w:r>
    </w:p>
    <w:p w:rsidR="00874904"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юридическое обоснование бухгалтерских записей, производимых на основании документов, имеющих доказательную силу;</w:t>
      </w:r>
    </w:p>
    <w:p w:rsidR="00874904"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использование документов для текущего контроля и оперативного руководства хоз. деятельностью субъекта;</w:t>
      </w:r>
    </w:p>
    <w:p w:rsidR="00874904"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proofErr w:type="gramStart"/>
      <w:r>
        <w:rPr>
          <w:rFonts w:ascii="Times New Roman CYR" w:hAnsi="Times New Roman CYR" w:cs="Times New Roman CYR"/>
          <w:sz w:val="28"/>
          <w:szCs w:val="28"/>
        </w:rPr>
        <w:t>контроль за</w:t>
      </w:r>
      <w:proofErr w:type="gramEnd"/>
      <w:r>
        <w:rPr>
          <w:rFonts w:ascii="Times New Roman CYR" w:hAnsi="Times New Roman CYR" w:cs="Times New Roman CYR"/>
          <w:sz w:val="28"/>
          <w:szCs w:val="28"/>
        </w:rPr>
        <w:t xml:space="preserve"> сохранностью собственности, поскольку документами подтверждается материальная ответственность работников за доверенные им ценности;</w:t>
      </w:r>
    </w:p>
    <w:p w:rsidR="00874904"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укрепление законности, так как документы дают основание для суждения о правильности и целесообразности той или иной операции.</w:t>
      </w:r>
    </w:p>
    <w:p w:rsidR="00874904"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большинстве случаев деятельность бухгалтера связана непосредственно с </w:t>
      </w:r>
      <w:r w:rsidRPr="006B1634">
        <w:rPr>
          <w:rFonts w:ascii="Times New Roman CYR" w:hAnsi="Times New Roman CYR" w:cs="Times New Roman CYR"/>
          <w:b/>
          <w:sz w:val="28"/>
          <w:szCs w:val="28"/>
        </w:rPr>
        <w:t>делопроизводством</w:t>
      </w:r>
      <w:r>
        <w:rPr>
          <w:rFonts w:ascii="Times New Roman CYR" w:hAnsi="Times New Roman CYR" w:cs="Times New Roman CYR"/>
          <w:b/>
          <w:sz w:val="28"/>
          <w:szCs w:val="28"/>
        </w:rPr>
        <w:t xml:space="preserve">, </w:t>
      </w:r>
      <w:r>
        <w:rPr>
          <w:rFonts w:ascii="Times New Roman CYR" w:hAnsi="Times New Roman CYR" w:cs="Times New Roman CYR"/>
          <w:sz w:val="28"/>
          <w:szCs w:val="28"/>
        </w:rPr>
        <w:t>которое охватывает совокупность нижеследующих работ:</w:t>
      </w:r>
    </w:p>
    <w:p w:rsidR="00874904"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составление корреспонденции (переписка);</w:t>
      </w:r>
    </w:p>
    <w:p w:rsidR="00874904"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прием поступающих (входящих) документов;</w:t>
      </w:r>
    </w:p>
    <w:p w:rsidR="00874904"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отправка исходящих документов;</w:t>
      </w:r>
    </w:p>
    <w:p w:rsidR="00874904"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регистрация и </w:t>
      </w:r>
      <w:proofErr w:type="gramStart"/>
      <w:r>
        <w:rPr>
          <w:rFonts w:ascii="Times New Roman CYR" w:hAnsi="Times New Roman CYR" w:cs="Times New Roman CYR"/>
          <w:sz w:val="28"/>
          <w:szCs w:val="28"/>
        </w:rPr>
        <w:t>контроль за</w:t>
      </w:r>
      <w:proofErr w:type="gramEnd"/>
      <w:r>
        <w:rPr>
          <w:rFonts w:ascii="Times New Roman CYR" w:hAnsi="Times New Roman CYR" w:cs="Times New Roman CYR"/>
          <w:sz w:val="28"/>
          <w:szCs w:val="28"/>
        </w:rPr>
        <w:t xml:space="preserve"> исполнением документов;</w:t>
      </w:r>
    </w:p>
    <w:p w:rsidR="00874904"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хранение отработанных документов в текущем архиве;</w:t>
      </w:r>
    </w:p>
    <w:p w:rsidR="00874904"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прекращение хранения документов в текущем архиве.</w:t>
      </w:r>
    </w:p>
    <w:p w:rsidR="00D2084D" w:rsidRPr="00B7135B" w:rsidRDefault="00D2084D" w:rsidP="00D2084D">
      <w:pPr>
        <w:tabs>
          <w:tab w:val="left" w:pos="284"/>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r>
      <w:r w:rsidRPr="00D2084D">
        <w:rPr>
          <w:rFonts w:ascii="Times New Roman" w:hAnsi="Times New Roman" w:cs="Times New Roman"/>
          <w:b/>
          <w:sz w:val="28"/>
          <w:szCs w:val="28"/>
          <w:lang w:val="kk-KZ"/>
        </w:rPr>
        <w:t>4</w:t>
      </w:r>
      <w:r>
        <w:rPr>
          <w:rFonts w:ascii="Times New Roman" w:hAnsi="Times New Roman" w:cs="Times New Roman"/>
          <w:sz w:val="28"/>
          <w:szCs w:val="28"/>
          <w:lang w:val="kk-KZ"/>
        </w:rPr>
        <w:t>.</w:t>
      </w:r>
      <w:r w:rsidRPr="00B7135B">
        <w:rPr>
          <w:rFonts w:ascii="Times New Roman" w:hAnsi="Times New Roman" w:cs="Times New Roman"/>
          <w:sz w:val="28"/>
          <w:szCs w:val="28"/>
        </w:rPr>
        <w:t xml:space="preserve">Первичные документы, их реквизиты и порядок их заполнения. Классификация документов. </w:t>
      </w:r>
    </w:p>
    <w:p w:rsidR="00D2084D" w:rsidRPr="00D2084D" w:rsidRDefault="00D2084D" w:rsidP="00D2084D">
      <w:pPr>
        <w:tabs>
          <w:tab w:val="left" w:pos="993"/>
        </w:tabs>
        <w:spacing w:after="0" w:line="240" w:lineRule="auto"/>
        <w:ind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sz w:val="28"/>
          <w:szCs w:val="28"/>
        </w:rPr>
        <w:lastRenderedPageBreak/>
        <w:t>Самостоятельно разрабатывать можно только те документы, которые не содержатся в альбомах унифицированных форм.</w:t>
      </w:r>
    </w:p>
    <w:p w:rsidR="00D2084D" w:rsidRPr="00D2084D" w:rsidRDefault="00D2084D" w:rsidP="00D2084D">
      <w:pPr>
        <w:tabs>
          <w:tab w:val="left" w:pos="993"/>
        </w:tabs>
        <w:spacing w:after="0" w:line="240" w:lineRule="auto"/>
        <w:ind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sz w:val="28"/>
          <w:szCs w:val="28"/>
        </w:rPr>
        <w:t>К обязательным реквизитам первичных учетных документов относятся:</w:t>
      </w:r>
    </w:p>
    <w:p w:rsidR="00D2084D" w:rsidRPr="00D2084D" w:rsidRDefault="00D2084D" w:rsidP="00F41BA8">
      <w:pPr>
        <w:numPr>
          <w:ilvl w:val="0"/>
          <w:numId w:val="60"/>
        </w:numPr>
        <w:tabs>
          <w:tab w:val="left" w:pos="993"/>
        </w:tabs>
        <w:spacing w:after="0" w:line="240" w:lineRule="auto"/>
        <w:ind w:left="0"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sz w:val="28"/>
          <w:szCs w:val="28"/>
        </w:rPr>
        <w:t>наименование документа;</w:t>
      </w:r>
    </w:p>
    <w:p w:rsidR="00D2084D" w:rsidRPr="00D2084D" w:rsidRDefault="00D2084D" w:rsidP="00F41BA8">
      <w:pPr>
        <w:numPr>
          <w:ilvl w:val="0"/>
          <w:numId w:val="60"/>
        </w:numPr>
        <w:tabs>
          <w:tab w:val="left" w:pos="993"/>
        </w:tabs>
        <w:spacing w:after="0" w:line="240" w:lineRule="auto"/>
        <w:ind w:left="0"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sz w:val="28"/>
          <w:szCs w:val="28"/>
        </w:rPr>
        <w:t>дата его составления; </w:t>
      </w:r>
    </w:p>
    <w:p w:rsidR="00D2084D" w:rsidRPr="00D2084D" w:rsidRDefault="00D2084D" w:rsidP="00F41BA8">
      <w:pPr>
        <w:numPr>
          <w:ilvl w:val="0"/>
          <w:numId w:val="60"/>
        </w:numPr>
        <w:tabs>
          <w:tab w:val="left" w:pos="993"/>
        </w:tabs>
        <w:spacing w:after="0" w:line="240" w:lineRule="auto"/>
        <w:ind w:left="0"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sz w:val="28"/>
          <w:szCs w:val="28"/>
        </w:rPr>
        <w:t>наименование организации, от имени которой составлен документ; </w:t>
      </w:r>
    </w:p>
    <w:p w:rsidR="00D2084D" w:rsidRPr="00D2084D" w:rsidRDefault="00D2084D" w:rsidP="00F41BA8">
      <w:pPr>
        <w:numPr>
          <w:ilvl w:val="0"/>
          <w:numId w:val="60"/>
        </w:numPr>
        <w:tabs>
          <w:tab w:val="left" w:pos="993"/>
        </w:tabs>
        <w:spacing w:after="0" w:line="240" w:lineRule="auto"/>
        <w:ind w:left="0"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sz w:val="28"/>
          <w:szCs w:val="28"/>
        </w:rPr>
        <w:t>содержание хозяйственной операции в натуральном и стоимостном выражении; </w:t>
      </w:r>
    </w:p>
    <w:p w:rsidR="00D2084D" w:rsidRPr="00D2084D" w:rsidRDefault="00D2084D" w:rsidP="00F41BA8">
      <w:pPr>
        <w:numPr>
          <w:ilvl w:val="0"/>
          <w:numId w:val="60"/>
        </w:numPr>
        <w:tabs>
          <w:tab w:val="left" w:pos="993"/>
        </w:tabs>
        <w:spacing w:after="0" w:line="240" w:lineRule="auto"/>
        <w:ind w:left="0"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sz w:val="28"/>
          <w:szCs w:val="28"/>
        </w:rPr>
        <w:t>наименование должностей лиц, ответственных за совершение хозяйственной операции и правильность ее оформления; </w:t>
      </w:r>
    </w:p>
    <w:p w:rsidR="00D2084D" w:rsidRPr="00D2084D" w:rsidRDefault="00D2084D" w:rsidP="00F41BA8">
      <w:pPr>
        <w:numPr>
          <w:ilvl w:val="0"/>
          <w:numId w:val="60"/>
        </w:numPr>
        <w:tabs>
          <w:tab w:val="left" w:pos="993"/>
        </w:tabs>
        <w:spacing w:after="0" w:line="240" w:lineRule="auto"/>
        <w:ind w:left="0"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sz w:val="28"/>
          <w:szCs w:val="28"/>
        </w:rPr>
        <w:t>личные подписи указанных лиц.</w:t>
      </w:r>
    </w:p>
    <w:p w:rsidR="00D2084D" w:rsidRPr="00D2084D" w:rsidRDefault="00D2084D" w:rsidP="00D2084D">
      <w:pPr>
        <w:tabs>
          <w:tab w:val="left" w:pos="993"/>
        </w:tabs>
        <w:spacing w:after="0" w:line="240" w:lineRule="auto"/>
        <w:ind w:firstLine="709"/>
        <w:jc w:val="both"/>
        <w:rPr>
          <w:rFonts w:ascii="Times New Roman" w:eastAsia="Times New Roman" w:hAnsi="Times New Roman" w:cs="Times New Roman"/>
          <w:sz w:val="28"/>
          <w:szCs w:val="28"/>
        </w:rPr>
      </w:pPr>
      <w:r w:rsidRPr="00D2084D">
        <w:rPr>
          <w:rFonts w:ascii="Times New Roman" w:eastAsia="Times New Roman" w:hAnsi="Times New Roman" w:cs="Times New Roman"/>
          <w:sz w:val="28"/>
          <w:szCs w:val="28"/>
        </w:rPr>
        <w:t>Своевременное и качественное оформление первичных учетных документов, их передача в бухгалтерию в установленные сроки для отражения в учете, а также достоверность содержащихся в них данных обеспечиваются лицами, составившими</w:t>
      </w:r>
      <w:r>
        <w:rPr>
          <w:rFonts w:ascii="Times New Roman" w:eastAsia="Times New Roman" w:hAnsi="Times New Roman" w:cs="Times New Roman"/>
          <w:sz w:val="28"/>
          <w:szCs w:val="28"/>
        </w:rPr>
        <w:t xml:space="preserve"> и подписавшими эти документы. </w:t>
      </w:r>
      <w:r w:rsidRPr="00D2084D">
        <w:rPr>
          <w:rFonts w:ascii="Times New Roman" w:eastAsia="Times New Roman" w:hAnsi="Times New Roman" w:cs="Times New Roman"/>
          <w:sz w:val="28"/>
          <w:szCs w:val="28"/>
        </w:rPr>
        <w:br/>
        <w:t>Перечень лиц, имеющих право подписи первичных учетных документов, утверждается руководителем организации по соглас</w:t>
      </w:r>
      <w:r>
        <w:rPr>
          <w:rFonts w:ascii="Times New Roman" w:eastAsia="Times New Roman" w:hAnsi="Times New Roman" w:cs="Times New Roman"/>
          <w:sz w:val="28"/>
          <w:szCs w:val="28"/>
        </w:rPr>
        <w:t xml:space="preserve">ованию с главным бухгалтером. </w:t>
      </w:r>
      <w:r w:rsidRPr="00D2084D">
        <w:rPr>
          <w:rFonts w:ascii="Times New Roman" w:eastAsia="Times New Roman" w:hAnsi="Times New Roman" w:cs="Times New Roman"/>
          <w:sz w:val="28"/>
          <w:szCs w:val="28"/>
        </w:rPr>
        <w:br/>
        <w:t>Документы, которыми оформляются хозяйственные операции с денежными средствами, подписываются руководителем орга</w:t>
      </w:r>
      <w:r>
        <w:rPr>
          <w:rFonts w:ascii="Times New Roman" w:eastAsia="Times New Roman" w:hAnsi="Times New Roman" w:cs="Times New Roman"/>
          <w:sz w:val="28"/>
          <w:szCs w:val="28"/>
        </w:rPr>
        <w:t xml:space="preserve">низации и главным бухгалтером. </w:t>
      </w:r>
      <w:r w:rsidRPr="00D2084D">
        <w:rPr>
          <w:rFonts w:ascii="Times New Roman" w:eastAsia="Times New Roman" w:hAnsi="Times New Roman" w:cs="Times New Roman"/>
          <w:sz w:val="28"/>
          <w:szCs w:val="28"/>
        </w:rPr>
        <w:br/>
        <w:t>Вместо руководителя и главного бухгалтера в первичных документах могут расписываться другие должностные лица, но их перечень</w:t>
      </w:r>
      <w:r w:rsidRPr="00D2084D">
        <w:rPr>
          <w:rFonts w:ascii="Arial" w:eastAsia="Times New Roman" w:hAnsi="Arial" w:cs="Arial"/>
          <w:sz w:val="18"/>
          <w:szCs w:val="18"/>
        </w:rPr>
        <w:t xml:space="preserve"> </w:t>
      </w:r>
      <w:r w:rsidRPr="00D2084D">
        <w:rPr>
          <w:rFonts w:ascii="Times New Roman" w:eastAsia="Times New Roman" w:hAnsi="Times New Roman" w:cs="Times New Roman"/>
          <w:sz w:val="28"/>
          <w:szCs w:val="28"/>
        </w:rPr>
        <w:t xml:space="preserve">должен быть утвержден руководителем организации и согласован с главным бухгалтером. </w:t>
      </w:r>
    </w:p>
    <w:p w:rsidR="008D065C" w:rsidRDefault="008D065C" w:rsidP="008D065C">
      <w:pPr>
        <w:widowControl w:val="0"/>
        <w:autoSpaceDE w:val="0"/>
        <w:autoSpaceDN w:val="0"/>
        <w:adjustRightInd w:val="0"/>
        <w:spacing w:after="0" w:line="240" w:lineRule="auto"/>
        <w:jc w:val="center"/>
        <w:rPr>
          <w:rFonts w:ascii="Times New Roman" w:hAnsi="Times New Roman" w:cs="Times New Roman"/>
          <w:b/>
          <w:sz w:val="28"/>
          <w:szCs w:val="28"/>
          <w:lang w:val="kk-KZ"/>
        </w:rPr>
      </w:pPr>
    </w:p>
    <w:p w:rsidR="008D065C" w:rsidRPr="004210EB" w:rsidRDefault="008D065C" w:rsidP="008D065C">
      <w:pPr>
        <w:widowControl w:val="0"/>
        <w:autoSpaceDE w:val="0"/>
        <w:autoSpaceDN w:val="0"/>
        <w:adjustRightInd w:val="0"/>
        <w:spacing w:after="0" w:line="240" w:lineRule="auto"/>
        <w:jc w:val="center"/>
        <w:rPr>
          <w:rFonts w:ascii="Times New Roman" w:hAnsi="Times New Roman" w:cs="Times New Roman"/>
          <w:b/>
          <w:sz w:val="28"/>
          <w:szCs w:val="28"/>
          <w:lang w:val="kk-KZ"/>
        </w:rPr>
      </w:pPr>
      <w:r w:rsidRPr="004210EB">
        <w:rPr>
          <w:rFonts w:ascii="Times New Roman" w:hAnsi="Times New Roman" w:cs="Times New Roman"/>
          <w:b/>
          <w:sz w:val="28"/>
          <w:szCs w:val="28"/>
          <w:lang w:val="kk-KZ"/>
        </w:rPr>
        <w:t>Контрольные вопросы:</w:t>
      </w:r>
    </w:p>
    <w:p w:rsidR="008D065C" w:rsidRDefault="008D065C" w:rsidP="008D065C">
      <w:pPr>
        <w:spacing w:after="0" w:line="240" w:lineRule="auto"/>
        <w:jc w:val="both"/>
        <w:rPr>
          <w:rFonts w:ascii="Times New Roman" w:hAnsi="Times New Roman" w:cs="Times New Roman"/>
          <w:sz w:val="28"/>
          <w:szCs w:val="28"/>
          <w:lang w:val="kk-KZ"/>
        </w:rPr>
      </w:pPr>
    </w:p>
    <w:p w:rsidR="008D065C" w:rsidRDefault="008D065C" w:rsidP="008D065C">
      <w:pPr>
        <w:pStyle w:val="a9"/>
        <w:numPr>
          <w:ilvl w:val="1"/>
          <w:numId w:val="32"/>
        </w:numPr>
        <w:tabs>
          <w:tab w:val="left" w:pos="851"/>
        </w:tabs>
        <w:spacing w:after="0" w:line="240" w:lineRule="auto"/>
        <w:ind w:left="567" w:firstLine="0"/>
        <w:jc w:val="both"/>
        <w:rPr>
          <w:rFonts w:ascii="Times New Roman" w:hAnsi="Times New Roman" w:cs="Times New Roman"/>
          <w:sz w:val="28"/>
          <w:szCs w:val="28"/>
          <w:lang w:val="kk-KZ"/>
        </w:rPr>
      </w:pPr>
      <w:r>
        <w:rPr>
          <w:rFonts w:ascii="Times New Roman" w:hAnsi="Times New Roman" w:cs="Times New Roman"/>
          <w:sz w:val="28"/>
          <w:szCs w:val="28"/>
          <w:lang w:val="kk-KZ"/>
        </w:rPr>
        <w:t>Как осуществляется первичное наблюдение</w:t>
      </w:r>
    </w:p>
    <w:p w:rsidR="008D065C" w:rsidRDefault="008D065C" w:rsidP="008D065C">
      <w:pPr>
        <w:pStyle w:val="a9"/>
        <w:numPr>
          <w:ilvl w:val="1"/>
          <w:numId w:val="32"/>
        </w:numPr>
        <w:tabs>
          <w:tab w:val="left" w:pos="851"/>
        </w:tabs>
        <w:spacing w:after="0" w:line="240" w:lineRule="auto"/>
        <w:ind w:left="567" w:firstLine="0"/>
        <w:jc w:val="both"/>
        <w:rPr>
          <w:rFonts w:ascii="Times New Roman" w:hAnsi="Times New Roman" w:cs="Times New Roman"/>
          <w:sz w:val="28"/>
          <w:szCs w:val="28"/>
          <w:lang w:val="kk-KZ"/>
        </w:rPr>
      </w:pPr>
      <w:r>
        <w:rPr>
          <w:rFonts w:ascii="Times New Roman" w:hAnsi="Times New Roman" w:cs="Times New Roman"/>
          <w:sz w:val="28"/>
          <w:szCs w:val="28"/>
          <w:lang w:val="kk-KZ"/>
        </w:rPr>
        <w:t>Охарактеризуйте носители первичной учетной документации</w:t>
      </w:r>
    </w:p>
    <w:p w:rsidR="008D065C" w:rsidRDefault="008D065C" w:rsidP="008D065C">
      <w:pPr>
        <w:pStyle w:val="a9"/>
        <w:numPr>
          <w:ilvl w:val="1"/>
          <w:numId w:val="32"/>
        </w:numPr>
        <w:tabs>
          <w:tab w:val="left" w:pos="851"/>
        </w:tabs>
        <w:spacing w:after="0" w:line="240" w:lineRule="auto"/>
        <w:ind w:left="567" w:firstLine="0"/>
        <w:jc w:val="both"/>
        <w:rPr>
          <w:rFonts w:ascii="Times New Roman" w:hAnsi="Times New Roman" w:cs="Times New Roman"/>
          <w:sz w:val="28"/>
          <w:szCs w:val="28"/>
          <w:lang w:val="kk-KZ"/>
        </w:rPr>
      </w:pPr>
      <w:r>
        <w:rPr>
          <w:rFonts w:ascii="Times New Roman" w:hAnsi="Times New Roman" w:cs="Times New Roman"/>
          <w:sz w:val="28"/>
          <w:szCs w:val="28"/>
          <w:lang w:val="kk-KZ"/>
        </w:rPr>
        <w:t>Дайте понятие «документу»</w:t>
      </w:r>
    </w:p>
    <w:p w:rsidR="008D065C" w:rsidRDefault="008D065C" w:rsidP="008D065C">
      <w:pPr>
        <w:pStyle w:val="a9"/>
        <w:numPr>
          <w:ilvl w:val="1"/>
          <w:numId w:val="32"/>
        </w:numPr>
        <w:tabs>
          <w:tab w:val="left" w:pos="851"/>
        </w:tabs>
        <w:spacing w:after="0" w:line="240" w:lineRule="auto"/>
        <w:ind w:left="567" w:firstLine="0"/>
        <w:jc w:val="both"/>
        <w:rPr>
          <w:rFonts w:ascii="Times New Roman" w:hAnsi="Times New Roman" w:cs="Times New Roman"/>
          <w:sz w:val="28"/>
          <w:szCs w:val="28"/>
          <w:lang w:val="kk-KZ"/>
        </w:rPr>
      </w:pPr>
      <w:r>
        <w:rPr>
          <w:rFonts w:ascii="Times New Roman" w:hAnsi="Times New Roman" w:cs="Times New Roman"/>
          <w:sz w:val="28"/>
          <w:szCs w:val="28"/>
          <w:lang w:val="kk-KZ"/>
        </w:rPr>
        <w:t>Объясните порядок заполнения документов</w:t>
      </w:r>
    </w:p>
    <w:p w:rsidR="008D065C" w:rsidRDefault="008D065C" w:rsidP="008D065C">
      <w:pPr>
        <w:pStyle w:val="a9"/>
        <w:numPr>
          <w:ilvl w:val="1"/>
          <w:numId w:val="32"/>
        </w:numPr>
        <w:tabs>
          <w:tab w:val="left" w:pos="851"/>
        </w:tabs>
        <w:spacing w:after="0" w:line="240" w:lineRule="auto"/>
        <w:ind w:left="567" w:firstLine="0"/>
        <w:jc w:val="both"/>
        <w:rPr>
          <w:rFonts w:ascii="Times New Roman" w:hAnsi="Times New Roman" w:cs="Times New Roman"/>
          <w:sz w:val="28"/>
          <w:szCs w:val="28"/>
          <w:lang w:val="kk-KZ"/>
        </w:rPr>
      </w:pPr>
      <w:r>
        <w:rPr>
          <w:rFonts w:ascii="Times New Roman" w:hAnsi="Times New Roman" w:cs="Times New Roman"/>
          <w:sz w:val="28"/>
          <w:szCs w:val="28"/>
          <w:lang w:val="kk-KZ"/>
        </w:rPr>
        <w:t>Опишите процесс проведения инвентаризации</w:t>
      </w:r>
    </w:p>
    <w:p w:rsidR="008D065C" w:rsidRPr="008D065C" w:rsidRDefault="008D065C" w:rsidP="008D065C">
      <w:pPr>
        <w:pStyle w:val="a9"/>
        <w:tabs>
          <w:tab w:val="left" w:pos="851"/>
        </w:tabs>
        <w:spacing w:after="0" w:line="240" w:lineRule="auto"/>
        <w:ind w:left="567"/>
        <w:jc w:val="center"/>
        <w:rPr>
          <w:rFonts w:ascii="Times New Roman" w:hAnsi="Times New Roman" w:cs="Times New Roman"/>
          <w:b/>
          <w:sz w:val="28"/>
          <w:szCs w:val="28"/>
          <w:lang w:val="kk-KZ"/>
        </w:rPr>
      </w:pPr>
    </w:p>
    <w:p w:rsidR="008D065C" w:rsidRPr="008D065C" w:rsidRDefault="008D065C" w:rsidP="008D065C">
      <w:pPr>
        <w:widowControl w:val="0"/>
        <w:shd w:val="clear" w:color="auto" w:fill="FFFFFF"/>
        <w:autoSpaceDE w:val="0"/>
        <w:autoSpaceDN w:val="0"/>
        <w:adjustRightInd w:val="0"/>
        <w:spacing w:after="0" w:line="240" w:lineRule="auto"/>
        <w:jc w:val="center"/>
        <w:rPr>
          <w:rFonts w:ascii="Times New Roman CYR" w:hAnsi="Times New Roman CYR" w:cs="Times New Roman CYR"/>
          <w:b/>
          <w:sz w:val="28"/>
          <w:szCs w:val="28"/>
          <w:lang w:val="kk-KZ"/>
        </w:rPr>
      </w:pPr>
      <w:r w:rsidRPr="008D065C">
        <w:rPr>
          <w:rFonts w:ascii="Times New Roman CYR" w:hAnsi="Times New Roman CYR" w:cs="Times New Roman CYR"/>
          <w:b/>
          <w:sz w:val="28"/>
          <w:szCs w:val="28"/>
          <w:lang w:val="kk-KZ"/>
        </w:rPr>
        <w:t>Литература</w:t>
      </w:r>
    </w:p>
    <w:p w:rsidR="008D065C" w:rsidRPr="008D065C" w:rsidRDefault="008D065C" w:rsidP="00F41BA8">
      <w:pPr>
        <w:widowControl w:val="0"/>
        <w:numPr>
          <w:ilvl w:val="0"/>
          <w:numId w:val="92"/>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lang w:val="kk-KZ"/>
        </w:rPr>
      </w:pPr>
      <w:r w:rsidRPr="008D065C">
        <w:rPr>
          <w:rFonts w:ascii="Times New Roman" w:hAnsi="Times New Roman" w:cs="Times New Roman"/>
          <w:bCs/>
          <w:sz w:val="28"/>
          <w:szCs w:val="28"/>
          <w:lang w:val="kk-KZ"/>
        </w:rPr>
        <w:t>Айтжанова, Ж.Н.</w:t>
      </w:r>
      <w:r w:rsidRPr="00F06FD0">
        <w:rPr>
          <w:rFonts w:ascii="Times New Roman" w:hAnsi="Times New Roman" w:cs="Times New Roman"/>
          <w:sz w:val="28"/>
          <w:szCs w:val="28"/>
          <w:lang w:val="kk-KZ"/>
        </w:rPr>
        <w:t xml:space="preserve"> </w:t>
      </w:r>
      <w:r w:rsidRPr="008D065C">
        <w:rPr>
          <w:rFonts w:ascii="Times New Roman" w:hAnsi="Times New Roman" w:cs="Times New Roman"/>
          <w:sz w:val="28"/>
          <w:szCs w:val="28"/>
          <w:lang w:val="kk-KZ"/>
        </w:rPr>
        <w:t>Основы бухгалтерского учета : Учебное пособие. . - Алматы, 2015. - 373 c. - ISBN 978-601-298-406-4.</w:t>
      </w:r>
      <w:r w:rsidRPr="008D065C">
        <w:rPr>
          <w:rFonts w:ascii="Times New Roman" w:hAnsi="Times New Roman" w:cs="Times New Roman"/>
          <w:bCs/>
          <w:sz w:val="28"/>
          <w:szCs w:val="28"/>
          <w:lang w:val="kk-KZ"/>
        </w:rPr>
        <w:t>Lib.ukgu.kz</w:t>
      </w:r>
      <w:r w:rsidRPr="00F06FD0">
        <w:rPr>
          <w:rFonts w:ascii="Times New Roman" w:hAnsi="Times New Roman" w:cs="Times New Roman"/>
          <w:bCs/>
          <w:sz w:val="28"/>
          <w:szCs w:val="28"/>
          <w:lang w:val="kk-KZ"/>
        </w:rPr>
        <w:t>/</w:t>
      </w:r>
      <w:r w:rsidRPr="008D065C">
        <w:rPr>
          <w:rFonts w:ascii="Times New Roman" w:hAnsi="Times New Roman" w:cs="Times New Roman"/>
          <w:bCs/>
          <w:sz w:val="28"/>
          <w:szCs w:val="28"/>
          <w:lang w:val="kk-KZ"/>
        </w:rPr>
        <w:t xml:space="preserve">cgi-bin </w:t>
      </w:r>
      <w:r w:rsidRPr="00F06FD0">
        <w:rPr>
          <w:rFonts w:ascii="Times New Roman" w:hAnsi="Times New Roman" w:cs="Times New Roman"/>
          <w:bCs/>
          <w:sz w:val="28"/>
          <w:szCs w:val="28"/>
          <w:lang w:val="kk-KZ"/>
        </w:rPr>
        <w:t>/</w:t>
      </w:r>
      <w:r w:rsidRPr="008D065C">
        <w:rPr>
          <w:rFonts w:ascii="Times New Roman" w:hAnsi="Times New Roman" w:cs="Times New Roman"/>
          <w:bCs/>
          <w:sz w:val="28"/>
          <w:szCs w:val="28"/>
          <w:lang w:val="kk-KZ"/>
        </w:rPr>
        <w:t>irbis64r</w:t>
      </w:r>
    </w:p>
    <w:p w:rsidR="008D065C" w:rsidRPr="00F06FD0" w:rsidRDefault="008D065C" w:rsidP="00F41BA8">
      <w:pPr>
        <w:widowControl w:val="0"/>
        <w:numPr>
          <w:ilvl w:val="0"/>
          <w:numId w:val="92"/>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8D065C" w:rsidRPr="00F06FD0" w:rsidRDefault="008D065C" w:rsidP="00F41BA8">
      <w:pPr>
        <w:widowControl w:val="0"/>
        <w:numPr>
          <w:ilvl w:val="0"/>
          <w:numId w:val="92"/>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8D065C" w:rsidRPr="00F06FD0" w:rsidRDefault="008D065C" w:rsidP="00F41BA8">
      <w:pPr>
        <w:widowControl w:val="0"/>
        <w:numPr>
          <w:ilvl w:val="0"/>
          <w:numId w:val="92"/>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8D065C" w:rsidRPr="008D065C" w:rsidRDefault="008D065C" w:rsidP="00F41BA8">
      <w:pPr>
        <w:pStyle w:val="a9"/>
        <w:numPr>
          <w:ilvl w:val="0"/>
          <w:numId w:val="92"/>
        </w:numPr>
        <w:spacing w:after="0" w:line="240" w:lineRule="auto"/>
        <w:jc w:val="both"/>
        <w:rPr>
          <w:rFonts w:ascii="Times New Roman" w:hAnsi="Times New Roman" w:cs="Times New Roman"/>
          <w:sz w:val="28"/>
          <w:szCs w:val="28"/>
        </w:rPr>
      </w:pPr>
      <w:hyperlink r:id="rId98" w:history="1">
        <w:r w:rsidRPr="008D065C">
          <w:rPr>
            <w:rStyle w:val="a4"/>
            <w:rFonts w:ascii="Times New Roman" w:hAnsi="Times New Roman" w:cs="Times New Roman"/>
            <w:sz w:val="28"/>
            <w:szCs w:val="28"/>
          </w:rPr>
          <w:t>www.asu.ukgu.kz</w:t>
        </w:r>
      </w:hyperlink>
    </w:p>
    <w:p w:rsidR="00ED29C6" w:rsidRPr="008D065C" w:rsidRDefault="008D065C" w:rsidP="00F41BA8">
      <w:pPr>
        <w:pStyle w:val="a9"/>
        <w:numPr>
          <w:ilvl w:val="0"/>
          <w:numId w:val="92"/>
        </w:numPr>
        <w:spacing w:after="0" w:line="240" w:lineRule="auto"/>
        <w:jc w:val="both"/>
        <w:rPr>
          <w:rFonts w:ascii="Times New Roman" w:hAnsi="Times New Roman" w:cs="Times New Roman"/>
          <w:sz w:val="28"/>
          <w:szCs w:val="28"/>
        </w:rPr>
      </w:pPr>
      <w:r w:rsidRPr="008D065C">
        <w:rPr>
          <w:rFonts w:ascii="Times New Roman" w:hAnsi="Times New Roman" w:cs="Times New Roman"/>
          <w:sz w:val="28"/>
          <w:szCs w:val="28"/>
        </w:rPr>
        <w:t xml:space="preserve">12. </w:t>
      </w:r>
      <w:r w:rsidRPr="008D065C">
        <w:rPr>
          <w:rFonts w:ascii="Times New Roman" w:hAnsi="Times New Roman" w:cs="Times New Roman"/>
          <w:sz w:val="28"/>
          <w:szCs w:val="28"/>
        </w:rPr>
        <w:t>www.buh.kz</w:t>
      </w:r>
    </w:p>
    <w:p w:rsidR="00D2084D" w:rsidRDefault="00D2084D" w:rsidP="00605E12">
      <w:pPr>
        <w:spacing w:after="0" w:line="240" w:lineRule="auto"/>
        <w:ind w:firstLine="708"/>
        <w:jc w:val="both"/>
        <w:rPr>
          <w:rFonts w:ascii="Times New Roman" w:hAnsi="Times New Roman" w:cs="Times New Roman"/>
          <w:b/>
          <w:sz w:val="28"/>
          <w:szCs w:val="28"/>
          <w:lang w:val="kk-KZ"/>
        </w:rPr>
      </w:pPr>
      <w:r w:rsidRPr="00B7135B">
        <w:rPr>
          <w:rFonts w:ascii="Times New Roman" w:hAnsi="Times New Roman" w:cs="Times New Roman"/>
          <w:b/>
          <w:sz w:val="28"/>
          <w:szCs w:val="28"/>
        </w:rPr>
        <w:lastRenderedPageBreak/>
        <w:t>Лекция 14.</w:t>
      </w:r>
      <w:r w:rsidR="00605E12" w:rsidRPr="00605E12">
        <w:rPr>
          <w:rFonts w:ascii="Times New Roman" w:hAnsi="Times New Roman" w:cs="Times New Roman"/>
          <w:b/>
          <w:sz w:val="28"/>
          <w:szCs w:val="28"/>
        </w:rPr>
        <w:t xml:space="preserve"> </w:t>
      </w:r>
      <w:r w:rsidR="00605E12" w:rsidRPr="00B7135B">
        <w:rPr>
          <w:rFonts w:ascii="Times New Roman" w:hAnsi="Times New Roman" w:cs="Times New Roman"/>
          <w:b/>
          <w:sz w:val="28"/>
          <w:szCs w:val="28"/>
        </w:rPr>
        <w:t>Первичное наблюдение</w:t>
      </w:r>
      <w:r w:rsidR="00605E12">
        <w:rPr>
          <w:rFonts w:ascii="Times New Roman" w:hAnsi="Times New Roman" w:cs="Times New Roman"/>
          <w:b/>
          <w:sz w:val="28"/>
          <w:szCs w:val="28"/>
          <w:lang w:val="kk-KZ"/>
        </w:rPr>
        <w:t xml:space="preserve"> </w:t>
      </w:r>
      <w:r w:rsidR="00605E12" w:rsidRPr="00B7135B">
        <w:rPr>
          <w:rFonts w:ascii="Times New Roman" w:hAnsi="Times New Roman" w:cs="Times New Roman"/>
          <w:b/>
          <w:sz w:val="28"/>
          <w:szCs w:val="28"/>
        </w:rPr>
        <w:t>-</w:t>
      </w:r>
      <w:r w:rsidR="00605E12">
        <w:rPr>
          <w:rFonts w:ascii="Times New Roman" w:hAnsi="Times New Roman" w:cs="Times New Roman"/>
          <w:b/>
          <w:sz w:val="28"/>
          <w:szCs w:val="28"/>
          <w:lang w:val="kk-KZ"/>
        </w:rPr>
        <w:t xml:space="preserve"> </w:t>
      </w:r>
      <w:r w:rsidR="00605E12" w:rsidRPr="00B7135B">
        <w:rPr>
          <w:rFonts w:ascii="Times New Roman" w:hAnsi="Times New Roman" w:cs="Times New Roman"/>
          <w:b/>
          <w:sz w:val="28"/>
          <w:szCs w:val="28"/>
        </w:rPr>
        <w:t>основа информационн</w:t>
      </w:r>
      <w:r w:rsidR="00605E12">
        <w:rPr>
          <w:rFonts w:ascii="Times New Roman" w:hAnsi="Times New Roman" w:cs="Times New Roman"/>
          <w:b/>
          <w:sz w:val="28"/>
          <w:szCs w:val="28"/>
        </w:rPr>
        <w:t>ой системы бухгалтерского учета</w:t>
      </w:r>
    </w:p>
    <w:p w:rsidR="00605E12" w:rsidRPr="00605E12" w:rsidRDefault="00605E12" w:rsidP="00605E12">
      <w:pPr>
        <w:spacing w:after="0" w:line="240" w:lineRule="auto"/>
        <w:ind w:firstLine="708"/>
        <w:jc w:val="both"/>
        <w:rPr>
          <w:rFonts w:ascii="Times New Roman" w:hAnsi="Times New Roman" w:cs="Times New Roman"/>
          <w:b/>
          <w:sz w:val="28"/>
          <w:szCs w:val="28"/>
          <w:lang w:val="kk-KZ"/>
        </w:rPr>
      </w:pPr>
    </w:p>
    <w:p w:rsidR="00D2084D" w:rsidRPr="00B7135B" w:rsidRDefault="00D2084D" w:rsidP="00D2084D">
      <w:pPr>
        <w:spacing w:after="0" w:line="240" w:lineRule="auto"/>
        <w:ind w:firstLine="709"/>
        <w:jc w:val="both"/>
        <w:rPr>
          <w:rFonts w:ascii="Times New Roman" w:hAnsi="Times New Roman" w:cs="Times New Roman"/>
          <w:sz w:val="28"/>
          <w:szCs w:val="28"/>
          <w:lang w:val="kk-KZ"/>
        </w:rPr>
      </w:pPr>
      <w:r w:rsidRPr="00B7135B">
        <w:rPr>
          <w:rFonts w:ascii="Times New Roman" w:hAnsi="Times New Roman" w:cs="Times New Roman"/>
          <w:sz w:val="28"/>
          <w:szCs w:val="28"/>
          <w:lang w:val="kk-KZ"/>
        </w:rPr>
        <w:t>1.</w:t>
      </w:r>
      <w:r w:rsidRPr="00B7135B">
        <w:rPr>
          <w:rFonts w:ascii="Times New Roman" w:hAnsi="Times New Roman" w:cs="Times New Roman"/>
          <w:sz w:val="28"/>
          <w:szCs w:val="28"/>
        </w:rPr>
        <w:t xml:space="preserve"> Организация системы управления документооборотом. </w:t>
      </w:r>
    </w:p>
    <w:p w:rsidR="00D2084D" w:rsidRPr="00B7135B" w:rsidRDefault="00D2084D" w:rsidP="00D2084D">
      <w:pPr>
        <w:spacing w:after="0" w:line="240" w:lineRule="auto"/>
        <w:ind w:firstLine="709"/>
        <w:jc w:val="both"/>
        <w:rPr>
          <w:rFonts w:ascii="Times New Roman" w:hAnsi="Times New Roman" w:cs="Times New Roman"/>
          <w:sz w:val="28"/>
          <w:szCs w:val="28"/>
        </w:rPr>
      </w:pPr>
      <w:r w:rsidRPr="00B7135B">
        <w:rPr>
          <w:rFonts w:ascii="Times New Roman" w:hAnsi="Times New Roman" w:cs="Times New Roman"/>
          <w:sz w:val="28"/>
          <w:szCs w:val="28"/>
          <w:lang w:val="kk-KZ"/>
        </w:rPr>
        <w:t>2.</w:t>
      </w:r>
      <w:r w:rsidRPr="00B7135B">
        <w:rPr>
          <w:rFonts w:ascii="Times New Roman" w:hAnsi="Times New Roman" w:cs="Times New Roman"/>
          <w:sz w:val="28"/>
          <w:szCs w:val="28"/>
        </w:rPr>
        <w:t xml:space="preserve"> Порядок и сроки хранения документов бухгалтерского учета.</w:t>
      </w:r>
    </w:p>
    <w:p w:rsidR="00D2084D" w:rsidRDefault="00D2084D" w:rsidP="00D2084D">
      <w:pPr>
        <w:spacing w:after="0" w:line="240" w:lineRule="auto"/>
        <w:ind w:firstLine="709"/>
        <w:jc w:val="both"/>
        <w:rPr>
          <w:rFonts w:ascii="Times New Roman" w:hAnsi="Times New Roman" w:cs="Times New Roman"/>
          <w:sz w:val="28"/>
          <w:szCs w:val="28"/>
          <w:lang w:val="kk-KZ"/>
        </w:rPr>
      </w:pPr>
      <w:r w:rsidRPr="00B7135B">
        <w:rPr>
          <w:rFonts w:ascii="Times New Roman" w:hAnsi="Times New Roman" w:cs="Times New Roman"/>
          <w:sz w:val="28"/>
          <w:szCs w:val="28"/>
          <w:lang w:val="kk-KZ"/>
        </w:rPr>
        <w:t>3.</w:t>
      </w:r>
      <w:r w:rsidRPr="00B7135B">
        <w:rPr>
          <w:rFonts w:ascii="Times New Roman" w:hAnsi="Times New Roman" w:cs="Times New Roman"/>
          <w:sz w:val="28"/>
          <w:szCs w:val="28"/>
        </w:rPr>
        <w:t xml:space="preserve"> Инвентаризация как элемент метода бухгалтерского учета.</w:t>
      </w:r>
    </w:p>
    <w:p w:rsidR="00D2084D" w:rsidRPr="00D2084D" w:rsidRDefault="00D2084D" w:rsidP="00D2084D">
      <w:pPr>
        <w:spacing w:after="0" w:line="240" w:lineRule="auto"/>
        <w:ind w:firstLine="709"/>
        <w:jc w:val="both"/>
        <w:rPr>
          <w:rFonts w:ascii="Times New Roman" w:hAnsi="Times New Roman" w:cs="Times New Roman"/>
          <w:sz w:val="28"/>
          <w:szCs w:val="28"/>
          <w:lang w:val="kk-KZ"/>
        </w:rPr>
      </w:pPr>
    </w:p>
    <w:p w:rsidR="00D2084D" w:rsidRDefault="00D2084D" w:rsidP="00874904">
      <w:pPr>
        <w:widowControl w:val="0"/>
        <w:autoSpaceDE w:val="0"/>
        <w:autoSpaceDN w:val="0"/>
        <w:adjustRightInd w:val="0"/>
        <w:spacing w:after="0" w:line="240" w:lineRule="auto"/>
        <w:ind w:firstLine="708"/>
        <w:jc w:val="both"/>
        <w:rPr>
          <w:rFonts w:ascii="Times New Roman CYR" w:hAnsi="Times New Roman CYR" w:cs="Times New Roman CYR"/>
          <w:b/>
          <w:sz w:val="28"/>
          <w:szCs w:val="28"/>
          <w:lang w:val="kk-KZ"/>
        </w:rPr>
      </w:pPr>
      <w:r w:rsidRPr="00D2084D">
        <w:rPr>
          <w:rFonts w:ascii="Times New Roman" w:hAnsi="Times New Roman" w:cs="Times New Roman"/>
          <w:b/>
          <w:sz w:val="28"/>
          <w:szCs w:val="28"/>
          <w:lang w:val="kk-KZ"/>
        </w:rPr>
        <w:t>1.</w:t>
      </w:r>
      <w:r w:rsidRPr="00B7135B">
        <w:rPr>
          <w:rFonts w:ascii="Times New Roman" w:hAnsi="Times New Roman" w:cs="Times New Roman"/>
          <w:sz w:val="28"/>
          <w:szCs w:val="28"/>
        </w:rPr>
        <w:t>Организация системы управления документооборотом.</w:t>
      </w:r>
    </w:p>
    <w:p w:rsidR="00D2084D" w:rsidRPr="00D2084D" w:rsidRDefault="00D2084D" w:rsidP="00D2084D">
      <w:pPr>
        <w:pStyle w:val="a3"/>
        <w:spacing w:before="0" w:beforeAutospacing="0" w:after="0" w:afterAutospacing="0"/>
        <w:ind w:firstLine="709"/>
        <w:jc w:val="both"/>
        <w:rPr>
          <w:sz w:val="28"/>
          <w:szCs w:val="28"/>
          <w:lang w:val="kk-KZ"/>
        </w:rPr>
      </w:pPr>
      <w:r w:rsidRPr="00D2084D">
        <w:rPr>
          <w:sz w:val="28"/>
          <w:szCs w:val="28"/>
        </w:rPr>
        <w:t>Документ является материальным объектом c закрепленной на нем любым способом информацией, предназначенным для передачи от одного лица другому. К определению документа можно отнести как современные компьютерные файлы или электронные письма, так и использовавшиеся в незапамятные времена папирусы, берестяные грамоты, глиняные таблички и т.д.</w:t>
      </w:r>
    </w:p>
    <w:p w:rsidR="00D2084D" w:rsidRPr="00D2084D" w:rsidRDefault="00D2084D" w:rsidP="00D2084D">
      <w:pPr>
        <w:pStyle w:val="a3"/>
        <w:spacing w:before="0" w:beforeAutospacing="0" w:after="0" w:afterAutospacing="0"/>
        <w:ind w:firstLine="709"/>
        <w:jc w:val="both"/>
        <w:rPr>
          <w:sz w:val="28"/>
          <w:szCs w:val="28"/>
          <w:lang w:val="kk-KZ"/>
        </w:rPr>
      </w:pPr>
      <w:r w:rsidRPr="00D2084D">
        <w:rPr>
          <w:rStyle w:val="important"/>
          <w:sz w:val="28"/>
          <w:szCs w:val="28"/>
        </w:rPr>
        <w:t>Документооборот</w:t>
      </w:r>
      <w:r w:rsidRPr="00D2084D">
        <w:rPr>
          <w:sz w:val="28"/>
          <w:szCs w:val="28"/>
        </w:rPr>
        <w:t xml:space="preserve"> можно определить, как процесс, целью которого является движение документов между моментами их создания, получения, завершения пользования, отправкой в архив. </w:t>
      </w:r>
    </w:p>
    <w:p w:rsidR="00D2084D" w:rsidRPr="00D2084D" w:rsidRDefault="00D2084D" w:rsidP="00D2084D">
      <w:pPr>
        <w:pStyle w:val="a3"/>
        <w:spacing w:before="0" w:beforeAutospacing="0" w:after="0" w:afterAutospacing="0"/>
        <w:ind w:firstLine="709"/>
        <w:jc w:val="both"/>
        <w:rPr>
          <w:sz w:val="28"/>
          <w:szCs w:val="28"/>
          <w:lang w:val="kk-KZ"/>
        </w:rPr>
      </w:pPr>
      <w:r w:rsidRPr="00D2084D">
        <w:rPr>
          <w:sz w:val="28"/>
          <w:szCs w:val="28"/>
        </w:rPr>
        <w:t xml:space="preserve">Документы предназначены для ведения хозяйственной деятельности предприятия или организации и являются основой различных видов отчетности. Многие документы из прошлого имеют историческую или культурную ценность. </w:t>
      </w:r>
    </w:p>
    <w:p w:rsidR="00D2084D" w:rsidRPr="00D2084D" w:rsidRDefault="00D2084D" w:rsidP="00D2084D">
      <w:pPr>
        <w:pStyle w:val="a3"/>
        <w:spacing w:before="0" w:beforeAutospacing="0" w:after="0" w:afterAutospacing="0"/>
        <w:ind w:firstLine="709"/>
        <w:jc w:val="both"/>
        <w:rPr>
          <w:sz w:val="28"/>
          <w:szCs w:val="28"/>
          <w:lang w:val="kk-KZ"/>
        </w:rPr>
      </w:pPr>
      <w:r w:rsidRPr="00D2084D">
        <w:rPr>
          <w:sz w:val="28"/>
          <w:szCs w:val="28"/>
        </w:rPr>
        <w:t>Документальный фонд находится в ведении руководителя организации, который несет за него персональную ответственность. Работа с документами и </w:t>
      </w:r>
      <w:r w:rsidRPr="00D2084D">
        <w:rPr>
          <w:rStyle w:val="important"/>
          <w:sz w:val="28"/>
          <w:szCs w:val="28"/>
        </w:rPr>
        <w:t>организация документооборота на предприятии</w:t>
      </w:r>
      <w:r w:rsidRPr="00D2084D">
        <w:rPr>
          <w:sz w:val="28"/>
          <w:szCs w:val="28"/>
        </w:rPr>
        <w:t xml:space="preserve"> должна осуществляться в соответствии с законодательством. </w:t>
      </w:r>
    </w:p>
    <w:p w:rsidR="009A692B" w:rsidRPr="009A692B" w:rsidRDefault="00D2084D" w:rsidP="009A692B">
      <w:pPr>
        <w:pStyle w:val="a3"/>
        <w:spacing w:before="0" w:beforeAutospacing="0" w:after="0" w:afterAutospacing="0"/>
        <w:ind w:firstLine="709"/>
        <w:jc w:val="both"/>
        <w:rPr>
          <w:sz w:val="28"/>
          <w:szCs w:val="28"/>
          <w:lang w:val="kk-KZ"/>
        </w:rPr>
      </w:pPr>
      <w:r w:rsidRPr="00D2084D">
        <w:rPr>
          <w:rStyle w:val="important"/>
          <w:sz w:val="28"/>
          <w:szCs w:val="28"/>
        </w:rPr>
        <w:t>Организация документооборота на предприятии и управление документооборотом</w:t>
      </w:r>
      <w:r w:rsidRPr="00D2084D">
        <w:rPr>
          <w:sz w:val="28"/>
          <w:szCs w:val="28"/>
        </w:rPr>
        <w:t xml:space="preserve"> — это сложная отрасль управленческой деятельности. Поэтому уже давно существуют </w:t>
      </w:r>
      <w:r w:rsidRPr="00D2084D">
        <w:rPr>
          <w:rStyle w:val="important"/>
          <w:sz w:val="28"/>
          <w:szCs w:val="28"/>
        </w:rPr>
        <w:t>решения для автоматизации документооборота.</w:t>
      </w:r>
      <w:r w:rsidRPr="00D2084D">
        <w:rPr>
          <w:sz w:val="28"/>
          <w:szCs w:val="28"/>
        </w:rPr>
        <w:t xml:space="preserve"> В настоящее время появилось немало информационных программных систем для управления документооборотом, значительно упрощающих все операции документооборота. Одной из ведущих систем автоматизации документооборота на российском рынке является клиент-серверная система корпоративного документооборота </w:t>
      </w:r>
      <w:hyperlink r:id="rId99" w:history="1">
        <w:r w:rsidRPr="00D2084D">
          <w:rPr>
            <w:rStyle w:val="a4"/>
            <w:color w:val="auto"/>
            <w:sz w:val="28"/>
            <w:szCs w:val="28"/>
            <w:u w:val="none"/>
          </w:rPr>
          <w:t>«Организационно-распорядительный документооборот» (ОРД)</w:t>
        </w:r>
      </w:hyperlink>
      <w:r w:rsidRPr="00D2084D">
        <w:rPr>
          <w:sz w:val="28"/>
          <w:szCs w:val="28"/>
        </w:rPr>
        <w:t>. Системы, подобные ОРД, обеспечивают автоматизацию документооборота, электронную обработку документов и </w:t>
      </w:r>
      <w:proofErr w:type="gramStart"/>
      <w:r w:rsidRPr="00D2084D">
        <w:rPr>
          <w:sz w:val="28"/>
          <w:szCs w:val="28"/>
        </w:rPr>
        <w:t xml:space="preserve">предоставляют эффективные механизмы </w:t>
      </w:r>
      <w:proofErr w:type="spellStart"/>
      <w:r w:rsidRPr="00D2084D">
        <w:rPr>
          <w:sz w:val="28"/>
          <w:szCs w:val="28"/>
        </w:rPr>
        <w:t>организац</w:t>
      </w:r>
      <w:proofErr w:type="spellEnd"/>
      <w:r w:rsidR="009A692B">
        <w:rPr>
          <w:sz w:val="28"/>
          <w:szCs w:val="28"/>
          <w:lang w:val="kk-KZ"/>
        </w:rPr>
        <w:t xml:space="preserve">ий </w:t>
      </w:r>
      <w:r w:rsidR="009A692B" w:rsidRPr="009A692B">
        <w:rPr>
          <w:sz w:val="28"/>
          <w:szCs w:val="28"/>
        </w:rPr>
        <w:t>обеспечивают</w:t>
      </w:r>
      <w:proofErr w:type="gramEnd"/>
      <w:r w:rsidR="009A692B" w:rsidRPr="009A692B">
        <w:rPr>
          <w:sz w:val="28"/>
          <w:szCs w:val="28"/>
        </w:rPr>
        <w:t xml:space="preserve"> автоматизацию документооборота, электронную обработку документов и предоставляют эффективные механизмы организации документооборота на предприятии и управления документооборотом. </w:t>
      </w:r>
    </w:p>
    <w:p w:rsidR="009A692B" w:rsidRPr="009A692B" w:rsidRDefault="009A692B" w:rsidP="009A692B">
      <w:pPr>
        <w:spacing w:after="0" w:line="240" w:lineRule="auto"/>
        <w:ind w:firstLine="709"/>
        <w:jc w:val="both"/>
        <w:rPr>
          <w:rFonts w:ascii="Times New Roman" w:eastAsia="Times New Roman" w:hAnsi="Times New Roman" w:cs="Times New Roman"/>
          <w:sz w:val="28"/>
          <w:szCs w:val="28"/>
          <w:lang w:val="kk-KZ"/>
        </w:rPr>
      </w:pPr>
      <w:r w:rsidRPr="009A692B">
        <w:rPr>
          <w:rFonts w:ascii="Times New Roman" w:eastAsia="Times New Roman" w:hAnsi="Times New Roman" w:cs="Times New Roman"/>
          <w:sz w:val="28"/>
          <w:szCs w:val="28"/>
        </w:rPr>
        <w:t>Поток корпоративного документооборота делится на три составляющие:</w:t>
      </w:r>
    </w:p>
    <w:p w:rsidR="009A692B" w:rsidRPr="009A692B" w:rsidRDefault="009A692B" w:rsidP="00F41BA8">
      <w:pPr>
        <w:numPr>
          <w:ilvl w:val="0"/>
          <w:numId w:val="61"/>
        </w:numPr>
        <w:spacing w:after="0" w:line="240" w:lineRule="auto"/>
        <w:ind w:left="0" w:firstLine="709"/>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Документы, поступающие от других организаций (входящие),</w:t>
      </w:r>
    </w:p>
    <w:p w:rsidR="009A692B" w:rsidRPr="009A692B" w:rsidRDefault="009A692B" w:rsidP="00F41BA8">
      <w:pPr>
        <w:numPr>
          <w:ilvl w:val="0"/>
          <w:numId w:val="61"/>
        </w:numPr>
        <w:spacing w:after="0" w:line="240" w:lineRule="auto"/>
        <w:ind w:left="0" w:firstLine="709"/>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Документы, отправляемые в другие организации (исходящие),</w:t>
      </w:r>
    </w:p>
    <w:p w:rsidR="009A692B" w:rsidRPr="00605E12" w:rsidRDefault="009A692B" w:rsidP="00F41BA8">
      <w:pPr>
        <w:numPr>
          <w:ilvl w:val="0"/>
          <w:numId w:val="61"/>
        </w:numPr>
        <w:spacing w:after="0" w:line="240" w:lineRule="auto"/>
        <w:ind w:left="0" w:firstLine="709"/>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lastRenderedPageBreak/>
        <w:t>Документы, используемые в процессе управления организацией (внутренние).</w:t>
      </w:r>
    </w:p>
    <w:p w:rsidR="009A692B" w:rsidRPr="009A692B" w:rsidRDefault="009A692B" w:rsidP="009A692B">
      <w:pPr>
        <w:pStyle w:val="a9"/>
        <w:spacing w:after="0" w:line="240" w:lineRule="auto"/>
        <w:jc w:val="both"/>
        <w:rPr>
          <w:rFonts w:ascii="Times New Roman" w:hAnsi="Times New Roman" w:cs="Times New Roman"/>
          <w:sz w:val="28"/>
          <w:szCs w:val="28"/>
        </w:rPr>
      </w:pPr>
      <w:r w:rsidRPr="009A692B">
        <w:rPr>
          <w:rFonts w:ascii="Times New Roman" w:hAnsi="Times New Roman" w:cs="Times New Roman"/>
          <w:b/>
          <w:sz w:val="28"/>
          <w:szCs w:val="28"/>
          <w:lang w:val="kk-KZ"/>
        </w:rPr>
        <w:t>2</w:t>
      </w:r>
      <w:r>
        <w:rPr>
          <w:rFonts w:ascii="Times New Roman" w:hAnsi="Times New Roman" w:cs="Times New Roman"/>
          <w:sz w:val="28"/>
          <w:szCs w:val="28"/>
          <w:lang w:val="kk-KZ"/>
        </w:rPr>
        <w:t>.</w:t>
      </w:r>
      <w:r w:rsidRPr="009A692B">
        <w:rPr>
          <w:rFonts w:ascii="Times New Roman" w:hAnsi="Times New Roman" w:cs="Times New Roman"/>
          <w:sz w:val="28"/>
          <w:szCs w:val="28"/>
        </w:rPr>
        <w:t>Порядок и сроки хранения документов бухгалтерского учета.</w:t>
      </w:r>
    </w:p>
    <w:p w:rsidR="009A692B" w:rsidRPr="009A692B" w:rsidRDefault="009A692B" w:rsidP="009A692B">
      <w:pPr>
        <w:spacing w:after="0" w:line="240" w:lineRule="auto"/>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 xml:space="preserve">Существует несколько этапов обработки входящей документации: </w:t>
      </w:r>
    </w:p>
    <w:p w:rsidR="009A692B" w:rsidRPr="009A692B" w:rsidRDefault="009A692B" w:rsidP="00F41BA8">
      <w:pPr>
        <w:numPr>
          <w:ilvl w:val="0"/>
          <w:numId w:val="62"/>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начальная обработка документов;</w:t>
      </w:r>
    </w:p>
    <w:p w:rsidR="009A692B" w:rsidRPr="009A692B" w:rsidRDefault="009A692B" w:rsidP="00F41BA8">
      <w:pPr>
        <w:numPr>
          <w:ilvl w:val="0"/>
          <w:numId w:val="62"/>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предварительное рассмотрение;</w:t>
      </w:r>
    </w:p>
    <w:p w:rsidR="009A692B" w:rsidRPr="009A692B" w:rsidRDefault="009A692B" w:rsidP="00F41BA8">
      <w:pPr>
        <w:numPr>
          <w:ilvl w:val="0"/>
          <w:numId w:val="62"/>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регистрация документов;</w:t>
      </w:r>
    </w:p>
    <w:p w:rsidR="009A692B" w:rsidRPr="009A692B" w:rsidRDefault="009A692B" w:rsidP="00F41BA8">
      <w:pPr>
        <w:numPr>
          <w:ilvl w:val="0"/>
          <w:numId w:val="62"/>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изучение документов руководством;</w:t>
      </w:r>
    </w:p>
    <w:p w:rsidR="009A692B" w:rsidRPr="009A692B" w:rsidRDefault="009A692B" w:rsidP="00F41BA8">
      <w:pPr>
        <w:numPr>
          <w:ilvl w:val="0"/>
          <w:numId w:val="62"/>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передача документов исполнителям;</w:t>
      </w:r>
    </w:p>
    <w:p w:rsidR="009A692B" w:rsidRPr="009A692B" w:rsidRDefault="009A692B" w:rsidP="00F41BA8">
      <w:pPr>
        <w:numPr>
          <w:ilvl w:val="0"/>
          <w:numId w:val="62"/>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отправка документов;</w:t>
      </w:r>
    </w:p>
    <w:p w:rsidR="009A692B" w:rsidRPr="009A692B" w:rsidRDefault="009A692B" w:rsidP="00F41BA8">
      <w:pPr>
        <w:numPr>
          <w:ilvl w:val="0"/>
          <w:numId w:val="62"/>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создание дел и хранение документов.</w:t>
      </w:r>
    </w:p>
    <w:p w:rsidR="009A692B" w:rsidRPr="009A692B" w:rsidRDefault="009A692B" w:rsidP="009A692B">
      <w:pPr>
        <w:spacing w:after="0" w:line="240" w:lineRule="auto"/>
        <w:jc w:val="both"/>
        <w:rPr>
          <w:rFonts w:ascii="Times New Roman" w:eastAsia="Times New Roman" w:hAnsi="Times New Roman" w:cs="Times New Roman"/>
          <w:sz w:val="28"/>
          <w:szCs w:val="28"/>
          <w:lang w:val="kk-KZ"/>
        </w:rPr>
      </w:pPr>
      <w:r w:rsidRPr="009A692B">
        <w:rPr>
          <w:rFonts w:ascii="Times New Roman" w:eastAsia="Times New Roman" w:hAnsi="Times New Roman" w:cs="Times New Roman"/>
          <w:sz w:val="28"/>
          <w:szCs w:val="28"/>
        </w:rPr>
        <w:t xml:space="preserve">Варианты получения документов организацией могут быть разными. Документы могут быть получены от курьера, от посетителей, приняты по факсу или в виде телефонограммы. </w:t>
      </w:r>
    </w:p>
    <w:p w:rsidR="009A692B" w:rsidRPr="009A692B" w:rsidRDefault="009A692B" w:rsidP="009A692B">
      <w:pPr>
        <w:spacing w:after="0" w:line="240" w:lineRule="auto"/>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 xml:space="preserve">Корреспонденция без указания адресата или на имя руководителей организации обрабатывается специальной службой, предназначенной для обеспечения управления документооборотом, службой документационного обеспечения управления (ДОУ). Если же документы направлены в конкретные отделы организации, то их обрабатывают секретари данных подразделений. </w:t>
      </w:r>
    </w:p>
    <w:p w:rsidR="009A692B" w:rsidRPr="009A692B" w:rsidRDefault="009A692B" w:rsidP="009A692B">
      <w:pPr>
        <w:spacing w:after="0" w:line="240" w:lineRule="auto"/>
        <w:jc w:val="both"/>
        <w:rPr>
          <w:rFonts w:ascii="Times New Roman" w:eastAsia="Times New Roman" w:hAnsi="Times New Roman" w:cs="Times New Roman"/>
          <w:sz w:val="28"/>
          <w:szCs w:val="28"/>
          <w:lang w:val="kk-KZ"/>
        </w:rPr>
      </w:pPr>
      <w:r w:rsidRPr="009A692B">
        <w:rPr>
          <w:rFonts w:ascii="Times New Roman" w:eastAsia="Times New Roman" w:hAnsi="Times New Roman" w:cs="Times New Roman"/>
          <w:sz w:val="28"/>
          <w:szCs w:val="28"/>
        </w:rPr>
        <w:t>Корреспонденция с ошибочным адресом при этом должна отправляться обратно на почту, а в случае нарушения упаковки составляется специальный акт. Личная корреспонденция не должна вскрываться.</w:t>
      </w:r>
    </w:p>
    <w:p w:rsidR="009A692B" w:rsidRPr="009A692B" w:rsidRDefault="009A692B" w:rsidP="009A692B">
      <w:pPr>
        <w:spacing w:after="0" w:line="240" w:lineRule="auto"/>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 xml:space="preserve">Конверт должен уничтожаться, но есть несколько случаев, когда к документу прикладываются конверты: </w:t>
      </w:r>
    </w:p>
    <w:p w:rsidR="009A692B" w:rsidRPr="009A692B" w:rsidRDefault="009A692B" w:rsidP="00F41BA8">
      <w:pPr>
        <w:numPr>
          <w:ilvl w:val="0"/>
          <w:numId w:val="63"/>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Обратный адрес и дата отправки есть только на конверте;</w:t>
      </w:r>
    </w:p>
    <w:p w:rsidR="009A692B" w:rsidRPr="009A692B" w:rsidRDefault="009A692B" w:rsidP="00F41BA8">
      <w:pPr>
        <w:numPr>
          <w:ilvl w:val="0"/>
          <w:numId w:val="63"/>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Есть существенная разница между датой написания документа и датой его отправления;</w:t>
      </w:r>
    </w:p>
    <w:p w:rsidR="009A692B" w:rsidRPr="009A692B" w:rsidRDefault="009A692B" w:rsidP="00F41BA8">
      <w:pPr>
        <w:numPr>
          <w:ilvl w:val="0"/>
          <w:numId w:val="63"/>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Конверт необходим как документ по оплате корреспонденции.</w:t>
      </w:r>
    </w:p>
    <w:p w:rsidR="009A692B" w:rsidRPr="009A692B" w:rsidRDefault="009A692B" w:rsidP="009A692B">
      <w:pPr>
        <w:spacing w:after="0" w:line="240" w:lineRule="auto"/>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 xml:space="preserve">Предварительное рассмотрение позволяет определить, куда документы необходимо направить: конкретным исполнителям, структурным подразделениям или руководству. </w:t>
      </w:r>
    </w:p>
    <w:p w:rsidR="009A692B" w:rsidRPr="009A692B" w:rsidRDefault="009A692B" w:rsidP="009A692B">
      <w:pPr>
        <w:spacing w:after="0" w:line="240" w:lineRule="auto"/>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Документы с оперативной информацией, направляются конкретным исполнителям сразу же, в день поступления в службу ДОУ. В том случае, если для исполнения документа требуются несколько подразделений, то документ предварительно размножается и пересылается конкретным исполнителям.</w:t>
      </w:r>
    </w:p>
    <w:p w:rsidR="009A692B" w:rsidRPr="009A692B" w:rsidRDefault="009A692B" w:rsidP="009A692B">
      <w:pPr>
        <w:spacing w:after="0" w:line="240" w:lineRule="auto"/>
        <w:jc w:val="both"/>
        <w:outlineLvl w:val="1"/>
        <w:rPr>
          <w:rFonts w:ascii="Times New Roman" w:eastAsia="Times New Roman" w:hAnsi="Times New Roman" w:cs="Times New Roman"/>
          <w:b/>
          <w:bCs/>
          <w:sz w:val="28"/>
          <w:szCs w:val="28"/>
        </w:rPr>
      </w:pPr>
      <w:r w:rsidRPr="009A692B">
        <w:rPr>
          <w:rFonts w:ascii="Times New Roman" w:eastAsia="Times New Roman" w:hAnsi="Times New Roman" w:cs="Times New Roman"/>
          <w:b/>
          <w:bCs/>
          <w:sz w:val="28"/>
          <w:szCs w:val="28"/>
        </w:rPr>
        <w:t xml:space="preserve">Регистрация и контроль исполнения документации </w:t>
      </w:r>
    </w:p>
    <w:p w:rsidR="009A692B" w:rsidRPr="009A692B" w:rsidRDefault="009A692B" w:rsidP="009A692B">
      <w:pPr>
        <w:spacing w:after="0" w:line="240" w:lineRule="auto"/>
        <w:jc w:val="both"/>
        <w:rPr>
          <w:rFonts w:ascii="Times New Roman" w:eastAsia="Times New Roman" w:hAnsi="Times New Roman" w:cs="Times New Roman"/>
          <w:sz w:val="28"/>
          <w:szCs w:val="28"/>
          <w:lang w:val="kk-KZ"/>
        </w:rPr>
      </w:pPr>
      <w:r w:rsidRPr="009A692B">
        <w:rPr>
          <w:rFonts w:ascii="Times New Roman" w:eastAsia="Times New Roman" w:hAnsi="Times New Roman" w:cs="Times New Roman"/>
          <w:sz w:val="28"/>
          <w:szCs w:val="28"/>
        </w:rPr>
        <w:t xml:space="preserve">Под термином «регистрация» в процессе организации документооборота на предприятии подразумевается фиксация создания или получения документа. Регистрация осуществляется при помощи указания даты, индекса и записи сведений о документе в форме поля регистрации. Документы, используемые для справки или требующие учета, обязательно должны регистрироваться. Регистрация документов может осуществляться не только </w:t>
      </w:r>
      <w:r w:rsidRPr="009A692B">
        <w:rPr>
          <w:rFonts w:ascii="Times New Roman" w:eastAsia="Times New Roman" w:hAnsi="Times New Roman" w:cs="Times New Roman"/>
          <w:sz w:val="28"/>
          <w:szCs w:val="28"/>
        </w:rPr>
        <w:lastRenderedPageBreak/>
        <w:t xml:space="preserve">в ДОУ, но также и в плановых, бухгалтерских и финансовых подразделениях — в зависимости от назначения документа. При этом в ДОУ проставляется лишь дата поступления документа. </w:t>
      </w:r>
    </w:p>
    <w:p w:rsidR="009A692B" w:rsidRPr="009A692B" w:rsidRDefault="009A692B" w:rsidP="009A692B">
      <w:pPr>
        <w:spacing w:after="0" w:line="240" w:lineRule="auto"/>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К числу нерегистрируемых документов относятся:</w:t>
      </w:r>
    </w:p>
    <w:p w:rsidR="009A692B" w:rsidRPr="009A692B" w:rsidRDefault="009A692B" w:rsidP="00F41BA8">
      <w:pPr>
        <w:numPr>
          <w:ilvl w:val="0"/>
          <w:numId w:val="64"/>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Сообщения о мероприятиях, таких, как совещания и заседания;</w:t>
      </w:r>
    </w:p>
    <w:p w:rsidR="009A692B" w:rsidRPr="009A692B" w:rsidRDefault="009A692B" w:rsidP="00F41BA8">
      <w:pPr>
        <w:numPr>
          <w:ilvl w:val="0"/>
          <w:numId w:val="64"/>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Рекламные материалы, программы;</w:t>
      </w:r>
    </w:p>
    <w:p w:rsidR="009A692B" w:rsidRPr="009A692B" w:rsidRDefault="009A692B" w:rsidP="00F41BA8">
      <w:pPr>
        <w:numPr>
          <w:ilvl w:val="0"/>
          <w:numId w:val="64"/>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Печатные издания;</w:t>
      </w:r>
    </w:p>
    <w:p w:rsidR="009A692B" w:rsidRPr="009A692B" w:rsidRDefault="009A692B" w:rsidP="00F41BA8">
      <w:pPr>
        <w:numPr>
          <w:ilvl w:val="0"/>
          <w:numId w:val="64"/>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Поздравительная корреспонденция;</w:t>
      </w:r>
    </w:p>
    <w:p w:rsidR="009A692B" w:rsidRPr="009A692B" w:rsidRDefault="009A692B" w:rsidP="00F41BA8">
      <w:pPr>
        <w:numPr>
          <w:ilvl w:val="0"/>
          <w:numId w:val="64"/>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Формы статистической отчетности;</w:t>
      </w:r>
    </w:p>
    <w:p w:rsidR="009A692B" w:rsidRPr="009A692B" w:rsidRDefault="009A692B" w:rsidP="00F41BA8">
      <w:pPr>
        <w:numPr>
          <w:ilvl w:val="0"/>
          <w:numId w:val="64"/>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Бухгалтерская и планово-финансовая документация;</w:t>
      </w:r>
    </w:p>
    <w:p w:rsidR="009A692B" w:rsidRPr="009A692B" w:rsidRDefault="009A692B" w:rsidP="00F41BA8">
      <w:pPr>
        <w:numPr>
          <w:ilvl w:val="0"/>
          <w:numId w:val="64"/>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Документы с пометкой «лично»;</w:t>
      </w:r>
    </w:p>
    <w:p w:rsidR="009A692B" w:rsidRPr="009A692B" w:rsidRDefault="009A692B" w:rsidP="00F41BA8">
      <w:pPr>
        <w:numPr>
          <w:ilvl w:val="0"/>
          <w:numId w:val="64"/>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Объяснительные записки;</w:t>
      </w:r>
    </w:p>
    <w:p w:rsidR="009A692B" w:rsidRPr="009A692B" w:rsidRDefault="009A692B" w:rsidP="00F41BA8">
      <w:pPr>
        <w:numPr>
          <w:ilvl w:val="0"/>
          <w:numId w:val="64"/>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Арбитражные документы;</w:t>
      </w:r>
    </w:p>
    <w:p w:rsidR="009A692B" w:rsidRPr="009A692B" w:rsidRDefault="009A692B" w:rsidP="00F41BA8">
      <w:pPr>
        <w:numPr>
          <w:ilvl w:val="0"/>
          <w:numId w:val="64"/>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Исковые документы.</w:t>
      </w:r>
    </w:p>
    <w:p w:rsidR="009A692B" w:rsidRPr="009A692B" w:rsidRDefault="009A692B" w:rsidP="009A692B">
      <w:pPr>
        <w:spacing w:after="0" w:line="240" w:lineRule="auto"/>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 xml:space="preserve">Документы, не подлежащие регистрации, сортируются по адресатам и передаются им. </w:t>
      </w:r>
    </w:p>
    <w:p w:rsidR="009A692B" w:rsidRPr="009A692B" w:rsidRDefault="009A692B" w:rsidP="009A692B">
      <w:pPr>
        <w:spacing w:after="0" w:line="240" w:lineRule="auto"/>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 xml:space="preserve">Входящие документы, подлежащие регистрации, получают индексы в пределах календарного года. </w:t>
      </w:r>
    </w:p>
    <w:p w:rsidR="009A692B" w:rsidRPr="009A692B" w:rsidRDefault="009A692B" w:rsidP="009A692B">
      <w:pPr>
        <w:spacing w:after="0" w:line="240" w:lineRule="auto"/>
        <w:jc w:val="both"/>
        <w:rPr>
          <w:rFonts w:ascii="Times New Roman" w:eastAsia="Times New Roman" w:hAnsi="Times New Roman" w:cs="Times New Roman"/>
          <w:sz w:val="28"/>
          <w:szCs w:val="28"/>
          <w:lang w:val="kk-KZ"/>
        </w:rPr>
      </w:pPr>
      <w:r w:rsidRPr="009A692B">
        <w:rPr>
          <w:rFonts w:ascii="Times New Roman" w:eastAsia="Times New Roman" w:hAnsi="Times New Roman" w:cs="Times New Roman"/>
          <w:sz w:val="28"/>
          <w:szCs w:val="28"/>
        </w:rPr>
        <w:t>Для регистрации документов можно использовать либо регистрационные журналы, либо карточки. Поскольку поиск по журналам занимает много времени, то их можно использовать лишь при сравнительно небольшом потоке документов. Формы карточек и журналов при корпоративном документообороте не регламентируются и могут самостоятельно устанавливаться службами ДОУ. Однако реквизиты входящего документа должны состоять из следующих пунктов:</w:t>
      </w:r>
    </w:p>
    <w:p w:rsidR="009A692B" w:rsidRPr="009A692B" w:rsidRDefault="009A692B" w:rsidP="00F41BA8">
      <w:pPr>
        <w:numPr>
          <w:ilvl w:val="0"/>
          <w:numId w:val="65"/>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автор (отправитель);</w:t>
      </w:r>
    </w:p>
    <w:p w:rsidR="009A692B" w:rsidRPr="009A692B" w:rsidRDefault="009A692B" w:rsidP="00F41BA8">
      <w:pPr>
        <w:numPr>
          <w:ilvl w:val="0"/>
          <w:numId w:val="65"/>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название;</w:t>
      </w:r>
    </w:p>
    <w:p w:rsidR="009A692B" w:rsidRPr="009A692B" w:rsidRDefault="009A692B" w:rsidP="00F41BA8">
      <w:pPr>
        <w:numPr>
          <w:ilvl w:val="0"/>
          <w:numId w:val="65"/>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дата документа;</w:t>
      </w:r>
    </w:p>
    <w:p w:rsidR="009A692B" w:rsidRPr="009A692B" w:rsidRDefault="009A692B" w:rsidP="00F41BA8">
      <w:pPr>
        <w:numPr>
          <w:ilvl w:val="0"/>
          <w:numId w:val="65"/>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индекс (рег. номер) документа;</w:t>
      </w:r>
    </w:p>
    <w:p w:rsidR="009A692B" w:rsidRPr="009A692B" w:rsidRDefault="009A692B" w:rsidP="00F41BA8">
      <w:pPr>
        <w:numPr>
          <w:ilvl w:val="0"/>
          <w:numId w:val="65"/>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дата поступления;</w:t>
      </w:r>
    </w:p>
    <w:p w:rsidR="009A692B" w:rsidRPr="009A692B" w:rsidRDefault="009A692B" w:rsidP="00F41BA8">
      <w:pPr>
        <w:numPr>
          <w:ilvl w:val="0"/>
          <w:numId w:val="65"/>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индекс поступления;</w:t>
      </w:r>
    </w:p>
    <w:p w:rsidR="009A692B" w:rsidRPr="009A692B" w:rsidRDefault="009A692B" w:rsidP="00F41BA8">
      <w:pPr>
        <w:numPr>
          <w:ilvl w:val="0"/>
          <w:numId w:val="65"/>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заголовок или краткое содержание;</w:t>
      </w:r>
    </w:p>
    <w:p w:rsidR="009A692B" w:rsidRPr="009A692B" w:rsidRDefault="009A692B" w:rsidP="00F41BA8">
      <w:pPr>
        <w:numPr>
          <w:ilvl w:val="0"/>
          <w:numId w:val="65"/>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решение;</w:t>
      </w:r>
    </w:p>
    <w:p w:rsidR="009A692B" w:rsidRPr="009A692B" w:rsidRDefault="009A692B" w:rsidP="00F41BA8">
      <w:pPr>
        <w:numPr>
          <w:ilvl w:val="0"/>
          <w:numId w:val="65"/>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срок исполнения;</w:t>
      </w:r>
    </w:p>
    <w:p w:rsidR="009A692B" w:rsidRPr="009A692B" w:rsidRDefault="009A692B" w:rsidP="00F41BA8">
      <w:pPr>
        <w:numPr>
          <w:ilvl w:val="0"/>
          <w:numId w:val="65"/>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отметка об исполнении;</w:t>
      </w:r>
    </w:p>
    <w:p w:rsidR="009A692B" w:rsidRPr="009A692B" w:rsidRDefault="009A692B" w:rsidP="00F41BA8">
      <w:pPr>
        <w:numPr>
          <w:ilvl w:val="0"/>
          <w:numId w:val="65"/>
        </w:numPr>
        <w:spacing w:after="0" w:line="240" w:lineRule="auto"/>
        <w:ind w:left="0" w:firstLine="0"/>
        <w:jc w:val="both"/>
        <w:rPr>
          <w:rFonts w:ascii="Times New Roman" w:eastAsia="Times New Roman" w:hAnsi="Times New Roman" w:cs="Times New Roman"/>
          <w:sz w:val="28"/>
          <w:szCs w:val="28"/>
        </w:rPr>
      </w:pPr>
      <w:r w:rsidRPr="009A692B">
        <w:rPr>
          <w:rFonts w:ascii="Times New Roman" w:eastAsia="Times New Roman" w:hAnsi="Times New Roman" w:cs="Times New Roman"/>
          <w:sz w:val="28"/>
          <w:szCs w:val="28"/>
        </w:rPr>
        <w:t>номер дела.</w:t>
      </w:r>
    </w:p>
    <w:p w:rsidR="009A692B" w:rsidRPr="009A692B" w:rsidRDefault="009A692B" w:rsidP="009A692B">
      <w:pPr>
        <w:spacing w:after="0" w:line="240" w:lineRule="auto"/>
        <w:jc w:val="both"/>
        <w:rPr>
          <w:rFonts w:ascii="Times New Roman" w:hAnsi="Times New Roman" w:cs="Times New Roman"/>
          <w:sz w:val="28"/>
          <w:szCs w:val="28"/>
          <w:lang w:val="kk-KZ"/>
        </w:rPr>
      </w:pPr>
    </w:p>
    <w:p w:rsidR="009A692B" w:rsidRPr="009A692B" w:rsidRDefault="009A692B" w:rsidP="009A692B">
      <w:pPr>
        <w:spacing w:after="0" w:line="240" w:lineRule="auto"/>
        <w:ind w:left="360"/>
        <w:jc w:val="both"/>
        <w:rPr>
          <w:rFonts w:ascii="Times New Roman" w:hAnsi="Times New Roman" w:cs="Times New Roman"/>
          <w:sz w:val="28"/>
          <w:szCs w:val="28"/>
          <w:lang w:val="kk-KZ"/>
        </w:rPr>
      </w:pPr>
      <w:r w:rsidRPr="009A692B">
        <w:rPr>
          <w:rFonts w:ascii="Times New Roman" w:hAnsi="Times New Roman" w:cs="Times New Roman"/>
          <w:b/>
          <w:sz w:val="28"/>
          <w:szCs w:val="28"/>
          <w:lang w:val="kk-KZ"/>
        </w:rPr>
        <w:t>3.</w:t>
      </w:r>
      <w:r w:rsidRPr="009A692B">
        <w:rPr>
          <w:rFonts w:ascii="Times New Roman" w:hAnsi="Times New Roman" w:cs="Times New Roman"/>
          <w:sz w:val="28"/>
          <w:szCs w:val="28"/>
        </w:rPr>
        <w:t>Инвентаризация как элемент метода бухгалтерского учета.</w:t>
      </w:r>
    </w:p>
    <w:p w:rsidR="00874904" w:rsidRDefault="00874904" w:rsidP="00605E12">
      <w:pPr>
        <w:widowControl w:val="0"/>
        <w:shd w:val="clear" w:color="auto" w:fill="FFFFFF"/>
        <w:tabs>
          <w:tab w:val="left" w:pos="2599"/>
        </w:tabs>
        <w:autoSpaceDE w:val="0"/>
        <w:autoSpaceDN w:val="0"/>
        <w:adjustRightInd w:val="0"/>
        <w:spacing w:after="0" w:line="240" w:lineRule="auto"/>
        <w:jc w:val="both"/>
        <w:rPr>
          <w:rFonts w:ascii="Times New Roman CYR" w:hAnsi="Times New Roman CYR" w:cs="Times New Roman CYR"/>
          <w:sz w:val="28"/>
          <w:szCs w:val="28"/>
        </w:rPr>
      </w:pPr>
      <w:r w:rsidRPr="00605E12">
        <w:rPr>
          <w:rFonts w:ascii="Times New Roman CYR" w:hAnsi="Times New Roman CYR" w:cs="Times New Roman CYR"/>
          <w:iCs/>
          <w:sz w:val="28"/>
          <w:szCs w:val="28"/>
        </w:rPr>
        <w:t xml:space="preserve">        Инвентаризация</w:t>
      </w:r>
      <w:r w:rsidRPr="00953056">
        <w:rPr>
          <w:rFonts w:ascii="Arial CYR" w:hAnsi="Arial CYR" w:cs="Arial CYR"/>
          <w:i/>
          <w:iCs/>
          <w:sz w:val="28"/>
          <w:szCs w:val="28"/>
        </w:rPr>
        <w:tab/>
        <w:t xml:space="preserve"> - </w:t>
      </w:r>
      <w:r w:rsidRPr="00953056">
        <w:rPr>
          <w:rFonts w:ascii="Times New Roman CYR" w:hAnsi="Times New Roman CYR" w:cs="Times New Roman CYR"/>
          <w:sz w:val="28"/>
          <w:szCs w:val="28"/>
        </w:rPr>
        <w:t>способ бухгалтерского учета, при помощи, которого сопоставляются и регулируются учетные данные в средствах субъекта с их фактическим наличием с целью обеспечения соответствия этих показателей.</w:t>
      </w:r>
    </w:p>
    <w:p w:rsidR="00874904" w:rsidRDefault="00874904" w:rsidP="00874904">
      <w:pPr>
        <w:widowControl w:val="0"/>
        <w:shd w:val="clear" w:color="auto" w:fill="FFFFFF"/>
        <w:tabs>
          <w:tab w:val="left" w:pos="2599"/>
        </w:tabs>
        <w:autoSpaceDE w:val="0"/>
        <w:autoSpaceDN w:val="0"/>
        <w:adjustRightInd w:val="0"/>
        <w:spacing w:after="0" w:line="240" w:lineRule="auto"/>
        <w:ind w:firstLine="709"/>
        <w:jc w:val="both"/>
        <w:rPr>
          <w:rFonts w:ascii="Times New Roman CYR" w:hAnsi="Times New Roman CYR" w:cs="Times New Roman CYR"/>
          <w:sz w:val="28"/>
          <w:szCs w:val="28"/>
        </w:rPr>
      </w:pPr>
      <w:r w:rsidRPr="00605E12">
        <w:rPr>
          <w:rFonts w:ascii="Times New Roman CYR" w:hAnsi="Times New Roman CYR" w:cs="Times New Roman CYR"/>
          <w:sz w:val="28"/>
          <w:szCs w:val="28"/>
        </w:rPr>
        <w:t>Целью инвентаризации</w:t>
      </w:r>
      <w:r>
        <w:rPr>
          <w:rFonts w:ascii="Times New Roman CYR" w:hAnsi="Times New Roman CYR" w:cs="Times New Roman CYR"/>
          <w:sz w:val="28"/>
          <w:szCs w:val="28"/>
        </w:rPr>
        <w:t xml:space="preserve"> является обеспечение сохранности и  правильного использования ценностей.</w:t>
      </w:r>
    </w:p>
    <w:p w:rsidR="00874904" w:rsidRDefault="00874904" w:rsidP="00874904">
      <w:pPr>
        <w:widowControl w:val="0"/>
        <w:shd w:val="clear" w:color="auto" w:fill="FFFFFF"/>
        <w:tabs>
          <w:tab w:val="left" w:pos="2599"/>
        </w:tabs>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Задачами инвентаризации служат:</w:t>
      </w:r>
    </w:p>
    <w:p w:rsidR="00874904" w:rsidRDefault="00874904" w:rsidP="00874904">
      <w:pPr>
        <w:widowControl w:val="0"/>
        <w:shd w:val="clear" w:color="auto" w:fill="FFFFFF"/>
        <w:tabs>
          <w:tab w:val="left" w:pos="2599"/>
        </w:tabs>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 полнота и точность отражения фактического состояния объектов учета;</w:t>
      </w:r>
    </w:p>
    <w:p w:rsidR="00874904" w:rsidRDefault="00874904" w:rsidP="00874904">
      <w:pPr>
        <w:widowControl w:val="0"/>
        <w:shd w:val="clear" w:color="auto" w:fill="FFFFFF"/>
        <w:tabs>
          <w:tab w:val="left" w:pos="2599"/>
        </w:tabs>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своевременность выявления результатов проверки;</w:t>
      </w:r>
    </w:p>
    <w:p w:rsidR="00874904" w:rsidRDefault="00874904" w:rsidP="00874904">
      <w:pPr>
        <w:widowControl w:val="0"/>
        <w:shd w:val="clear" w:color="auto" w:fill="FFFFFF"/>
        <w:tabs>
          <w:tab w:val="left" w:pos="2599"/>
        </w:tabs>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правильность отражения в учете;</w:t>
      </w:r>
    </w:p>
    <w:p w:rsidR="00874904" w:rsidRPr="00953056" w:rsidRDefault="00874904" w:rsidP="00874904">
      <w:pPr>
        <w:widowControl w:val="0"/>
        <w:shd w:val="clear" w:color="auto" w:fill="FFFFFF"/>
        <w:tabs>
          <w:tab w:val="left" w:pos="2599"/>
        </w:tabs>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сопоставление учетных данных с фактическим наличием.</w:t>
      </w:r>
    </w:p>
    <w:p w:rsidR="00874904" w:rsidRPr="00953056" w:rsidRDefault="00874904" w:rsidP="00874904">
      <w:pPr>
        <w:widowControl w:val="0"/>
        <w:shd w:val="clear" w:color="auto" w:fill="FFFFFF"/>
        <w:autoSpaceDE w:val="0"/>
        <w:autoSpaceDN w:val="0"/>
        <w:adjustRightInd w:val="0"/>
        <w:spacing w:after="0" w:line="240" w:lineRule="auto"/>
        <w:ind w:firstLine="709"/>
        <w:jc w:val="both"/>
        <w:rPr>
          <w:rFonts w:ascii="Times New Roman CYR" w:hAnsi="Times New Roman CYR" w:cs="Times New Roman CYR"/>
          <w:sz w:val="28"/>
          <w:szCs w:val="28"/>
        </w:rPr>
      </w:pPr>
      <w:r w:rsidRPr="00953056">
        <w:rPr>
          <w:rFonts w:ascii="Times New Roman CYR" w:hAnsi="Times New Roman CYR" w:cs="Times New Roman CYR"/>
          <w:sz w:val="28"/>
          <w:szCs w:val="28"/>
        </w:rPr>
        <w:t>Основным    требованием,    предъявляемым    к    финансовой отчетности, является ее достоверность (реальность статей). Поэтому для подтверждения данных отчетности предприятию необходимо проводить инвентаризацию. В бухгалтерии предприятия первичные документы подвергаются контролю с точки зрения экономической целесообразности, законности и правильности арифметических подсчетов. После этого зафиксированные в них сведения об операциях регистрируются в учетных регистрах.</w:t>
      </w:r>
    </w:p>
    <w:p w:rsidR="00874904" w:rsidRDefault="00874904" w:rsidP="00874904">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Данные инвентаризации служат основанием для изучения деятельности предприятия. Виды инвентаризации:</w:t>
      </w:r>
    </w:p>
    <w:p w:rsidR="00605E12" w:rsidRPr="00605E12" w:rsidRDefault="00874904" w:rsidP="00605E12">
      <w:pPr>
        <w:widowControl w:val="0"/>
        <w:numPr>
          <w:ilvl w:val="0"/>
          <w:numId w:val="35"/>
        </w:numPr>
        <w:autoSpaceDE w:val="0"/>
        <w:autoSpaceDN w:val="0"/>
        <w:adjustRightInd w:val="0"/>
        <w:spacing w:after="0" w:line="240" w:lineRule="auto"/>
        <w:ind w:left="0" w:firstLine="0"/>
        <w:jc w:val="both"/>
        <w:rPr>
          <w:rFonts w:ascii="Times New Roman" w:hAnsi="Times New Roman" w:cs="Times New Roman"/>
          <w:sz w:val="28"/>
          <w:szCs w:val="28"/>
        </w:rPr>
      </w:pPr>
      <w:r w:rsidRPr="00605E12">
        <w:rPr>
          <w:rFonts w:ascii="Times New Roman" w:hAnsi="Times New Roman" w:cs="Times New Roman"/>
          <w:sz w:val="28"/>
          <w:szCs w:val="28"/>
        </w:rPr>
        <w:t xml:space="preserve">В зависимости от сроков назначения и характера </w:t>
      </w:r>
    </w:p>
    <w:p w:rsidR="00874904" w:rsidRPr="00605E12" w:rsidRDefault="00605E12" w:rsidP="00605E12">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k-KZ"/>
        </w:rPr>
        <w:t>-</w:t>
      </w:r>
      <w:r w:rsidR="00874904" w:rsidRPr="00605E12">
        <w:rPr>
          <w:rFonts w:ascii="Times New Roman" w:hAnsi="Times New Roman" w:cs="Times New Roman"/>
          <w:sz w:val="28"/>
          <w:szCs w:val="28"/>
        </w:rPr>
        <w:t xml:space="preserve"> плановые</w:t>
      </w:r>
    </w:p>
    <w:p w:rsidR="00874904" w:rsidRPr="00605E12" w:rsidRDefault="00605E12" w:rsidP="00605E12">
      <w:pPr>
        <w:widowControl w:val="0"/>
        <w:autoSpaceDE w:val="0"/>
        <w:autoSpaceDN w:val="0"/>
        <w:adjustRightInd w:val="0"/>
        <w:spacing w:after="0" w:line="240" w:lineRule="auto"/>
        <w:jc w:val="both"/>
        <w:rPr>
          <w:rFonts w:ascii="Times New Roman CYR" w:hAnsi="Times New Roman CYR" w:cs="Times New Roman CYR"/>
          <w:sz w:val="28"/>
          <w:szCs w:val="28"/>
          <w:lang w:val="kk-KZ"/>
        </w:rPr>
      </w:pPr>
      <w:r>
        <w:rPr>
          <w:rFonts w:ascii="Times New Roman" w:hAnsi="Times New Roman" w:cs="Times New Roman"/>
          <w:sz w:val="28"/>
          <w:szCs w:val="28"/>
        </w:rPr>
        <w:t xml:space="preserve">         </w:t>
      </w:r>
      <w:r w:rsidR="00874904" w:rsidRPr="00605E12">
        <w:rPr>
          <w:rFonts w:ascii="Times New Roman" w:hAnsi="Times New Roman" w:cs="Times New Roman"/>
          <w:sz w:val="28"/>
          <w:szCs w:val="28"/>
        </w:rPr>
        <w:t xml:space="preserve"> - внеплановые</w:t>
      </w:r>
    </w:p>
    <w:p w:rsidR="00605E12" w:rsidRDefault="00874904" w:rsidP="00874904">
      <w:pPr>
        <w:widowControl w:val="0"/>
        <w:autoSpaceDE w:val="0"/>
        <w:autoSpaceDN w:val="0"/>
        <w:adjustRightInd w:val="0"/>
        <w:spacing w:after="0" w:line="240" w:lineRule="auto"/>
        <w:ind w:firstLine="709"/>
        <w:jc w:val="both"/>
        <w:rPr>
          <w:rFonts w:ascii="Times New Roman CYR" w:hAnsi="Times New Roman CYR" w:cs="Times New Roman CYR"/>
          <w:sz w:val="28"/>
          <w:szCs w:val="28"/>
          <w:lang w:val="kk-KZ"/>
        </w:rPr>
      </w:pPr>
      <w:r>
        <w:rPr>
          <w:rFonts w:ascii="Times New Roman CYR" w:hAnsi="Times New Roman CYR" w:cs="Times New Roman CYR"/>
          <w:sz w:val="28"/>
          <w:szCs w:val="28"/>
        </w:rPr>
        <w:t xml:space="preserve">2. По полноте охвата </w:t>
      </w:r>
    </w:p>
    <w:p w:rsidR="00874904" w:rsidRDefault="00605E12" w:rsidP="00874904">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lang w:val="kk-KZ"/>
        </w:rPr>
        <w:t>-</w:t>
      </w:r>
      <w:r w:rsidR="00874904">
        <w:rPr>
          <w:rFonts w:ascii="Times New Roman CYR" w:hAnsi="Times New Roman CYR" w:cs="Times New Roman CYR"/>
          <w:sz w:val="28"/>
          <w:szCs w:val="28"/>
        </w:rPr>
        <w:t xml:space="preserve"> полная </w:t>
      </w:r>
    </w:p>
    <w:p w:rsidR="00874904" w:rsidRDefault="00874904" w:rsidP="00605E12">
      <w:pPr>
        <w:widowControl w:val="0"/>
        <w:autoSpaceDE w:val="0"/>
        <w:autoSpaceDN w:val="0"/>
        <w:adjustRightInd w:val="0"/>
        <w:spacing w:after="0" w:line="240" w:lineRule="auto"/>
        <w:ind w:firstLine="708"/>
        <w:jc w:val="both"/>
        <w:rPr>
          <w:rFonts w:ascii="Times New Roman CYR" w:hAnsi="Times New Roman CYR" w:cs="Times New Roman CYR"/>
          <w:sz w:val="28"/>
          <w:szCs w:val="28"/>
        </w:rPr>
      </w:pPr>
      <w:r>
        <w:rPr>
          <w:rFonts w:ascii="Times New Roman CYR" w:hAnsi="Times New Roman CYR" w:cs="Times New Roman CYR"/>
          <w:sz w:val="28"/>
          <w:szCs w:val="28"/>
        </w:rPr>
        <w:t>- частичная</w:t>
      </w:r>
    </w:p>
    <w:p w:rsidR="00874904" w:rsidRDefault="00874904" w:rsidP="00605E12">
      <w:pPr>
        <w:widowControl w:val="0"/>
        <w:autoSpaceDE w:val="0"/>
        <w:autoSpaceDN w:val="0"/>
        <w:adjustRightInd w:val="0"/>
        <w:spacing w:after="0" w:line="240" w:lineRule="auto"/>
        <w:ind w:firstLine="708"/>
        <w:jc w:val="both"/>
        <w:rPr>
          <w:rFonts w:ascii="Times New Roman CYR" w:hAnsi="Times New Roman CYR" w:cs="Times New Roman CYR"/>
          <w:sz w:val="28"/>
          <w:szCs w:val="28"/>
        </w:rPr>
      </w:pPr>
      <w:r>
        <w:rPr>
          <w:rFonts w:ascii="Times New Roman CYR" w:hAnsi="Times New Roman CYR" w:cs="Times New Roman CYR"/>
          <w:sz w:val="28"/>
          <w:szCs w:val="28"/>
        </w:rPr>
        <w:t>- выборочная</w:t>
      </w:r>
    </w:p>
    <w:p w:rsidR="00874904" w:rsidRPr="00874904" w:rsidRDefault="00605E12" w:rsidP="00874904">
      <w:pPr>
        <w:widowControl w:val="0"/>
        <w:autoSpaceDE w:val="0"/>
        <w:autoSpaceDN w:val="0"/>
        <w:adjustRightInd w:val="0"/>
        <w:spacing w:after="0" w:line="24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lang w:val="kk-KZ"/>
        </w:rPr>
        <w:t xml:space="preserve"> </w:t>
      </w:r>
      <w:r w:rsidR="00874904">
        <w:rPr>
          <w:rFonts w:ascii="Times New Roman CYR" w:hAnsi="Times New Roman CYR" w:cs="Times New Roman CYR"/>
          <w:sz w:val="28"/>
          <w:szCs w:val="28"/>
        </w:rPr>
        <w:t>- сплошная.</w:t>
      </w:r>
    </w:p>
    <w:p w:rsidR="00874904" w:rsidRDefault="00874904" w:rsidP="00605E12">
      <w:pPr>
        <w:widowControl w:val="0"/>
        <w:autoSpaceDE w:val="0"/>
        <w:autoSpaceDN w:val="0"/>
        <w:adjustRightInd w:val="0"/>
        <w:spacing w:after="0" w:line="240" w:lineRule="auto"/>
        <w:jc w:val="both"/>
        <w:rPr>
          <w:rFonts w:ascii="Times New Roman CYR" w:hAnsi="Times New Roman CYR" w:cs="Times New Roman CYR"/>
          <w:sz w:val="28"/>
          <w:szCs w:val="28"/>
          <w:lang w:val="kk-KZ"/>
        </w:rPr>
      </w:pPr>
    </w:p>
    <w:p w:rsidR="004210EB" w:rsidRPr="004210EB" w:rsidRDefault="004210EB" w:rsidP="004210EB">
      <w:pPr>
        <w:widowControl w:val="0"/>
        <w:autoSpaceDE w:val="0"/>
        <w:autoSpaceDN w:val="0"/>
        <w:adjustRightInd w:val="0"/>
        <w:spacing w:after="0" w:line="240" w:lineRule="auto"/>
        <w:jc w:val="center"/>
        <w:rPr>
          <w:rFonts w:ascii="Times New Roman" w:hAnsi="Times New Roman" w:cs="Times New Roman"/>
          <w:b/>
          <w:sz w:val="28"/>
          <w:szCs w:val="28"/>
          <w:lang w:val="kk-KZ"/>
        </w:rPr>
      </w:pPr>
      <w:r w:rsidRPr="004210EB">
        <w:rPr>
          <w:rFonts w:ascii="Times New Roman" w:hAnsi="Times New Roman" w:cs="Times New Roman"/>
          <w:b/>
          <w:sz w:val="28"/>
          <w:szCs w:val="28"/>
          <w:lang w:val="kk-KZ"/>
        </w:rPr>
        <w:t>Контрольные вопросы:</w:t>
      </w:r>
    </w:p>
    <w:p w:rsidR="00B7135B" w:rsidRDefault="00B7135B" w:rsidP="00874904">
      <w:pPr>
        <w:spacing w:after="0" w:line="240" w:lineRule="auto"/>
        <w:jc w:val="both"/>
        <w:rPr>
          <w:rFonts w:ascii="Times New Roman" w:hAnsi="Times New Roman" w:cs="Times New Roman"/>
          <w:sz w:val="28"/>
          <w:szCs w:val="28"/>
          <w:lang w:val="kk-KZ"/>
        </w:rPr>
      </w:pPr>
    </w:p>
    <w:p w:rsidR="004210EB" w:rsidRDefault="004210EB" w:rsidP="00F41BA8">
      <w:pPr>
        <w:pStyle w:val="a9"/>
        <w:numPr>
          <w:ilvl w:val="1"/>
          <w:numId w:val="93"/>
        </w:numPr>
        <w:tabs>
          <w:tab w:val="left" w:pos="426"/>
          <w:tab w:val="left" w:pos="851"/>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Как осуществляется первичное наблюдение</w:t>
      </w:r>
    </w:p>
    <w:p w:rsidR="004210EB" w:rsidRDefault="004210EB" w:rsidP="00F41BA8">
      <w:pPr>
        <w:pStyle w:val="a9"/>
        <w:numPr>
          <w:ilvl w:val="1"/>
          <w:numId w:val="93"/>
        </w:numPr>
        <w:tabs>
          <w:tab w:val="left" w:pos="426"/>
          <w:tab w:val="left" w:pos="851"/>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Охарактеризуйте носители первичной учетной документации</w:t>
      </w:r>
    </w:p>
    <w:p w:rsidR="004210EB" w:rsidRDefault="004210EB" w:rsidP="00F41BA8">
      <w:pPr>
        <w:pStyle w:val="a9"/>
        <w:numPr>
          <w:ilvl w:val="1"/>
          <w:numId w:val="93"/>
        </w:numPr>
        <w:tabs>
          <w:tab w:val="left" w:pos="426"/>
          <w:tab w:val="left" w:pos="851"/>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Дайте понятие «документу»</w:t>
      </w:r>
    </w:p>
    <w:p w:rsidR="004210EB" w:rsidRDefault="004210EB" w:rsidP="00F41BA8">
      <w:pPr>
        <w:pStyle w:val="a9"/>
        <w:numPr>
          <w:ilvl w:val="1"/>
          <w:numId w:val="93"/>
        </w:numPr>
        <w:tabs>
          <w:tab w:val="left" w:pos="426"/>
          <w:tab w:val="left" w:pos="851"/>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Объясните порядок заполнения документов</w:t>
      </w:r>
    </w:p>
    <w:p w:rsidR="004210EB" w:rsidRPr="004210EB" w:rsidRDefault="004210EB" w:rsidP="00F41BA8">
      <w:pPr>
        <w:pStyle w:val="a9"/>
        <w:numPr>
          <w:ilvl w:val="1"/>
          <w:numId w:val="93"/>
        </w:numPr>
        <w:tabs>
          <w:tab w:val="left" w:pos="426"/>
          <w:tab w:val="left" w:pos="851"/>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Опишите процесс проведения инвентаризации</w:t>
      </w:r>
    </w:p>
    <w:p w:rsidR="004210EB" w:rsidRDefault="004210EB" w:rsidP="008D065C">
      <w:pPr>
        <w:tabs>
          <w:tab w:val="left" w:pos="426"/>
        </w:tabs>
        <w:spacing w:after="0" w:line="240" w:lineRule="auto"/>
        <w:jc w:val="both"/>
        <w:rPr>
          <w:rFonts w:ascii="Times New Roman" w:hAnsi="Times New Roman" w:cs="Times New Roman"/>
          <w:sz w:val="28"/>
          <w:szCs w:val="28"/>
          <w:lang w:val="kk-KZ"/>
        </w:rPr>
      </w:pPr>
    </w:p>
    <w:p w:rsidR="008D065C" w:rsidRPr="008D065C" w:rsidRDefault="008D065C" w:rsidP="008D065C">
      <w:pPr>
        <w:widowControl w:val="0"/>
        <w:shd w:val="clear" w:color="auto" w:fill="FFFFFF"/>
        <w:autoSpaceDE w:val="0"/>
        <w:autoSpaceDN w:val="0"/>
        <w:adjustRightInd w:val="0"/>
        <w:spacing w:after="0" w:line="240" w:lineRule="auto"/>
        <w:jc w:val="center"/>
        <w:rPr>
          <w:rFonts w:ascii="Times New Roman CYR" w:hAnsi="Times New Roman CYR" w:cs="Times New Roman CYR"/>
          <w:b/>
          <w:sz w:val="28"/>
          <w:szCs w:val="28"/>
          <w:lang w:val="kk-KZ"/>
        </w:rPr>
      </w:pPr>
      <w:r w:rsidRPr="008D065C">
        <w:rPr>
          <w:rFonts w:ascii="Times New Roman CYR" w:hAnsi="Times New Roman CYR" w:cs="Times New Roman CYR"/>
          <w:b/>
          <w:sz w:val="28"/>
          <w:szCs w:val="28"/>
          <w:lang w:val="kk-KZ"/>
        </w:rPr>
        <w:t>Литература</w:t>
      </w:r>
    </w:p>
    <w:p w:rsidR="008D065C" w:rsidRPr="008D065C" w:rsidRDefault="008D065C" w:rsidP="00F41BA8">
      <w:pPr>
        <w:widowControl w:val="0"/>
        <w:numPr>
          <w:ilvl w:val="0"/>
          <w:numId w:val="92"/>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lang w:val="kk-KZ"/>
        </w:rPr>
      </w:pPr>
      <w:r w:rsidRPr="008D065C">
        <w:rPr>
          <w:rFonts w:ascii="Times New Roman" w:hAnsi="Times New Roman" w:cs="Times New Roman"/>
          <w:bCs/>
          <w:sz w:val="28"/>
          <w:szCs w:val="28"/>
          <w:lang w:val="kk-KZ"/>
        </w:rPr>
        <w:t>Айтжанова, Ж.Н.</w:t>
      </w:r>
      <w:r w:rsidRPr="00F06FD0">
        <w:rPr>
          <w:rFonts w:ascii="Times New Roman" w:hAnsi="Times New Roman" w:cs="Times New Roman"/>
          <w:sz w:val="28"/>
          <w:szCs w:val="28"/>
          <w:lang w:val="kk-KZ"/>
        </w:rPr>
        <w:t xml:space="preserve"> </w:t>
      </w:r>
      <w:r w:rsidRPr="008D065C">
        <w:rPr>
          <w:rFonts w:ascii="Times New Roman" w:hAnsi="Times New Roman" w:cs="Times New Roman"/>
          <w:sz w:val="28"/>
          <w:szCs w:val="28"/>
          <w:lang w:val="kk-KZ"/>
        </w:rPr>
        <w:t>Основы бухгалтерского учета : Учебное пособие. . - Алматы, 2015. - 373 c. - ISBN 978-601-298-406-4.</w:t>
      </w:r>
      <w:r w:rsidRPr="008D065C">
        <w:rPr>
          <w:rFonts w:ascii="Times New Roman" w:hAnsi="Times New Roman" w:cs="Times New Roman"/>
          <w:bCs/>
          <w:sz w:val="28"/>
          <w:szCs w:val="28"/>
          <w:lang w:val="kk-KZ"/>
        </w:rPr>
        <w:t>Lib.ukgu.kz</w:t>
      </w:r>
      <w:r w:rsidRPr="00F06FD0">
        <w:rPr>
          <w:rFonts w:ascii="Times New Roman" w:hAnsi="Times New Roman" w:cs="Times New Roman"/>
          <w:bCs/>
          <w:sz w:val="28"/>
          <w:szCs w:val="28"/>
          <w:lang w:val="kk-KZ"/>
        </w:rPr>
        <w:t>/</w:t>
      </w:r>
      <w:r w:rsidRPr="008D065C">
        <w:rPr>
          <w:rFonts w:ascii="Times New Roman" w:hAnsi="Times New Roman" w:cs="Times New Roman"/>
          <w:bCs/>
          <w:sz w:val="28"/>
          <w:szCs w:val="28"/>
          <w:lang w:val="kk-KZ"/>
        </w:rPr>
        <w:t xml:space="preserve">cgi-bin </w:t>
      </w:r>
      <w:r w:rsidRPr="00F06FD0">
        <w:rPr>
          <w:rFonts w:ascii="Times New Roman" w:hAnsi="Times New Roman" w:cs="Times New Roman"/>
          <w:bCs/>
          <w:sz w:val="28"/>
          <w:szCs w:val="28"/>
          <w:lang w:val="kk-KZ"/>
        </w:rPr>
        <w:t>/</w:t>
      </w:r>
      <w:r w:rsidRPr="008D065C">
        <w:rPr>
          <w:rFonts w:ascii="Times New Roman" w:hAnsi="Times New Roman" w:cs="Times New Roman"/>
          <w:bCs/>
          <w:sz w:val="28"/>
          <w:szCs w:val="28"/>
          <w:lang w:val="kk-KZ"/>
        </w:rPr>
        <w:t>irbis64r</w:t>
      </w:r>
    </w:p>
    <w:p w:rsidR="008D065C" w:rsidRPr="00F06FD0" w:rsidRDefault="008D065C" w:rsidP="00F41BA8">
      <w:pPr>
        <w:widowControl w:val="0"/>
        <w:numPr>
          <w:ilvl w:val="0"/>
          <w:numId w:val="92"/>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8D065C" w:rsidRPr="00F06FD0" w:rsidRDefault="008D065C" w:rsidP="00F41BA8">
      <w:pPr>
        <w:widowControl w:val="0"/>
        <w:numPr>
          <w:ilvl w:val="0"/>
          <w:numId w:val="92"/>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8D065C" w:rsidRPr="00F06FD0" w:rsidRDefault="008D065C" w:rsidP="00F41BA8">
      <w:pPr>
        <w:widowControl w:val="0"/>
        <w:numPr>
          <w:ilvl w:val="0"/>
          <w:numId w:val="92"/>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8D065C" w:rsidRPr="008D065C" w:rsidRDefault="008D065C" w:rsidP="00F41BA8">
      <w:pPr>
        <w:pStyle w:val="a9"/>
        <w:numPr>
          <w:ilvl w:val="0"/>
          <w:numId w:val="92"/>
        </w:numPr>
        <w:spacing w:after="0" w:line="240" w:lineRule="auto"/>
        <w:jc w:val="both"/>
        <w:rPr>
          <w:rFonts w:ascii="Times New Roman" w:hAnsi="Times New Roman" w:cs="Times New Roman"/>
          <w:sz w:val="28"/>
          <w:szCs w:val="28"/>
        </w:rPr>
      </w:pPr>
      <w:hyperlink r:id="rId100" w:history="1">
        <w:r w:rsidRPr="008D065C">
          <w:rPr>
            <w:rStyle w:val="a4"/>
            <w:rFonts w:ascii="Times New Roman" w:hAnsi="Times New Roman" w:cs="Times New Roman"/>
            <w:sz w:val="28"/>
            <w:szCs w:val="28"/>
          </w:rPr>
          <w:t>www.asu.ukgu.kz</w:t>
        </w:r>
      </w:hyperlink>
    </w:p>
    <w:p w:rsidR="008D065C" w:rsidRPr="008D065C" w:rsidRDefault="008D065C" w:rsidP="00F41BA8">
      <w:pPr>
        <w:pStyle w:val="a9"/>
        <w:numPr>
          <w:ilvl w:val="0"/>
          <w:numId w:val="92"/>
        </w:numPr>
        <w:spacing w:after="0" w:line="240" w:lineRule="auto"/>
        <w:jc w:val="both"/>
        <w:rPr>
          <w:rFonts w:ascii="Times New Roman" w:hAnsi="Times New Roman" w:cs="Times New Roman"/>
          <w:sz w:val="28"/>
          <w:szCs w:val="28"/>
        </w:rPr>
      </w:pPr>
      <w:r w:rsidRPr="008D065C">
        <w:rPr>
          <w:rFonts w:ascii="Times New Roman" w:hAnsi="Times New Roman" w:cs="Times New Roman"/>
          <w:sz w:val="28"/>
          <w:szCs w:val="28"/>
        </w:rPr>
        <w:t xml:space="preserve">12. </w:t>
      </w:r>
      <w:hyperlink r:id="rId101" w:history="1">
        <w:r w:rsidRPr="008D065C">
          <w:rPr>
            <w:rStyle w:val="a4"/>
            <w:rFonts w:ascii="Times New Roman" w:hAnsi="Times New Roman" w:cs="Times New Roman"/>
            <w:sz w:val="28"/>
            <w:szCs w:val="28"/>
          </w:rPr>
          <w:t>www.buh.kz</w:t>
        </w:r>
      </w:hyperlink>
    </w:p>
    <w:p w:rsidR="008D065C" w:rsidRDefault="008D065C" w:rsidP="00874904">
      <w:pPr>
        <w:spacing w:after="0" w:line="240" w:lineRule="auto"/>
        <w:jc w:val="both"/>
        <w:rPr>
          <w:rFonts w:ascii="Times New Roman" w:hAnsi="Times New Roman" w:cs="Times New Roman"/>
          <w:sz w:val="28"/>
          <w:szCs w:val="28"/>
          <w:lang w:val="kk-KZ"/>
        </w:rPr>
      </w:pPr>
    </w:p>
    <w:p w:rsidR="00874904" w:rsidRPr="00ED29C6" w:rsidRDefault="00874904" w:rsidP="00ED29C6">
      <w:pPr>
        <w:spacing w:after="0" w:line="240" w:lineRule="auto"/>
        <w:jc w:val="both"/>
        <w:rPr>
          <w:rFonts w:ascii="Times New Roman" w:hAnsi="Times New Roman" w:cs="Times New Roman"/>
          <w:b/>
          <w:sz w:val="28"/>
          <w:szCs w:val="28"/>
          <w:lang w:val="kk-KZ"/>
        </w:rPr>
      </w:pPr>
      <w:r w:rsidRPr="00874904">
        <w:rPr>
          <w:rFonts w:ascii="Times New Roman" w:hAnsi="Times New Roman" w:cs="Times New Roman"/>
          <w:b/>
          <w:sz w:val="28"/>
          <w:szCs w:val="28"/>
        </w:rPr>
        <w:lastRenderedPageBreak/>
        <w:t>Лекция 15</w:t>
      </w:r>
      <w:r w:rsidR="00ED29C6">
        <w:rPr>
          <w:rFonts w:ascii="Times New Roman" w:hAnsi="Times New Roman" w:cs="Times New Roman"/>
          <w:b/>
          <w:sz w:val="28"/>
          <w:szCs w:val="28"/>
          <w:lang w:val="kk-KZ"/>
        </w:rPr>
        <w:t>. Счета и двойная запись</w:t>
      </w:r>
    </w:p>
    <w:p w:rsidR="00874904" w:rsidRPr="00874904" w:rsidRDefault="00874904" w:rsidP="00874904">
      <w:pPr>
        <w:widowControl w:val="0"/>
        <w:autoSpaceDE w:val="0"/>
        <w:autoSpaceDN w:val="0"/>
        <w:adjustRightInd w:val="0"/>
        <w:spacing w:after="0" w:line="240" w:lineRule="auto"/>
        <w:jc w:val="both"/>
        <w:rPr>
          <w:rFonts w:ascii="Times New Roman" w:hAnsi="Times New Roman" w:cs="Times New Roman"/>
          <w:sz w:val="28"/>
          <w:szCs w:val="28"/>
          <w:lang w:val="kk-KZ"/>
        </w:rPr>
      </w:pPr>
      <w:r w:rsidRPr="00874904">
        <w:rPr>
          <w:rFonts w:ascii="Times New Roman" w:hAnsi="Times New Roman" w:cs="Times New Roman"/>
          <w:sz w:val="28"/>
          <w:szCs w:val="28"/>
          <w:lang w:val="kk-KZ"/>
        </w:rPr>
        <w:t>1.Понятие «операции», «трансакции».</w:t>
      </w:r>
    </w:p>
    <w:p w:rsidR="00874904" w:rsidRPr="00874904" w:rsidRDefault="00874904" w:rsidP="00874904">
      <w:pPr>
        <w:widowControl w:val="0"/>
        <w:autoSpaceDE w:val="0"/>
        <w:autoSpaceDN w:val="0"/>
        <w:adjustRightInd w:val="0"/>
        <w:spacing w:after="0" w:line="240" w:lineRule="auto"/>
        <w:jc w:val="both"/>
        <w:rPr>
          <w:rFonts w:ascii="Times New Roman" w:hAnsi="Times New Roman" w:cs="Times New Roman"/>
          <w:sz w:val="28"/>
          <w:szCs w:val="28"/>
          <w:lang w:val="kk-KZ"/>
        </w:rPr>
      </w:pPr>
      <w:r w:rsidRPr="00874904">
        <w:rPr>
          <w:rFonts w:ascii="Times New Roman" w:hAnsi="Times New Roman" w:cs="Times New Roman"/>
          <w:sz w:val="28"/>
          <w:szCs w:val="28"/>
          <w:lang w:val="kk-KZ"/>
        </w:rPr>
        <w:t>2. Определение, назначение бухгалтерских счетов, их строение и содержание.</w:t>
      </w:r>
    </w:p>
    <w:p w:rsidR="00874904" w:rsidRPr="00874904" w:rsidRDefault="00874904" w:rsidP="00874904">
      <w:pPr>
        <w:widowControl w:val="0"/>
        <w:autoSpaceDE w:val="0"/>
        <w:autoSpaceDN w:val="0"/>
        <w:adjustRightInd w:val="0"/>
        <w:spacing w:after="0" w:line="240" w:lineRule="auto"/>
        <w:jc w:val="both"/>
        <w:rPr>
          <w:rFonts w:ascii="Times New Roman" w:hAnsi="Times New Roman" w:cs="Times New Roman"/>
          <w:sz w:val="28"/>
          <w:szCs w:val="28"/>
          <w:lang w:val="kk-KZ"/>
        </w:rPr>
      </w:pPr>
      <w:r w:rsidRPr="00874904">
        <w:rPr>
          <w:rFonts w:ascii="Times New Roman" w:hAnsi="Times New Roman" w:cs="Times New Roman"/>
          <w:sz w:val="28"/>
          <w:szCs w:val="28"/>
          <w:lang w:val="kk-KZ"/>
        </w:rPr>
        <w:t>3. Сущность двойной записи.</w:t>
      </w:r>
    </w:p>
    <w:p w:rsidR="00D150B5" w:rsidRPr="00874904" w:rsidRDefault="00D150B5" w:rsidP="00874904">
      <w:pPr>
        <w:spacing w:after="0" w:line="240" w:lineRule="auto"/>
        <w:jc w:val="both"/>
        <w:rPr>
          <w:rFonts w:ascii="Times New Roman" w:hAnsi="Times New Roman" w:cs="Times New Roman"/>
          <w:sz w:val="28"/>
          <w:szCs w:val="28"/>
          <w:lang w:val="kk-KZ"/>
        </w:rPr>
      </w:pPr>
    </w:p>
    <w:p w:rsidR="00D150B5" w:rsidRPr="00874904" w:rsidRDefault="00D150B5" w:rsidP="00D150B5">
      <w:pPr>
        <w:widowControl w:val="0"/>
        <w:autoSpaceDE w:val="0"/>
        <w:autoSpaceDN w:val="0"/>
        <w:adjustRightInd w:val="0"/>
        <w:spacing w:after="0" w:line="240" w:lineRule="auto"/>
        <w:jc w:val="both"/>
        <w:rPr>
          <w:rFonts w:ascii="Times New Roman" w:hAnsi="Times New Roman" w:cs="Times New Roman"/>
          <w:sz w:val="28"/>
          <w:szCs w:val="28"/>
          <w:lang w:val="kk-KZ"/>
        </w:rPr>
      </w:pPr>
      <w:r w:rsidRPr="00D150B5">
        <w:rPr>
          <w:rFonts w:ascii="Times New Roman" w:hAnsi="Times New Roman" w:cs="Times New Roman"/>
          <w:b/>
          <w:sz w:val="28"/>
          <w:szCs w:val="28"/>
          <w:lang w:val="kk-KZ"/>
        </w:rPr>
        <w:t>1.</w:t>
      </w:r>
      <w:r>
        <w:rPr>
          <w:rFonts w:ascii="Times New Roman" w:hAnsi="Times New Roman" w:cs="Times New Roman"/>
          <w:sz w:val="28"/>
          <w:szCs w:val="28"/>
          <w:lang w:val="kk-KZ"/>
        </w:rPr>
        <w:t xml:space="preserve"> </w:t>
      </w:r>
      <w:r w:rsidRPr="00874904">
        <w:rPr>
          <w:rFonts w:ascii="Times New Roman" w:hAnsi="Times New Roman" w:cs="Times New Roman"/>
          <w:sz w:val="28"/>
          <w:szCs w:val="28"/>
          <w:lang w:val="kk-KZ"/>
        </w:rPr>
        <w:t>Понятие «операции», «трансакции».</w:t>
      </w:r>
    </w:p>
    <w:p w:rsidR="00B7135B" w:rsidRDefault="00D150B5" w:rsidP="00D150B5">
      <w:pPr>
        <w:spacing w:after="0" w:line="240" w:lineRule="auto"/>
        <w:ind w:firstLine="709"/>
        <w:jc w:val="both"/>
        <w:rPr>
          <w:rFonts w:ascii="Times New Roman" w:hAnsi="Times New Roman" w:cs="Times New Roman"/>
          <w:sz w:val="28"/>
          <w:szCs w:val="28"/>
          <w:lang w:val="kk-KZ"/>
        </w:rPr>
      </w:pPr>
      <w:proofErr w:type="spellStart"/>
      <w:proofErr w:type="gramStart"/>
      <w:r w:rsidRPr="00D150B5">
        <w:rPr>
          <w:rFonts w:ascii="Times New Roman" w:hAnsi="Times New Roman" w:cs="Times New Roman"/>
          <w:bCs/>
          <w:sz w:val="28"/>
          <w:szCs w:val="28"/>
        </w:rPr>
        <w:t>Транза́кция</w:t>
      </w:r>
      <w:proofErr w:type="spellEnd"/>
      <w:proofErr w:type="gramEnd"/>
      <w:r w:rsidRPr="00D150B5">
        <w:rPr>
          <w:rFonts w:ascii="Times New Roman" w:hAnsi="Times New Roman" w:cs="Times New Roman"/>
          <w:sz w:val="28"/>
          <w:szCs w:val="28"/>
        </w:rPr>
        <w:t xml:space="preserve"> (</w:t>
      </w:r>
      <w:hyperlink r:id="rId102" w:tooltip="Английский язык" w:history="1">
        <w:r w:rsidRPr="00D150B5">
          <w:rPr>
            <w:rStyle w:val="a4"/>
            <w:rFonts w:ascii="Times New Roman" w:hAnsi="Times New Roman" w:cs="Times New Roman"/>
            <w:sz w:val="28"/>
            <w:szCs w:val="28"/>
          </w:rPr>
          <w:t>англ.</w:t>
        </w:r>
      </w:hyperlink>
      <w:r w:rsidRPr="00D150B5">
        <w:rPr>
          <w:rFonts w:ascii="Times New Roman" w:hAnsi="Times New Roman" w:cs="Times New Roman"/>
          <w:sz w:val="28"/>
          <w:szCs w:val="28"/>
        </w:rPr>
        <w:t> </w:t>
      </w:r>
      <w:proofErr w:type="spellStart"/>
      <w:r w:rsidRPr="00D150B5">
        <w:rPr>
          <w:rFonts w:ascii="Times New Roman" w:hAnsi="Times New Roman" w:cs="Times New Roman"/>
          <w:i/>
          <w:iCs/>
          <w:sz w:val="28"/>
          <w:szCs w:val="28"/>
        </w:rPr>
        <w:t>transaction</w:t>
      </w:r>
      <w:proofErr w:type="spellEnd"/>
      <w:r w:rsidRPr="00D150B5">
        <w:rPr>
          <w:rFonts w:ascii="Times New Roman" w:hAnsi="Times New Roman" w:cs="Times New Roman"/>
          <w:sz w:val="28"/>
          <w:szCs w:val="28"/>
        </w:rPr>
        <w:t xml:space="preserve">, от </w:t>
      </w:r>
      <w:hyperlink r:id="rId103" w:tooltip="Латинский язык" w:history="1">
        <w:r w:rsidRPr="00D150B5">
          <w:rPr>
            <w:rStyle w:val="a4"/>
            <w:rFonts w:ascii="Times New Roman" w:hAnsi="Times New Roman" w:cs="Times New Roman"/>
            <w:sz w:val="28"/>
            <w:szCs w:val="28"/>
          </w:rPr>
          <w:t>лат.</w:t>
        </w:r>
      </w:hyperlink>
      <w:r w:rsidRPr="00D150B5">
        <w:rPr>
          <w:rFonts w:ascii="Times New Roman" w:hAnsi="Times New Roman" w:cs="Times New Roman"/>
          <w:sz w:val="28"/>
          <w:szCs w:val="28"/>
        </w:rPr>
        <w:t> </w:t>
      </w:r>
      <w:r w:rsidRPr="00D150B5">
        <w:rPr>
          <w:rFonts w:ascii="Times New Roman" w:hAnsi="Times New Roman" w:cs="Times New Roman"/>
          <w:i/>
          <w:iCs/>
          <w:sz w:val="28"/>
          <w:szCs w:val="28"/>
          <w:lang w:val="la-Latn"/>
        </w:rPr>
        <w:t>transactio</w:t>
      </w:r>
      <w:r w:rsidRPr="00D150B5">
        <w:rPr>
          <w:rFonts w:ascii="Times New Roman" w:hAnsi="Times New Roman" w:cs="Times New Roman"/>
          <w:sz w:val="28"/>
          <w:szCs w:val="28"/>
        </w:rPr>
        <w:t> — соглашение, договор) — минимальная логически осмысленная операция, которая имеет смысл и может быть совершена только полностью.</w:t>
      </w:r>
    </w:p>
    <w:p w:rsidR="00D150B5" w:rsidRDefault="00D150B5" w:rsidP="00D150B5">
      <w:pPr>
        <w:autoSpaceDE w:val="0"/>
        <w:autoSpaceDN w:val="0"/>
        <w:adjustRightInd w:val="0"/>
        <w:spacing w:after="0" w:line="240" w:lineRule="auto"/>
        <w:jc w:val="both"/>
        <w:rPr>
          <w:rFonts w:ascii="Times New Roman" w:hAnsi="Times New Roman" w:cs="Times New Roman"/>
          <w:sz w:val="28"/>
          <w:szCs w:val="28"/>
          <w:lang w:val="kk-KZ"/>
        </w:rPr>
      </w:pPr>
      <w:r w:rsidRPr="00D150B5">
        <w:rPr>
          <w:rFonts w:ascii="Times New Roman" w:hAnsi="Times New Roman" w:cs="Times New Roman"/>
          <w:sz w:val="28"/>
          <w:szCs w:val="28"/>
        </w:rPr>
        <w:t xml:space="preserve">Если обратиться к английскому слову «трансакция» </w:t>
      </w:r>
      <w:proofErr w:type="gramStart"/>
      <w:r w:rsidRPr="00D150B5">
        <w:rPr>
          <w:rFonts w:ascii="Times New Roman" w:hAnsi="Times New Roman" w:cs="Times New Roman"/>
          <w:sz w:val="28"/>
          <w:szCs w:val="28"/>
        </w:rPr>
        <w:t xml:space="preserve">( </w:t>
      </w:r>
      <w:proofErr w:type="spellStart"/>
      <w:proofErr w:type="gramEnd"/>
      <w:r w:rsidRPr="00D150B5">
        <w:rPr>
          <w:rFonts w:ascii="Times New Roman" w:hAnsi="Times New Roman" w:cs="Times New Roman"/>
          <w:sz w:val="28"/>
          <w:szCs w:val="28"/>
        </w:rPr>
        <w:t>transaction</w:t>
      </w:r>
      <w:proofErr w:type="spellEnd"/>
      <w:r w:rsidRPr="00D150B5">
        <w:rPr>
          <w:rFonts w:ascii="Times New Roman" w:hAnsi="Times New Roman" w:cs="Times New Roman"/>
          <w:sz w:val="28"/>
          <w:szCs w:val="28"/>
        </w:rPr>
        <w:t xml:space="preserve"> ), то в нем можно выделить две</w:t>
      </w:r>
      <w:r>
        <w:rPr>
          <w:rFonts w:ascii="Times New Roman" w:hAnsi="Times New Roman" w:cs="Times New Roman"/>
          <w:sz w:val="28"/>
          <w:szCs w:val="28"/>
          <w:lang w:val="kk-KZ"/>
        </w:rPr>
        <w:t xml:space="preserve"> </w:t>
      </w:r>
      <w:r w:rsidRPr="00D150B5">
        <w:rPr>
          <w:rFonts w:ascii="Times New Roman" w:hAnsi="Times New Roman" w:cs="Times New Roman"/>
          <w:sz w:val="28"/>
          <w:szCs w:val="28"/>
        </w:rPr>
        <w:t xml:space="preserve">составные части. «Транс» </w:t>
      </w:r>
      <w:proofErr w:type="gramStart"/>
      <w:r w:rsidRPr="00D150B5">
        <w:rPr>
          <w:rFonts w:ascii="Times New Roman" w:hAnsi="Times New Roman" w:cs="Times New Roman"/>
          <w:sz w:val="28"/>
          <w:szCs w:val="28"/>
        </w:rPr>
        <w:t xml:space="preserve">( </w:t>
      </w:r>
      <w:proofErr w:type="spellStart"/>
      <w:proofErr w:type="gramEnd"/>
      <w:r w:rsidRPr="00D150B5">
        <w:rPr>
          <w:rFonts w:ascii="Times New Roman" w:hAnsi="Times New Roman" w:cs="Times New Roman"/>
          <w:sz w:val="28"/>
          <w:szCs w:val="28"/>
        </w:rPr>
        <w:t>trans</w:t>
      </w:r>
      <w:proofErr w:type="spellEnd"/>
      <w:r w:rsidRPr="00D150B5">
        <w:rPr>
          <w:rFonts w:ascii="Times New Roman" w:hAnsi="Times New Roman" w:cs="Times New Roman"/>
          <w:sz w:val="28"/>
          <w:szCs w:val="28"/>
        </w:rPr>
        <w:t xml:space="preserve"> ) в данном контексте означает «между», «акция» ( </w:t>
      </w:r>
      <w:proofErr w:type="spellStart"/>
      <w:r w:rsidRPr="00D150B5">
        <w:rPr>
          <w:rFonts w:ascii="Times New Roman" w:hAnsi="Times New Roman" w:cs="Times New Roman"/>
          <w:sz w:val="28"/>
          <w:szCs w:val="28"/>
        </w:rPr>
        <w:t>action</w:t>
      </w:r>
      <w:proofErr w:type="spellEnd"/>
      <w:r w:rsidRPr="00D150B5">
        <w:rPr>
          <w:rFonts w:ascii="Times New Roman" w:hAnsi="Times New Roman" w:cs="Times New Roman"/>
          <w:sz w:val="28"/>
          <w:szCs w:val="28"/>
        </w:rPr>
        <w:t xml:space="preserve"> ) –«действие». Это означает, что ближе всего по смыслу к данному иностранному термину находится</w:t>
      </w:r>
      <w:r>
        <w:rPr>
          <w:rFonts w:ascii="Times New Roman" w:hAnsi="Times New Roman" w:cs="Times New Roman"/>
          <w:sz w:val="28"/>
          <w:szCs w:val="28"/>
          <w:lang w:val="kk-KZ"/>
        </w:rPr>
        <w:t xml:space="preserve"> </w:t>
      </w:r>
      <w:r w:rsidRPr="00D150B5">
        <w:rPr>
          <w:rFonts w:ascii="Times New Roman" w:hAnsi="Times New Roman" w:cs="Times New Roman"/>
          <w:sz w:val="28"/>
          <w:szCs w:val="28"/>
        </w:rPr>
        <w:t>русское слово «взаимодействие». Ключевым в данном случае является отличие трансакции от более</w:t>
      </w:r>
      <w:r>
        <w:rPr>
          <w:rFonts w:ascii="Times New Roman" w:hAnsi="Times New Roman" w:cs="Times New Roman"/>
          <w:sz w:val="28"/>
          <w:szCs w:val="28"/>
          <w:lang w:val="kk-KZ"/>
        </w:rPr>
        <w:t xml:space="preserve"> </w:t>
      </w:r>
      <w:r w:rsidRPr="00D150B5">
        <w:rPr>
          <w:rFonts w:ascii="Times New Roman" w:hAnsi="Times New Roman" w:cs="Times New Roman"/>
          <w:sz w:val="28"/>
          <w:szCs w:val="28"/>
        </w:rPr>
        <w:t>широкого понятия – «операция». Операция может совершаться субъектом без прямого контакта с кем-</w:t>
      </w:r>
      <w:r>
        <w:rPr>
          <w:rFonts w:ascii="Times New Roman" w:hAnsi="Times New Roman" w:cs="Times New Roman"/>
          <w:sz w:val="28"/>
          <w:szCs w:val="28"/>
          <w:lang w:val="kk-KZ"/>
        </w:rPr>
        <w:t xml:space="preserve"> </w:t>
      </w:r>
      <w:r w:rsidRPr="00D150B5">
        <w:rPr>
          <w:rFonts w:ascii="Times New Roman" w:hAnsi="Times New Roman" w:cs="Times New Roman"/>
          <w:sz w:val="28"/>
          <w:szCs w:val="28"/>
        </w:rPr>
        <w:t>либо (например, рабочий на конвейере закручивает гайку). Трансакция, напротив, совершается</w:t>
      </w:r>
      <w:r>
        <w:rPr>
          <w:rFonts w:ascii="Times New Roman" w:hAnsi="Times New Roman" w:cs="Times New Roman"/>
          <w:sz w:val="28"/>
          <w:szCs w:val="28"/>
          <w:lang w:val="kk-KZ"/>
        </w:rPr>
        <w:t xml:space="preserve"> </w:t>
      </w:r>
      <w:r w:rsidRPr="00D150B5">
        <w:rPr>
          <w:rFonts w:ascii="Times New Roman" w:hAnsi="Times New Roman" w:cs="Times New Roman"/>
          <w:sz w:val="28"/>
          <w:szCs w:val="28"/>
        </w:rPr>
        <w:t>«коллективно» (</w:t>
      </w:r>
      <w:proofErr w:type="spellStart"/>
      <w:r w:rsidRPr="00D150B5">
        <w:rPr>
          <w:rFonts w:ascii="Times New Roman" w:hAnsi="Times New Roman" w:cs="Times New Roman"/>
          <w:sz w:val="28"/>
          <w:szCs w:val="28"/>
        </w:rPr>
        <w:t>операционист</w:t>
      </w:r>
      <w:proofErr w:type="spellEnd"/>
      <w:r w:rsidRPr="00D150B5">
        <w:rPr>
          <w:rFonts w:ascii="Times New Roman" w:hAnsi="Times New Roman" w:cs="Times New Roman"/>
          <w:sz w:val="28"/>
          <w:szCs w:val="28"/>
        </w:rPr>
        <w:t xml:space="preserve"> банка принимает поручение клиента). Таким образом, трансакция –</w:t>
      </w:r>
      <w:r>
        <w:rPr>
          <w:rFonts w:ascii="Times New Roman" w:hAnsi="Times New Roman" w:cs="Times New Roman"/>
          <w:sz w:val="28"/>
          <w:szCs w:val="28"/>
          <w:lang w:val="kk-KZ"/>
        </w:rPr>
        <w:t xml:space="preserve"> </w:t>
      </w:r>
      <w:r w:rsidRPr="00D150B5">
        <w:rPr>
          <w:rFonts w:ascii="Times New Roman" w:hAnsi="Times New Roman" w:cs="Times New Roman"/>
          <w:i/>
          <w:iCs/>
          <w:sz w:val="28"/>
          <w:szCs w:val="28"/>
        </w:rPr>
        <w:t>любая операция (действие, акт) субъекта экономики, в котором участвует хотя бы один контрагент</w:t>
      </w:r>
      <w:r w:rsidRPr="00D150B5">
        <w:rPr>
          <w:rFonts w:ascii="Times New Roman" w:hAnsi="Times New Roman" w:cs="Times New Roman"/>
          <w:sz w:val="28"/>
          <w:szCs w:val="28"/>
        </w:rPr>
        <w:t>.</w:t>
      </w:r>
    </w:p>
    <w:p w:rsidR="00D150B5" w:rsidRPr="00D150B5" w:rsidRDefault="00D150B5" w:rsidP="00D150B5">
      <w:pPr>
        <w:autoSpaceDE w:val="0"/>
        <w:autoSpaceDN w:val="0"/>
        <w:adjustRightInd w:val="0"/>
        <w:spacing w:after="0" w:line="240" w:lineRule="auto"/>
        <w:jc w:val="both"/>
        <w:rPr>
          <w:rFonts w:ascii="Times New Roman" w:hAnsi="Times New Roman" w:cs="Times New Roman"/>
          <w:sz w:val="28"/>
          <w:szCs w:val="28"/>
        </w:rPr>
      </w:pPr>
      <w:r w:rsidRPr="00D150B5">
        <w:rPr>
          <w:rFonts w:ascii="Times New Roman" w:hAnsi="Times New Roman" w:cs="Times New Roman"/>
          <w:sz w:val="28"/>
          <w:szCs w:val="28"/>
        </w:rPr>
        <w:t>В соответствии с нашим определением, трансакции могут быть как «</w:t>
      </w:r>
      <w:r w:rsidRPr="00D150B5">
        <w:rPr>
          <w:rFonts w:ascii="Times New Roman" w:hAnsi="Times New Roman" w:cs="Times New Roman"/>
          <w:i/>
          <w:iCs/>
          <w:sz w:val="28"/>
          <w:szCs w:val="28"/>
        </w:rPr>
        <w:t>внутрифирменные</w:t>
      </w:r>
      <w:r w:rsidRPr="00D150B5">
        <w:rPr>
          <w:rFonts w:ascii="Times New Roman" w:hAnsi="Times New Roman" w:cs="Times New Roman"/>
          <w:sz w:val="28"/>
          <w:szCs w:val="28"/>
        </w:rPr>
        <w:t>» (в роли</w:t>
      </w:r>
      <w:r>
        <w:rPr>
          <w:rFonts w:ascii="Times New Roman" w:hAnsi="Times New Roman" w:cs="Times New Roman"/>
          <w:sz w:val="28"/>
          <w:szCs w:val="28"/>
          <w:lang w:val="kk-KZ"/>
        </w:rPr>
        <w:t xml:space="preserve"> </w:t>
      </w:r>
      <w:r w:rsidRPr="00D150B5">
        <w:rPr>
          <w:rFonts w:ascii="Times New Roman" w:hAnsi="Times New Roman" w:cs="Times New Roman"/>
          <w:sz w:val="28"/>
          <w:szCs w:val="28"/>
        </w:rPr>
        <w:t>«контрагентов» выступают коллеги – сотрудники одной и той же фирмы), так и «</w:t>
      </w:r>
      <w:r w:rsidRPr="00D150B5">
        <w:rPr>
          <w:rFonts w:ascii="Times New Roman" w:hAnsi="Times New Roman" w:cs="Times New Roman"/>
          <w:i/>
          <w:iCs/>
          <w:sz w:val="28"/>
          <w:szCs w:val="28"/>
        </w:rPr>
        <w:t>рыночные</w:t>
      </w:r>
      <w:r w:rsidRPr="00D150B5">
        <w:rPr>
          <w:rFonts w:ascii="Times New Roman" w:hAnsi="Times New Roman" w:cs="Times New Roman"/>
          <w:sz w:val="28"/>
          <w:szCs w:val="28"/>
        </w:rPr>
        <w:t>» (в этом</w:t>
      </w:r>
      <w:r>
        <w:rPr>
          <w:rFonts w:ascii="Times New Roman" w:hAnsi="Times New Roman" w:cs="Times New Roman"/>
          <w:sz w:val="28"/>
          <w:szCs w:val="28"/>
          <w:lang w:val="kk-KZ"/>
        </w:rPr>
        <w:t xml:space="preserve"> </w:t>
      </w:r>
      <w:r w:rsidRPr="00D150B5">
        <w:rPr>
          <w:rFonts w:ascii="Times New Roman" w:hAnsi="Times New Roman" w:cs="Times New Roman"/>
          <w:sz w:val="28"/>
          <w:szCs w:val="28"/>
        </w:rPr>
        <w:t>случае взаимодействуют сторонние партнеры). Примеры трансакций многообразны: от издания</w:t>
      </w:r>
      <w:r>
        <w:rPr>
          <w:rFonts w:ascii="Times New Roman" w:hAnsi="Times New Roman" w:cs="Times New Roman"/>
          <w:sz w:val="28"/>
          <w:szCs w:val="28"/>
          <w:lang w:val="kk-KZ"/>
        </w:rPr>
        <w:t xml:space="preserve"> </w:t>
      </w:r>
      <w:r w:rsidRPr="00D150B5">
        <w:rPr>
          <w:rFonts w:ascii="Times New Roman" w:hAnsi="Times New Roman" w:cs="Times New Roman"/>
          <w:sz w:val="28"/>
          <w:szCs w:val="28"/>
        </w:rPr>
        <w:t>приказа и отпуска материалов со склада до подписания контракта и отправки партии товара клиенту.</w:t>
      </w:r>
      <w:r>
        <w:rPr>
          <w:rFonts w:ascii="Times New Roman" w:hAnsi="Times New Roman" w:cs="Times New Roman"/>
          <w:sz w:val="28"/>
          <w:szCs w:val="28"/>
          <w:lang w:val="kk-KZ"/>
        </w:rPr>
        <w:t xml:space="preserve"> </w:t>
      </w:r>
      <w:r w:rsidRPr="00D150B5">
        <w:rPr>
          <w:rFonts w:ascii="Times New Roman" w:hAnsi="Times New Roman" w:cs="Times New Roman"/>
          <w:sz w:val="28"/>
          <w:szCs w:val="28"/>
        </w:rPr>
        <w:t>Другая классификация трансакций восходит к американскому экономисту английского происхождения</w:t>
      </w:r>
      <w:r>
        <w:rPr>
          <w:rFonts w:ascii="Times New Roman" w:hAnsi="Times New Roman" w:cs="Times New Roman"/>
          <w:sz w:val="28"/>
          <w:szCs w:val="28"/>
          <w:lang w:val="kk-KZ"/>
        </w:rPr>
        <w:t xml:space="preserve"> </w:t>
      </w:r>
      <w:r w:rsidRPr="00D150B5">
        <w:rPr>
          <w:rFonts w:ascii="Times New Roman" w:hAnsi="Times New Roman" w:cs="Times New Roman"/>
          <w:sz w:val="28"/>
          <w:szCs w:val="28"/>
        </w:rPr>
        <w:t xml:space="preserve">Дж. </w:t>
      </w:r>
      <w:proofErr w:type="spellStart"/>
      <w:r w:rsidRPr="00D150B5">
        <w:rPr>
          <w:rFonts w:ascii="Times New Roman" w:hAnsi="Times New Roman" w:cs="Times New Roman"/>
          <w:sz w:val="28"/>
          <w:szCs w:val="28"/>
        </w:rPr>
        <w:t>Коммонсу</w:t>
      </w:r>
      <w:proofErr w:type="spellEnd"/>
      <w:r w:rsidRPr="00D150B5">
        <w:rPr>
          <w:rFonts w:ascii="Times New Roman" w:hAnsi="Times New Roman" w:cs="Times New Roman"/>
          <w:sz w:val="28"/>
          <w:szCs w:val="28"/>
        </w:rPr>
        <w:t>. В ней различаются:</w:t>
      </w:r>
    </w:p>
    <w:p w:rsidR="00D150B5" w:rsidRPr="00D150B5" w:rsidRDefault="00D150B5" w:rsidP="00D150B5">
      <w:pPr>
        <w:autoSpaceDE w:val="0"/>
        <w:autoSpaceDN w:val="0"/>
        <w:adjustRightInd w:val="0"/>
        <w:spacing w:after="0" w:line="240" w:lineRule="auto"/>
        <w:jc w:val="both"/>
        <w:rPr>
          <w:rFonts w:ascii="Times New Roman" w:hAnsi="Times New Roman" w:cs="Times New Roman"/>
          <w:sz w:val="28"/>
          <w:szCs w:val="28"/>
        </w:rPr>
      </w:pPr>
      <w:r w:rsidRPr="00D150B5">
        <w:rPr>
          <w:rFonts w:ascii="Times New Roman" w:hAnsi="Times New Roman" w:cs="Times New Roman"/>
          <w:bCs/>
          <w:sz w:val="28"/>
          <w:szCs w:val="28"/>
        </w:rPr>
        <w:t>1) добровольный обмен (трансакция-сделка).</w:t>
      </w:r>
      <w:r w:rsidRPr="00D150B5">
        <w:rPr>
          <w:rFonts w:ascii="Times New Roman" w:hAnsi="Times New Roman" w:cs="Times New Roman"/>
          <w:b/>
          <w:bCs/>
          <w:sz w:val="28"/>
          <w:szCs w:val="28"/>
        </w:rPr>
        <w:t xml:space="preserve"> </w:t>
      </w:r>
      <w:r w:rsidRPr="00D150B5">
        <w:rPr>
          <w:rFonts w:ascii="Times New Roman" w:hAnsi="Times New Roman" w:cs="Times New Roman"/>
          <w:sz w:val="28"/>
          <w:szCs w:val="28"/>
        </w:rPr>
        <w:t>Суть такого обмена – передача из рук в руки прав</w:t>
      </w:r>
      <w:r>
        <w:rPr>
          <w:rFonts w:ascii="Times New Roman" w:hAnsi="Times New Roman" w:cs="Times New Roman"/>
          <w:sz w:val="28"/>
          <w:szCs w:val="28"/>
          <w:lang w:val="kk-KZ"/>
        </w:rPr>
        <w:t xml:space="preserve"> </w:t>
      </w:r>
      <w:r w:rsidRPr="00D150B5">
        <w:rPr>
          <w:rFonts w:ascii="Times New Roman" w:hAnsi="Times New Roman" w:cs="Times New Roman"/>
          <w:sz w:val="28"/>
          <w:szCs w:val="28"/>
        </w:rPr>
        <w:t>собственности на экономические блага (например, в результате продажи автомобиля). Сюда же можно</w:t>
      </w:r>
      <w:r>
        <w:rPr>
          <w:rFonts w:ascii="Times New Roman" w:hAnsi="Times New Roman" w:cs="Times New Roman"/>
          <w:sz w:val="28"/>
          <w:szCs w:val="28"/>
          <w:lang w:val="kk-KZ"/>
        </w:rPr>
        <w:t xml:space="preserve"> </w:t>
      </w:r>
      <w:r w:rsidRPr="00D150B5">
        <w:rPr>
          <w:rFonts w:ascii="Times New Roman" w:hAnsi="Times New Roman" w:cs="Times New Roman"/>
          <w:sz w:val="28"/>
          <w:szCs w:val="28"/>
        </w:rPr>
        <w:t xml:space="preserve">отнести всю совокупность внутрифирменных трансакций по </w:t>
      </w:r>
      <w:r w:rsidRPr="00D150B5">
        <w:rPr>
          <w:rFonts w:ascii="Times New Roman" w:hAnsi="Times New Roman" w:cs="Times New Roman"/>
          <w:i/>
          <w:iCs/>
          <w:sz w:val="28"/>
          <w:szCs w:val="28"/>
        </w:rPr>
        <w:t xml:space="preserve">физическому перемещению </w:t>
      </w:r>
      <w:r w:rsidRPr="00D150B5">
        <w:rPr>
          <w:rFonts w:ascii="Times New Roman" w:hAnsi="Times New Roman" w:cs="Times New Roman"/>
          <w:sz w:val="28"/>
          <w:szCs w:val="28"/>
        </w:rPr>
        <w:t>ресурсов.</w:t>
      </w:r>
    </w:p>
    <w:p w:rsidR="00D150B5" w:rsidRPr="00D150B5" w:rsidRDefault="00D150B5" w:rsidP="00D150B5">
      <w:pPr>
        <w:autoSpaceDE w:val="0"/>
        <w:autoSpaceDN w:val="0"/>
        <w:adjustRightInd w:val="0"/>
        <w:spacing w:after="0" w:line="240" w:lineRule="auto"/>
        <w:jc w:val="both"/>
        <w:rPr>
          <w:rFonts w:ascii="Times New Roman" w:hAnsi="Times New Roman" w:cs="Times New Roman"/>
          <w:sz w:val="28"/>
          <w:szCs w:val="28"/>
        </w:rPr>
      </w:pPr>
      <w:r w:rsidRPr="00D150B5">
        <w:rPr>
          <w:rFonts w:ascii="Times New Roman" w:hAnsi="Times New Roman" w:cs="Times New Roman"/>
          <w:sz w:val="28"/>
          <w:szCs w:val="28"/>
        </w:rPr>
        <w:t>Трансакция происходит, когда товар или услуга пересекает границы технологических процессов: это</w:t>
      </w:r>
      <w:r>
        <w:rPr>
          <w:rFonts w:ascii="Times New Roman" w:hAnsi="Times New Roman" w:cs="Times New Roman"/>
          <w:sz w:val="28"/>
          <w:szCs w:val="28"/>
          <w:lang w:val="kk-KZ"/>
        </w:rPr>
        <w:t xml:space="preserve"> </w:t>
      </w:r>
      <w:r w:rsidRPr="00D150B5">
        <w:rPr>
          <w:rFonts w:ascii="Times New Roman" w:hAnsi="Times New Roman" w:cs="Times New Roman"/>
          <w:bCs/>
          <w:sz w:val="28"/>
          <w:szCs w:val="28"/>
        </w:rPr>
        <w:t>акт перехода от заключительной точки одной технологической стадии до начальной точки</w:t>
      </w:r>
      <w:r>
        <w:rPr>
          <w:rFonts w:ascii="Times New Roman" w:hAnsi="Times New Roman" w:cs="Times New Roman"/>
          <w:sz w:val="28"/>
          <w:szCs w:val="28"/>
          <w:lang w:val="kk-KZ"/>
        </w:rPr>
        <w:t xml:space="preserve"> </w:t>
      </w:r>
      <w:r w:rsidRPr="00D150B5">
        <w:rPr>
          <w:rFonts w:ascii="Times New Roman" w:hAnsi="Times New Roman" w:cs="Times New Roman"/>
          <w:bCs/>
          <w:sz w:val="28"/>
          <w:szCs w:val="28"/>
        </w:rPr>
        <w:t>другой</w:t>
      </w:r>
      <w:r w:rsidRPr="00D150B5">
        <w:rPr>
          <w:rFonts w:ascii="Times New Roman" w:hAnsi="Times New Roman" w:cs="Times New Roman"/>
          <w:sz w:val="28"/>
          <w:szCs w:val="28"/>
        </w:rPr>
        <w:t>;</w:t>
      </w:r>
    </w:p>
    <w:p w:rsidR="00D150B5" w:rsidRPr="00D150B5" w:rsidRDefault="00D150B5" w:rsidP="00D150B5">
      <w:pPr>
        <w:autoSpaceDE w:val="0"/>
        <w:autoSpaceDN w:val="0"/>
        <w:adjustRightInd w:val="0"/>
        <w:spacing w:after="0" w:line="240" w:lineRule="auto"/>
        <w:jc w:val="both"/>
        <w:rPr>
          <w:rFonts w:ascii="Times New Roman" w:hAnsi="Times New Roman" w:cs="Times New Roman"/>
          <w:sz w:val="28"/>
          <w:szCs w:val="28"/>
        </w:rPr>
      </w:pPr>
      <w:r w:rsidRPr="00D150B5">
        <w:rPr>
          <w:rFonts w:ascii="Times New Roman" w:hAnsi="Times New Roman" w:cs="Times New Roman"/>
          <w:bCs/>
          <w:sz w:val="28"/>
          <w:szCs w:val="28"/>
        </w:rPr>
        <w:t>2)</w:t>
      </w:r>
      <w:r w:rsidRPr="00D150B5">
        <w:rPr>
          <w:rFonts w:ascii="Times New Roman" w:hAnsi="Times New Roman" w:cs="Times New Roman"/>
          <w:b/>
          <w:bCs/>
          <w:sz w:val="28"/>
          <w:szCs w:val="28"/>
        </w:rPr>
        <w:t xml:space="preserve"> </w:t>
      </w:r>
      <w:r w:rsidRPr="00D150B5">
        <w:rPr>
          <w:rFonts w:ascii="Times New Roman" w:hAnsi="Times New Roman" w:cs="Times New Roman"/>
          <w:bCs/>
          <w:sz w:val="28"/>
          <w:szCs w:val="28"/>
        </w:rPr>
        <w:t>трансакция управления</w:t>
      </w:r>
      <w:r w:rsidRPr="00D150B5">
        <w:rPr>
          <w:rFonts w:ascii="Times New Roman" w:hAnsi="Times New Roman" w:cs="Times New Roman"/>
          <w:sz w:val="28"/>
          <w:szCs w:val="28"/>
        </w:rPr>
        <w:t>. Данный вид взаимодействия отличает неравноправное (асимметричное)</w:t>
      </w:r>
    </w:p>
    <w:p w:rsidR="00D150B5" w:rsidRPr="00D150B5" w:rsidRDefault="00D150B5" w:rsidP="00D150B5">
      <w:pPr>
        <w:autoSpaceDE w:val="0"/>
        <w:autoSpaceDN w:val="0"/>
        <w:adjustRightInd w:val="0"/>
        <w:spacing w:after="0" w:line="240" w:lineRule="auto"/>
        <w:jc w:val="both"/>
        <w:rPr>
          <w:rFonts w:ascii="Times New Roman" w:hAnsi="Times New Roman" w:cs="Times New Roman"/>
          <w:sz w:val="28"/>
          <w:szCs w:val="28"/>
        </w:rPr>
      </w:pPr>
      <w:r w:rsidRPr="00D150B5">
        <w:rPr>
          <w:rFonts w:ascii="Times New Roman" w:hAnsi="Times New Roman" w:cs="Times New Roman"/>
          <w:sz w:val="28"/>
          <w:szCs w:val="28"/>
        </w:rPr>
        <w:t>положение сторон. Право принимать решение принадлежит только одному участнику трансакции, и</w:t>
      </w:r>
      <w:r w:rsidR="000E263D" w:rsidRPr="000E263D">
        <w:rPr>
          <w:rFonts w:ascii="Times New Roman" w:hAnsi="Times New Roman" w:cs="Times New Roman"/>
          <w:sz w:val="28"/>
          <w:szCs w:val="28"/>
        </w:rPr>
        <w:t xml:space="preserve"> </w:t>
      </w:r>
      <w:r w:rsidRPr="00D150B5">
        <w:rPr>
          <w:rFonts w:ascii="Times New Roman" w:hAnsi="Times New Roman" w:cs="Times New Roman"/>
          <w:sz w:val="28"/>
          <w:szCs w:val="28"/>
        </w:rPr>
        <w:t>добровольный обмен уступает место отношениям подчинения. К данному типу трансакций относят</w:t>
      </w:r>
      <w:r w:rsidR="000E263D" w:rsidRPr="000E263D">
        <w:rPr>
          <w:rFonts w:ascii="Times New Roman" w:hAnsi="Times New Roman" w:cs="Times New Roman"/>
          <w:sz w:val="28"/>
          <w:szCs w:val="28"/>
        </w:rPr>
        <w:t xml:space="preserve"> </w:t>
      </w:r>
      <w:r w:rsidRPr="00D150B5">
        <w:rPr>
          <w:rFonts w:ascii="Times New Roman" w:hAnsi="Times New Roman" w:cs="Times New Roman"/>
          <w:sz w:val="28"/>
          <w:szCs w:val="28"/>
        </w:rPr>
        <w:t>любые действия, которые одним словом можно охарактеризовать как «руководство»: приказ о найме</w:t>
      </w:r>
      <w:r w:rsidR="000E263D" w:rsidRPr="000E263D">
        <w:rPr>
          <w:rFonts w:ascii="Times New Roman" w:hAnsi="Times New Roman" w:cs="Times New Roman"/>
          <w:sz w:val="28"/>
          <w:szCs w:val="28"/>
        </w:rPr>
        <w:t xml:space="preserve"> </w:t>
      </w:r>
      <w:r w:rsidRPr="00D150B5">
        <w:rPr>
          <w:rFonts w:ascii="Times New Roman" w:hAnsi="Times New Roman" w:cs="Times New Roman"/>
          <w:sz w:val="28"/>
          <w:szCs w:val="28"/>
        </w:rPr>
        <w:t>сотрудника, распоряжение на открытие счета в банке и т.д.;</w:t>
      </w:r>
    </w:p>
    <w:p w:rsidR="00D150B5" w:rsidRDefault="00D150B5" w:rsidP="00D150B5">
      <w:pPr>
        <w:autoSpaceDE w:val="0"/>
        <w:autoSpaceDN w:val="0"/>
        <w:adjustRightInd w:val="0"/>
        <w:spacing w:after="0" w:line="240" w:lineRule="auto"/>
        <w:jc w:val="both"/>
        <w:rPr>
          <w:rFonts w:ascii="Times New Roman" w:hAnsi="Times New Roman" w:cs="Times New Roman"/>
          <w:sz w:val="28"/>
          <w:szCs w:val="28"/>
          <w:lang w:val="kk-KZ"/>
        </w:rPr>
      </w:pPr>
      <w:r w:rsidRPr="00D150B5">
        <w:rPr>
          <w:rFonts w:ascii="Times New Roman" w:hAnsi="Times New Roman" w:cs="Times New Roman"/>
          <w:bCs/>
          <w:sz w:val="28"/>
          <w:szCs w:val="28"/>
        </w:rPr>
        <w:t xml:space="preserve">3) трансакция нормирования </w:t>
      </w:r>
      <w:r w:rsidRPr="00D150B5">
        <w:rPr>
          <w:rFonts w:ascii="Times New Roman" w:hAnsi="Times New Roman" w:cs="Times New Roman"/>
          <w:sz w:val="28"/>
          <w:szCs w:val="28"/>
        </w:rPr>
        <w:t>(рационирования). В данной трансакции неравноправное положение</w:t>
      </w:r>
      <w:r>
        <w:rPr>
          <w:rFonts w:ascii="Times New Roman" w:hAnsi="Times New Roman" w:cs="Times New Roman"/>
          <w:sz w:val="28"/>
          <w:szCs w:val="28"/>
          <w:lang w:val="kk-KZ"/>
        </w:rPr>
        <w:t xml:space="preserve">т </w:t>
      </w:r>
      <w:r w:rsidRPr="00D150B5">
        <w:rPr>
          <w:rFonts w:ascii="Times New Roman" w:hAnsi="Times New Roman" w:cs="Times New Roman"/>
          <w:sz w:val="28"/>
          <w:szCs w:val="28"/>
        </w:rPr>
        <w:t xml:space="preserve">субъектов сохраняется, но исчезает управление. </w:t>
      </w:r>
      <w:r w:rsidRPr="00D150B5">
        <w:rPr>
          <w:rFonts w:ascii="Times New Roman" w:hAnsi="Times New Roman" w:cs="Times New Roman"/>
          <w:sz w:val="28"/>
          <w:szCs w:val="28"/>
        </w:rPr>
        <w:lastRenderedPageBreak/>
        <w:t>В этом случае одна из сторон, наделенная</w:t>
      </w:r>
      <w:r>
        <w:rPr>
          <w:rFonts w:ascii="Times New Roman" w:hAnsi="Times New Roman" w:cs="Times New Roman"/>
          <w:sz w:val="28"/>
          <w:szCs w:val="28"/>
          <w:lang w:val="kk-KZ"/>
        </w:rPr>
        <w:t xml:space="preserve"> </w:t>
      </w:r>
      <w:r w:rsidRPr="00D150B5">
        <w:rPr>
          <w:rFonts w:ascii="Times New Roman" w:hAnsi="Times New Roman" w:cs="Times New Roman"/>
          <w:sz w:val="28"/>
          <w:szCs w:val="28"/>
        </w:rPr>
        <w:t xml:space="preserve">соответствующими полномочиями, осуществляет </w:t>
      </w:r>
      <w:r w:rsidRPr="00D150B5">
        <w:rPr>
          <w:rFonts w:ascii="Times New Roman" w:hAnsi="Times New Roman" w:cs="Times New Roman"/>
          <w:i/>
          <w:iCs/>
          <w:sz w:val="28"/>
          <w:szCs w:val="28"/>
        </w:rPr>
        <w:t>распределение</w:t>
      </w:r>
      <w:r w:rsidRPr="00D150B5">
        <w:rPr>
          <w:rFonts w:ascii="Times New Roman" w:hAnsi="Times New Roman" w:cs="Times New Roman"/>
          <w:sz w:val="28"/>
          <w:szCs w:val="28"/>
        </w:rPr>
        <w:t>, наделяя богатством тот или иной</w:t>
      </w:r>
      <w:r>
        <w:rPr>
          <w:rFonts w:ascii="Times New Roman" w:hAnsi="Times New Roman" w:cs="Times New Roman"/>
          <w:sz w:val="28"/>
          <w:szCs w:val="28"/>
          <w:lang w:val="kk-KZ"/>
        </w:rPr>
        <w:t xml:space="preserve"> </w:t>
      </w:r>
      <w:r w:rsidRPr="00D150B5">
        <w:rPr>
          <w:rFonts w:ascii="Times New Roman" w:hAnsi="Times New Roman" w:cs="Times New Roman"/>
          <w:sz w:val="28"/>
          <w:szCs w:val="28"/>
        </w:rPr>
        <w:t>субъект (скажем, выносится решение о размере и порядке выплаты «бонусного пула» фирмы). Чаще</w:t>
      </w:r>
      <w:r>
        <w:rPr>
          <w:rFonts w:ascii="Times New Roman" w:hAnsi="Times New Roman" w:cs="Times New Roman"/>
          <w:sz w:val="28"/>
          <w:szCs w:val="28"/>
          <w:lang w:val="kk-KZ"/>
        </w:rPr>
        <w:t xml:space="preserve"> </w:t>
      </w:r>
      <w:r w:rsidRPr="00D150B5">
        <w:rPr>
          <w:rFonts w:ascii="Times New Roman" w:hAnsi="Times New Roman" w:cs="Times New Roman"/>
          <w:sz w:val="28"/>
          <w:szCs w:val="28"/>
        </w:rPr>
        <w:t>всего в данной роли выступает коллегиальный орган (например, Совет директоров или Правление).</w:t>
      </w:r>
    </w:p>
    <w:p w:rsidR="00874904" w:rsidRPr="00FB107C" w:rsidRDefault="00874904" w:rsidP="00D150B5">
      <w:pPr>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 xml:space="preserve">Вследствие большого количества хозяйственных операций, совершаемых  на предприятиях за отчетный период, ведение записей хозяйственных операций непосредственно на бухгалтерском балансе является целесообразным  и технически затруднительным. К тому же для руководства хозяйственной деятельностью недостаточно иметь сведения только о состоянии хозяйственных ресурсов и источников их формирования. Необходима еще информация обо всех процессах, совершаемых в кругообороте  хозяйственных ресурсов, результатах этих процессов, по которым оценивается деятельность субъекта и его отдельных частей. </w:t>
      </w:r>
    </w:p>
    <w:p w:rsidR="00874904" w:rsidRPr="00FB107C" w:rsidRDefault="00874904" w:rsidP="00D150B5">
      <w:pPr>
        <w:widowControl w:val="0"/>
        <w:autoSpaceDE w:val="0"/>
        <w:autoSpaceDN w:val="0"/>
        <w:adjustRightInd w:val="0"/>
        <w:spacing w:after="0" w:line="240" w:lineRule="auto"/>
        <w:ind w:firstLine="708"/>
        <w:rPr>
          <w:rFonts w:ascii="Times New Roman" w:hAnsi="Times New Roman" w:cs="Times New Roman"/>
          <w:sz w:val="28"/>
          <w:szCs w:val="28"/>
        </w:rPr>
      </w:pPr>
      <w:r w:rsidRPr="00FB107C">
        <w:rPr>
          <w:rFonts w:ascii="Times New Roman" w:hAnsi="Times New Roman" w:cs="Times New Roman"/>
          <w:sz w:val="28"/>
          <w:szCs w:val="28"/>
        </w:rPr>
        <w:t xml:space="preserve">С этой целью в бухгалтерском учете </w:t>
      </w:r>
      <w:r w:rsidR="00D150B5">
        <w:rPr>
          <w:rFonts w:ascii="Times New Roman" w:hAnsi="Times New Roman" w:cs="Times New Roman"/>
          <w:sz w:val="28"/>
          <w:szCs w:val="28"/>
        </w:rPr>
        <w:t>пользуются отдельными</w:t>
      </w:r>
      <w:r w:rsidR="00D150B5">
        <w:rPr>
          <w:rFonts w:ascii="Times New Roman" w:hAnsi="Times New Roman" w:cs="Times New Roman"/>
          <w:sz w:val="28"/>
          <w:szCs w:val="28"/>
          <w:lang w:val="kk-KZ"/>
        </w:rPr>
        <w:t xml:space="preserve"> </w:t>
      </w:r>
      <w:r w:rsidR="00D150B5">
        <w:rPr>
          <w:rFonts w:ascii="Times New Roman" w:hAnsi="Times New Roman" w:cs="Times New Roman"/>
          <w:sz w:val="28"/>
          <w:szCs w:val="28"/>
        </w:rPr>
        <w:t>приемами,</w:t>
      </w:r>
      <w:r w:rsidR="00D150B5">
        <w:rPr>
          <w:rFonts w:ascii="Times New Roman" w:hAnsi="Times New Roman" w:cs="Times New Roman"/>
          <w:sz w:val="28"/>
          <w:szCs w:val="28"/>
          <w:lang w:val="kk-KZ"/>
        </w:rPr>
        <w:t xml:space="preserve"> </w:t>
      </w:r>
      <w:r w:rsidRPr="00FB107C">
        <w:rPr>
          <w:rFonts w:ascii="Times New Roman" w:hAnsi="Times New Roman" w:cs="Times New Roman"/>
          <w:sz w:val="28"/>
          <w:szCs w:val="28"/>
        </w:rPr>
        <w:t>посредством которых отражаются хозяйственные операции.</w:t>
      </w:r>
    </w:p>
    <w:p w:rsidR="00874904" w:rsidRPr="00F06FD0" w:rsidRDefault="00D150B5" w:rsidP="000E263D">
      <w:pPr>
        <w:widowControl w:val="0"/>
        <w:autoSpaceDE w:val="0"/>
        <w:autoSpaceDN w:val="0"/>
        <w:adjustRightInd w:val="0"/>
        <w:spacing w:after="0" w:line="240" w:lineRule="auto"/>
        <w:jc w:val="both"/>
        <w:rPr>
          <w:rFonts w:ascii="Times New Roman" w:hAnsi="Times New Roman" w:cs="Times New Roman"/>
          <w:b/>
          <w:sz w:val="28"/>
          <w:szCs w:val="28"/>
        </w:rPr>
      </w:pPr>
      <w:r w:rsidRPr="00D150B5">
        <w:rPr>
          <w:rFonts w:ascii="Times New Roman" w:hAnsi="Times New Roman" w:cs="Times New Roman"/>
          <w:b/>
          <w:sz w:val="28"/>
          <w:szCs w:val="28"/>
          <w:lang w:val="kk-KZ"/>
        </w:rPr>
        <w:t>2.</w:t>
      </w:r>
      <w:r w:rsidR="00874904" w:rsidRPr="00FB107C">
        <w:rPr>
          <w:rFonts w:ascii="Times New Roman" w:hAnsi="Times New Roman" w:cs="Times New Roman"/>
          <w:sz w:val="28"/>
          <w:szCs w:val="28"/>
        </w:rPr>
        <w:t>Элементами метода бух. учета является счета. Система счетов бух</w:t>
      </w:r>
      <w:proofErr w:type="gramStart"/>
      <w:r w:rsidR="00874904" w:rsidRPr="00FB107C">
        <w:rPr>
          <w:rFonts w:ascii="Times New Roman" w:hAnsi="Times New Roman" w:cs="Times New Roman"/>
          <w:sz w:val="28"/>
          <w:szCs w:val="28"/>
        </w:rPr>
        <w:t>.</w:t>
      </w:r>
      <w:proofErr w:type="gramEnd"/>
      <w:r w:rsidR="00874904" w:rsidRPr="00FB107C">
        <w:rPr>
          <w:rFonts w:ascii="Times New Roman" w:hAnsi="Times New Roman" w:cs="Times New Roman"/>
          <w:sz w:val="28"/>
          <w:szCs w:val="28"/>
        </w:rPr>
        <w:t xml:space="preserve"> </w:t>
      </w:r>
      <w:proofErr w:type="gramStart"/>
      <w:r w:rsidR="00874904" w:rsidRPr="00FB107C">
        <w:rPr>
          <w:rFonts w:ascii="Times New Roman" w:hAnsi="Times New Roman" w:cs="Times New Roman"/>
          <w:sz w:val="28"/>
          <w:szCs w:val="28"/>
        </w:rPr>
        <w:t>у</w:t>
      </w:r>
      <w:proofErr w:type="gramEnd"/>
      <w:r w:rsidR="00874904" w:rsidRPr="00FB107C">
        <w:rPr>
          <w:rFonts w:ascii="Times New Roman" w:hAnsi="Times New Roman" w:cs="Times New Roman"/>
          <w:sz w:val="28"/>
          <w:szCs w:val="28"/>
        </w:rPr>
        <w:t>чета отражает движение ресурсов, их источников и хозяйственных процессов по качественно однородным признакам.</w:t>
      </w:r>
    </w:p>
    <w:p w:rsidR="00874904" w:rsidRPr="00FB107C" w:rsidRDefault="00874904" w:rsidP="00FB107C">
      <w:pPr>
        <w:widowControl w:val="0"/>
        <w:autoSpaceDE w:val="0"/>
        <w:autoSpaceDN w:val="0"/>
        <w:adjustRightInd w:val="0"/>
        <w:spacing w:after="0" w:line="240" w:lineRule="auto"/>
        <w:rPr>
          <w:rFonts w:ascii="Times New Roman" w:hAnsi="Times New Roman" w:cs="Times New Roman"/>
          <w:sz w:val="28"/>
          <w:szCs w:val="28"/>
        </w:rPr>
      </w:pPr>
      <w:r w:rsidRPr="00FB107C">
        <w:rPr>
          <w:rFonts w:ascii="Times New Roman" w:hAnsi="Times New Roman" w:cs="Times New Roman"/>
          <w:sz w:val="28"/>
          <w:szCs w:val="28"/>
        </w:rPr>
        <w:t xml:space="preserve">Т.О. </w:t>
      </w:r>
      <w:r w:rsidRPr="00FB107C">
        <w:rPr>
          <w:rFonts w:ascii="Times New Roman" w:hAnsi="Times New Roman" w:cs="Times New Roman"/>
          <w:b/>
          <w:sz w:val="28"/>
          <w:szCs w:val="28"/>
        </w:rPr>
        <w:t>счет</w:t>
      </w:r>
      <w:r w:rsidRPr="00FB107C">
        <w:rPr>
          <w:rFonts w:ascii="Times New Roman" w:hAnsi="Times New Roman" w:cs="Times New Roman"/>
          <w:sz w:val="28"/>
          <w:szCs w:val="28"/>
        </w:rPr>
        <w:t xml:space="preserve"> – это способ экономической группировки отдельных хозяйственных операций, текущего </w:t>
      </w:r>
      <w:proofErr w:type="gramStart"/>
      <w:r w:rsidRPr="00FB107C">
        <w:rPr>
          <w:rFonts w:ascii="Times New Roman" w:hAnsi="Times New Roman" w:cs="Times New Roman"/>
          <w:sz w:val="28"/>
          <w:szCs w:val="28"/>
        </w:rPr>
        <w:t>контроля за</w:t>
      </w:r>
      <w:proofErr w:type="gramEnd"/>
      <w:r w:rsidRPr="00FB107C">
        <w:rPr>
          <w:rFonts w:ascii="Times New Roman" w:hAnsi="Times New Roman" w:cs="Times New Roman"/>
          <w:sz w:val="28"/>
          <w:szCs w:val="28"/>
        </w:rPr>
        <w:t xml:space="preserve"> движением хозяйственных ресурсов (активов) и изменением источников их формирования, а также установления в учете взаимосвязи всех хозяйственных процессов.</w:t>
      </w:r>
    </w:p>
    <w:p w:rsidR="00874904" w:rsidRPr="00D150B5" w:rsidRDefault="00874904" w:rsidP="00FB107C">
      <w:pPr>
        <w:widowControl w:val="0"/>
        <w:autoSpaceDE w:val="0"/>
        <w:autoSpaceDN w:val="0"/>
        <w:adjustRightInd w:val="0"/>
        <w:spacing w:after="0" w:line="240" w:lineRule="auto"/>
        <w:rPr>
          <w:rFonts w:ascii="Times New Roman" w:hAnsi="Times New Roman" w:cs="Times New Roman"/>
          <w:sz w:val="28"/>
          <w:szCs w:val="28"/>
        </w:rPr>
      </w:pPr>
      <w:r w:rsidRPr="00D150B5">
        <w:rPr>
          <w:rFonts w:ascii="Times New Roman" w:hAnsi="Times New Roman" w:cs="Times New Roman"/>
          <w:sz w:val="28"/>
          <w:szCs w:val="28"/>
        </w:rPr>
        <w:t>Строение и содержание счета бухгалтерского учета. Активные и пассивные счета.</w:t>
      </w:r>
    </w:p>
    <w:p w:rsidR="00874904" w:rsidRPr="00FB107C" w:rsidRDefault="00874904" w:rsidP="00FB107C">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Графически счет строится в форме двухсторонней таблицы на карточках, свободных листах, страницах книги.</w:t>
      </w:r>
    </w:p>
    <w:p w:rsidR="00874904" w:rsidRPr="00FB107C" w:rsidRDefault="00874904" w:rsidP="00FB107C">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Таблица (счет) делится на две части. Левая сторона (условно) счета называется - «Дебет», а правая – «Кредит».</w:t>
      </w:r>
    </w:p>
    <w:p w:rsidR="00874904" w:rsidRPr="00FB107C" w:rsidRDefault="00874904" w:rsidP="00FB107C">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 xml:space="preserve">Двусторонность счета вызывается необходимостью раздельной группировки и учета увеличений и уменьшений, того или иного вида хозяйственных ресурсов или источников. Одна сторона счета служит для записей увеличений, а другая уменьшений, причем увеличение, а равно и уменьшение в зависимости от учитываемого объекта может записываться в дебет или кредит счета. </w:t>
      </w:r>
      <w:proofErr w:type="gramStart"/>
      <w:r w:rsidRPr="00FB107C">
        <w:rPr>
          <w:rFonts w:ascii="Times New Roman" w:hAnsi="Times New Roman" w:cs="Times New Roman"/>
          <w:sz w:val="28"/>
          <w:szCs w:val="28"/>
        </w:rPr>
        <w:t>Поэтому нельзя «Дебет» отождествлять с приходом (поступление), а «Кредит» с расходом (выбытия).</w:t>
      </w:r>
      <w:proofErr w:type="gramEnd"/>
      <w:r w:rsidRPr="00FB107C">
        <w:rPr>
          <w:rFonts w:ascii="Times New Roman" w:hAnsi="Times New Roman" w:cs="Times New Roman"/>
          <w:sz w:val="28"/>
          <w:szCs w:val="28"/>
        </w:rPr>
        <w:t xml:space="preserve"> Кроме названия сторон счета эти термины другого назначения не имеют и являются только условными, техническими обозначениями.</w:t>
      </w:r>
    </w:p>
    <w:p w:rsidR="00874904" w:rsidRPr="00FB107C" w:rsidRDefault="00874904" w:rsidP="00FB107C">
      <w:pPr>
        <w:widowControl w:val="0"/>
        <w:autoSpaceDE w:val="0"/>
        <w:autoSpaceDN w:val="0"/>
        <w:adjustRightInd w:val="0"/>
        <w:spacing w:after="0" w:line="240" w:lineRule="auto"/>
        <w:rPr>
          <w:rFonts w:ascii="Times New Roman" w:hAnsi="Times New Roman" w:cs="Times New Roman"/>
          <w:sz w:val="28"/>
          <w:szCs w:val="28"/>
        </w:rPr>
      </w:pPr>
      <w:r w:rsidRPr="00FB107C">
        <w:rPr>
          <w:rFonts w:ascii="Times New Roman" w:hAnsi="Times New Roman" w:cs="Times New Roman"/>
          <w:sz w:val="28"/>
          <w:szCs w:val="28"/>
        </w:rPr>
        <w:t>Форма таблицы счета в зависимости от особенностей учитываемого объекта может быть различной. Простейшая форма таблицы счета, отражающая наиболее точные реквизиты, будет следующей:</w:t>
      </w:r>
    </w:p>
    <w:p w:rsidR="00874904" w:rsidRPr="00FB107C" w:rsidRDefault="00874904" w:rsidP="00FB107C">
      <w:pPr>
        <w:widowControl w:val="0"/>
        <w:autoSpaceDE w:val="0"/>
        <w:autoSpaceDN w:val="0"/>
        <w:adjustRightInd w:val="0"/>
        <w:spacing w:after="0" w:line="240" w:lineRule="auto"/>
        <w:rPr>
          <w:rFonts w:ascii="Times New Roman" w:hAnsi="Times New Roman" w:cs="Times New Roman"/>
          <w:sz w:val="28"/>
          <w:szCs w:val="28"/>
        </w:rPr>
      </w:pPr>
      <w:r w:rsidRPr="00FB107C">
        <w:rPr>
          <w:rFonts w:ascii="Times New Roman" w:hAnsi="Times New Roman" w:cs="Times New Roman"/>
          <w:sz w:val="28"/>
          <w:szCs w:val="28"/>
        </w:rPr>
        <w:t xml:space="preserve">В счетную таблицу записываются хозяйственные операций по увеличению и уменьшению того или иного вида хозяйственных ресурсов или их источников. </w:t>
      </w:r>
    </w:p>
    <w:p w:rsidR="00874904" w:rsidRPr="00FB107C" w:rsidRDefault="00874904" w:rsidP="00FB107C">
      <w:pPr>
        <w:widowControl w:val="0"/>
        <w:autoSpaceDE w:val="0"/>
        <w:autoSpaceDN w:val="0"/>
        <w:adjustRightInd w:val="0"/>
        <w:spacing w:after="0" w:line="240" w:lineRule="auto"/>
        <w:rPr>
          <w:rFonts w:ascii="Times New Roman" w:hAnsi="Times New Roman" w:cs="Times New Roman"/>
          <w:sz w:val="28"/>
          <w:szCs w:val="28"/>
        </w:rPr>
      </w:pPr>
      <w:r w:rsidRPr="00FB107C">
        <w:rPr>
          <w:rFonts w:ascii="Times New Roman" w:hAnsi="Times New Roman" w:cs="Times New Roman"/>
          <w:sz w:val="28"/>
          <w:szCs w:val="28"/>
        </w:rPr>
        <w:lastRenderedPageBreak/>
        <w:t>Итоги сумм записей по дебету или кредиту счета за определенный период (месяц, квартал, год) называют «</w:t>
      </w:r>
      <w:r w:rsidRPr="00FB107C">
        <w:rPr>
          <w:rFonts w:ascii="Times New Roman" w:hAnsi="Times New Roman" w:cs="Times New Roman"/>
          <w:i/>
          <w:sz w:val="28"/>
          <w:szCs w:val="28"/>
        </w:rPr>
        <w:t>Оборотами</w:t>
      </w:r>
      <w:r w:rsidRPr="00FB107C">
        <w:rPr>
          <w:rFonts w:ascii="Times New Roman" w:hAnsi="Times New Roman" w:cs="Times New Roman"/>
          <w:sz w:val="28"/>
          <w:szCs w:val="28"/>
        </w:rPr>
        <w:t>». Остаток, числящийся по счету, называют «</w:t>
      </w:r>
      <w:r w:rsidRPr="00FB107C">
        <w:rPr>
          <w:rFonts w:ascii="Times New Roman" w:hAnsi="Times New Roman" w:cs="Times New Roman"/>
          <w:i/>
          <w:sz w:val="28"/>
          <w:szCs w:val="28"/>
        </w:rPr>
        <w:t>Сальдо</w:t>
      </w:r>
      <w:r w:rsidRPr="00FB107C">
        <w:rPr>
          <w:rFonts w:ascii="Times New Roman" w:hAnsi="Times New Roman" w:cs="Times New Roman"/>
          <w:sz w:val="28"/>
          <w:szCs w:val="28"/>
        </w:rPr>
        <w:t xml:space="preserve">». </w:t>
      </w:r>
    </w:p>
    <w:p w:rsidR="00874904" w:rsidRPr="00FB107C" w:rsidRDefault="00874904" w:rsidP="00FB107C">
      <w:pPr>
        <w:widowControl w:val="0"/>
        <w:autoSpaceDE w:val="0"/>
        <w:autoSpaceDN w:val="0"/>
        <w:adjustRightInd w:val="0"/>
        <w:spacing w:after="0" w:line="240" w:lineRule="auto"/>
        <w:rPr>
          <w:rFonts w:ascii="Times New Roman" w:hAnsi="Times New Roman" w:cs="Times New Roman"/>
          <w:sz w:val="28"/>
          <w:szCs w:val="28"/>
        </w:rPr>
      </w:pPr>
      <w:proofErr w:type="gramStart"/>
      <w:r w:rsidRPr="00FB107C">
        <w:rPr>
          <w:rFonts w:ascii="Times New Roman" w:hAnsi="Times New Roman" w:cs="Times New Roman"/>
          <w:sz w:val="28"/>
          <w:szCs w:val="28"/>
        </w:rPr>
        <w:t>Все счета по отношению к балансу подразделяются на активные, отражающие состав, размещение и использование хозяйственных ресурсов и   пассивные, отражающие источники формирования и целевое назначение этих же ресурсов.</w:t>
      </w:r>
      <w:proofErr w:type="gramEnd"/>
    </w:p>
    <w:p w:rsidR="00874904" w:rsidRPr="00FB107C" w:rsidRDefault="00874904" w:rsidP="00FB107C">
      <w:pPr>
        <w:widowControl w:val="0"/>
        <w:autoSpaceDE w:val="0"/>
        <w:autoSpaceDN w:val="0"/>
        <w:adjustRightInd w:val="0"/>
        <w:spacing w:after="0" w:line="240" w:lineRule="auto"/>
        <w:rPr>
          <w:rFonts w:ascii="Times New Roman" w:hAnsi="Times New Roman" w:cs="Times New Roman"/>
          <w:sz w:val="28"/>
          <w:szCs w:val="28"/>
        </w:rPr>
      </w:pPr>
      <w:r w:rsidRPr="00FB107C">
        <w:rPr>
          <w:rFonts w:ascii="Times New Roman" w:hAnsi="Times New Roman" w:cs="Times New Roman"/>
          <w:sz w:val="28"/>
          <w:szCs w:val="28"/>
        </w:rPr>
        <w:t xml:space="preserve">На активных счетах в дебете отражаются операции, вызывающие увеличение хозяйственных ресурсов, а в кредите их уменьшение. На пассивных счетах, наоборот, в кредите отражаются операции по увеличению источников образования ресурсов, а в дебете их уменьшение. Сальдо по всем активным счетам может быть только дебетовое, а по всем пассивным счетам – кредитовое. </w:t>
      </w:r>
    </w:p>
    <w:p w:rsidR="00874904" w:rsidRPr="00FB107C" w:rsidRDefault="00874904" w:rsidP="00FB107C">
      <w:pPr>
        <w:widowControl w:val="0"/>
        <w:shd w:val="clear" w:color="auto" w:fill="FFFFFF"/>
        <w:autoSpaceDE w:val="0"/>
        <w:autoSpaceDN w:val="0"/>
        <w:adjustRightInd w:val="0"/>
        <w:spacing w:after="0" w:line="240" w:lineRule="auto"/>
        <w:ind w:right="7" w:firstLine="468"/>
        <w:jc w:val="both"/>
        <w:rPr>
          <w:rFonts w:ascii="Times New Roman" w:hAnsi="Times New Roman" w:cs="Times New Roman"/>
          <w:sz w:val="28"/>
          <w:szCs w:val="28"/>
        </w:rPr>
      </w:pPr>
      <w:r w:rsidRPr="00FB107C">
        <w:rPr>
          <w:rFonts w:ascii="Times New Roman" w:hAnsi="Times New Roman" w:cs="Times New Roman"/>
          <w:sz w:val="28"/>
          <w:szCs w:val="28"/>
        </w:rPr>
        <w:t>Остаток на конец месяца подсчитывается следующим образом:</w:t>
      </w:r>
    </w:p>
    <w:p w:rsidR="00874904" w:rsidRPr="00FB107C" w:rsidRDefault="00874904" w:rsidP="00FB107C">
      <w:pPr>
        <w:widowControl w:val="0"/>
        <w:shd w:val="clear" w:color="auto" w:fill="FFFFFF"/>
        <w:tabs>
          <w:tab w:val="left" w:pos="3002"/>
        </w:tabs>
        <w:autoSpaceDE w:val="0"/>
        <w:autoSpaceDN w:val="0"/>
        <w:adjustRightInd w:val="0"/>
        <w:spacing w:after="0" w:line="240" w:lineRule="auto"/>
        <w:ind w:left="461"/>
        <w:rPr>
          <w:rFonts w:ascii="Times New Roman" w:hAnsi="Times New Roman" w:cs="Times New Roman"/>
          <w:sz w:val="28"/>
          <w:szCs w:val="28"/>
        </w:rPr>
      </w:pPr>
      <w:r w:rsidRPr="00FB107C">
        <w:rPr>
          <w:rFonts w:ascii="Times New Roman" w:hAnsi="Times New Roman" w:cs="Times New Roman"/>
          <w:sz w:val="28"/>
          <w:szCs w:val="28"/>
        </w:rPr>
        <w:t xml:space="preserve">По активным счетам </w:t>
      </w:r>
      <w:r w:rsidRPr="00FB107C">
        <w:rPr>
          <w:rFonts w:ascii="Times New Roman" w:hAnsi="Times New Roman" w:cs="Times New Roman"/>
          <w:sz w:val="28"/>
          <w:szCs w:val="28"/>
        </w:rPr>
        <w:tab/>
      </w:r>
      <w:proofErr w:type="spellStart"/>
      <w:r w:rsidRPr="00FB107C">
        <w:rPr>
          <w:rFonts w:ascii="Times New Roman" w:hAnsi="Times New Roman" w:cs="Times New Roman"/>
          <w:b/>
          <w:bCs/>
          <w:sz w:val="28"/>
          <w:szCs w:val="28"/>
        </w:rPr>
        <w:t>С</w:t>
      </w:r>
      <w:r w:rsidRPr="00FB107C">
        <w:rPr>
          <w:rFonts w:ascii="Times New Roman" w:hAnsi="Times New Roman" w:cs="Times New Roman"/>
          <w:b/>
          <w:bCs/>
          <w:sz w:val="28"/>
          <w:szCs w:val="28"/>
          <w:vertAlign w:val="subscript"/>
        </w:rPr>
        <w:t>к</w:t>
      </w:r>
      <w:proofErr w:type="spellEnd"/>
      <w:r w:rsidRPr="00FB107C">
        <w:rPr>
          <w:rFonts w:ascii="Times New Roman" w:hAnsi="Times New Roman" w:cs="Times New Roman"/>
          <w:b/>
          <w:bCs/>
          <w:sz w:val="28"/>
          <w:szCs w:val="28"/>
        </w:rPr>
        <w:t xml:space="preserve"> =</w:t>
      </w:r>
      <w:proofErr w:type="spellStart"/>
      <w:r w:rsidRPr="00FB107C">
        <w:rPr>
          <w:rFonts w:ascii="Times New Roman" w:hAnsi="Times New Roman" w:cs="Times New Roman"/>
          <w:b/>
          <w:bCs/>
          <w:sz w:val="28"/>
          <w:szCs w:val="28"/>
        </w:rPr>
        <w:t>Сн+Обд-Об</w:t>
      </w:r>
      <w:r w:rsidRPr="00FB107C">
        <w:rPr>
          <w:rFonts w:ascii="Times New Roman" w:hAnsi="Times New Roman" w:cs="Times New Roman"/>
          <w:b/>
          <w:bCs/>
          <w:sz w:val="28"/>
          <w:szCs w:val="28"/>
          <w:vertAlign w:val="subscript"/>
        </w:rPr>
        <w:t>к</w:t>
      </w:r>
      <w:proofErr w:type="spellEnd"/>
    </w:p>
    <w:p w:rsidR="00874904" w:rsidRPr="00FB107C" w:rsidRDefault="00874904" w:rsidP="00FB107C">
      <w:pPr>
        <w:widowControl w:val="0"/>
        <w:shd w:val="clear" w:color="auto" w:fill="FFFFFF"/>
        <w:tabs>
          <w:tab w:val="left" w:pos="3002"/>
        </w:tabs>
        <w:autoSpaceDE w:val="0"/>
        <w:autoSpaceDN w:val="0"/>
        <w:adjustRightInd w:val="0"/>
        <w:spacing w:after="0" w:line="240" w:lineRule="auto"/>
        <w:ind w:left="454"/>
        <w:rPr>
          <w:rFonts w:ascii="Times New Roman" w:hAnsi="Times New Roman" w:cs="Times New Roman"/>
          <w:b/>
          <w:bCs/>
          <w:sz w:val="28"/>
          <w:szCs w:val="28"/>
        </w:rPr>
      </w:pPr>
      <w:r w:rsidRPr="00FB107C">
        <w:rPr>
          <w:rFonts w:ascii="Times New Roman" w:hAnsi="Times New Roman" w:cs="Times New Roman"/>
          <w:sz w:val="28"/>
          <w:szCs w:val="28"/>
        </w:rPr>
        <w:t>По пассивным счетам</w:t>
      </w:r>
      <w:r w:rsidRPr="00FB107C">
        <w:rPr>
          <w:rFonts w:ascii="Times New Roman" w:hAnsi="Times New Roman" w:cs="Times New Roman"/>
          <w:sz w:val="28"/>
          <w:szCs w:val="28"/>
        </w:rPr>
        <w:tab/>
      </w:r>
      <w:proofErr w:type="spellStart"/>
      <w:r w:rsidRPr="00FB107C">
        <w:rPr>
          <w:rFonts w:ascii="Times New Roman" w:hAnsi="Times New Roman" w:cs="Times New Roman"/>
          <w:b/>
          <w:bCs/>
          <w:sz w:val="28"/>
          <w:szCs w:val="28"/>
        </w:rPr>
        <w:t>Ск</w:t>
      </w:r>
      <w:proofErr w:type="spellEnd"/>
      <w:r w:rsidRPr="00FB107C">
        <w:rPr>
          <w:rFonts w:ascii="Times New Roman" w:hAnsi="Times New Roman" w:cs="Times New Roman"/>
          <w:b/>
          <w:bCs/>
          <w:sz w:val="28"/>
          <w:szCs w:val="28"/>
        </w:rPr>
        <w:t xml:space="preserve"> =</w:t>
      </w:r>
      <w:proofErr w:type="spellStart"/>
      <w:r w:rsidRPr="00FB107C">
        <w:rPr>
          <w:rFonts w:ascii="Times New Roman" w:hAnsi="Times New Roman" w:cs="Times New Roman"/>
          <w:b/>
          <w:bCs/>
          <w:sz w:val="28"/>
          <w:szCs w:val="28"/>
        </w:rPr>
        <w:t>Сн+Обк-Обд</w:t>
      </w:r>
      <w:proofErr w:type="spellEnd"/>
    </w:p>
    <w:p w:rsidR="00874904" w:rsidRPr="00FB107C" w:rsidRDefault="00874904" w:rsidP="00FB107C">
      <w:pPr>
        <w:widowControl w:val="0"/>
        <w:shd w:val="clear" w:color="auto" w:fill="FFFFFF"/>
        <w:autoSpaceDE w:val="0"/>
        <w:autoSpaceDN w:val="0"/>
        <w:adjustRightInd w:val="0"/>
        <w:spacing w:after="0" w:line="240" w:lineRule="auto"/>
        <w:ind w:left="7"/>
        <w:rPr>
          <w:rFonts w:ascii="Times New Roman" w:hAnsi="Times New Roman" w:cs="Times New Roman"/>
          <w:sz w:val="28"/>
          <w:szCs w:val="28"/>
        </w:rPr>
      </w:pPr>
      <w:r w:rsidRPr="00FB107C">
        <w:rPr>
          <w:rFonts w:ascii="Times New Roman" w:hAnsi="Times New Roman" w:cs="Times New Roman"/>
          <w:sz w:val="28"/>
          <w:szCs w:val="28"/>
        </w:rPr>
        <w:t xml:space="preserve">где </w:t>
      </w:r>
      <w:proofErr w:type="spellStart"/>
      <w:r w:rsidRPr="00FB107C">
        <w:rPr>
          <w:rFonts w:ascii="Times New Roman" w:hAnsi="Times New Roman" w:cs="Times New Roman"/>
          <w:b/>
          <w:bCs/>
          <w:sz w:val="28"/>
          <w:szCs w:val="28"/>
        </w:rPr>
        <w:t>С</w:t>
      </w:r>
      <w:r w:rsidRPr="00FB107C">
        <w:rPr>
          <w:rFonts w:ascii="Times New Roman" w:hAnsi="Times New Roman" w:cs="Times New Roman"/>
          <w:b/>
          <w:bCs/>
          <w:sz w:val="28"/>
          <w:szCs w:val="28"/>
          <w:vertAlign w:val="subscript"/>
        </w:rPr>
        <w:t>к</w:t>
      </w:r>
      <w:proofErr w:type="spellEnd"/>
      <w:r w:rsidRPr="00FB107C">
        <w:rPr>
          <w:rFonts w:ascii="Times New Roman" w:hAnsi="Times New Roman" w:cs="Times New Roman"/>
          <w:sz w:val="28"/>
          <w:szCs w:val="28"/>
        </w:rPr>
        <w:t xml:space="preserve"> - сальдо конечное </w:t>
      </w:r>
    </w:p>
    <w:p w:rsidR="00874904" w:rsidRPr="00FB107C" w:rsidRDefault="00874904" w:rsidP="00FB107C">
      <w:pPr>
        <w:widowControl w:val="0"/>
        <w:shd w:val="clear" w:color="auto" w:fill="FFFFFF"/>
        <w:autoSpaceDE w:val="0"/>
        <w:autoSpaceDN w:val="0"/>
        <w:adjustRightInd w:val="0"/>
        <w:spacing w:after="0" w:line="240" w:lineRule="auto"/>
        <w:ind w:left="360"/>
        <w:rPr>
          <w:rFonts w:ascii="Times New Roman" w:hAnsi="Times New Roman" w:cs="Times New Roman"/>
          <w:sz w:val="28"/>
          <w:szCs w:val="28"/>
        </w:rPr>
      </w:pPr>
      <w:r w:rsidRPr="00FB107C">
        <w:rPr>
          <w:rFonts w:ascii="Times New Roman" w:hAnsi="Times New Roman" w:cs="Times New Roman"/>
          <w:b/>
          <w:bCs/>
          <w:sz w:val="28"/>
          <w:szCs w:val="28"/>
        </w:rPr>
        <w:t>С</w:t>
      </w:r>
      <w:r w:rsidRPr="00FB107C">
        <w:rPr>
          <w:rFonts w:ascii="Times New Roman" w:hAnsi="Times New Roman" w:cs="Times New Roman"/>
          <w:b/>
          <w:bCs/>
          <w:sz w:val="28"/>
          <w:szCs w:val="28"/>
          <w:vertAlign w:val="subscript"/>
        </w:rPr>
        <w:t>и</w:t>
      </w:r>
      <w:r w:rsidRPr="00FB107C">
        <w:rPr>
          <w:rFonts w:ascii="Times New Roman" w:hAnsi="Times New Roman" w:cs="Times New Roman"/>
          <w:sz w:val="28"/>
          <w:szCs w:val="28"/>
        </w:rPr>
        <w:t xml:space="preserve"> - сальдо начальное</w:t>
      </w:r>
    </w:p>
    <w:p w:rsidR="00874904" w:rsidRPr="00FB107C" w:rsidRDefault="00874904" w:rsidP="00FB107C">
      <w:pPr>
        <w:widowControl w:val="0"/>
        <w:shd w:val="clear" w:color="auto" w:fill="FFFFFF"/>
        <w:autoSpaceDE w:val="0"/>
        <w:autoSpaceDN w:val="0"/>
        <w:adjustRightInd w:val="0"/>
        <w:spacing w:after="0" w:line="240" w:lineRule="auto"/>
        <w:ind w:left="367"/>
        <w:rPr>
          <w:rFonts w:ascii="Times New Roman" w:hAnsi="Times New Roman" w:cs="Times New Roman"/>
          <w:sz w:val="28"/>
          <w:szCs w:val="28"/>
        </w:rPr>
      </w:pPr>
      <w:r w:rsidRPr="00FB107C">
        <w:rPr>
          <w:rFonts w:ascii="Times New Roman" w:hAnsi="Times New Roman" w:cs="Times New Roman"/>
          <w:b/>
          <w:bCs/>
          <w:sz w:val="28"/>
          <w:szCs w:val="28"/>
        </w:rPr>
        <w:t>Об</w:t>
      </w:r>
      <w:r w:rsidRPr="00FB107C">
        <w:rPr>
          <w:rFonts w:ascii="Times New Roman" w:hAnsi="Times New Roman" w:cs="Times New Roman"/>
          <w:sz w:val="28"/>
          <w:szCs w:val="28"/>
        </w:rPr>
        <w:t xml:space="preserve"> - обороты (дебетовый, кредитовый)</w:t>
      </w:r>
    </w:p>
    <w:p w:rsidR="00B7135B" w:rsidRPr="00FB107C" w:rsidRDefault="00B7135B" w:rsidP="00F72B8B">
      <w:pPr>
        <w:spacing w:after="0" w:line="240" w:lineRule="auto"/>
        <w:jc w:val="both"/>
        <w:rPr>
          <w:rFonts w:ascii="Times New Roman" w:hAnsi="Times New Roman" w:cs="Times New Roman"/>
          <w:sz w:val="28"/>
          <w:szCs w:val="28"/>
          <w:lang w:val="kk-KZ"/>
        </w:rPr>
      </w:pPr>
    </w:p>
    <w:p w:rsidR="00FB107C" w:rsidRDefault="00FB107C" w:rsidP="00FB107C">
      <w:pPr>
        <w:widowControl w:val="0"/>
        <w:autoSpaceDE w:val="0"/>
        <w:autoSpaceDN w:val="0"/>
        <w:adjustRightInd w:val="0"/>
        <w:spacing w:after="0" w:line="240" w:lineRule="auto"/>
        <w:jc w:val="both"/>
        <w:rPr>
          <w:rFonts w:ascii="Times New Roman" w:hAnsi="Times New Roman" w:cs="Times New Roman"/>
          <w:sz w:val="28"/>
          <w:szCs w:val="28"/>
          <w:lang w:val="kk-KZ"/>
        </w:rPr>
      </w:pPr>
      <w:r w:rsidRPr="00FB107C">
        <w:rPr>
          <w:rFonts w:ascii="Times New Roman" w:hAnsi="Times New Roman" w:cs="Times New Roman"/>
          <w:sz w:val="28"/>
          <w:szCs w:val="28"/>
        </w:rPr>
        <w:t>Хозяйственные ресурсы, их источники и операции отражаются на счетах бух</w:t>
      </w:r>
      <w:proofErr w:type="gramStart"/>
      <w:r w:rsidRPr="00FB107C">
        <w:rPr>
          <w:rFonts w:ascii="Times New Roman" w:hAnsi="Times New Roman" w:cs="Times New Roman"/>
          <w:sz w:val="28"/>
          <w:szCs w:val="28"/>
        </w:rPr>
        <w:t>.</w:t>
      </w:r>
      <w:proofErr w:type="gramEnd"/>
      <w:r w:rsidRPr="00FB107C">
        <w:rPr>
          <w:rFonts w:ascii="Times New Roman" w:hAnsi="Times New Roman" w:cs="Times New Roman"/>
          <w:sz w:val="28"/>
          <w:szCs w:val="28"/>
        </w:rPr>
        <w:t xml:space="preserve"> </w:t>
      </w:r>
      <w:proofErr w:type="gramStart"/>
      <w:r w:rsidRPr="00FB107C">
        <w:rPr>
          <w:rFonts w:ascii="Times New Roman" w:hAnsi="Times New Roman" w:cs="Times New Roman"/>
          <w:sz w:val="28"/>
          <w:szCs w:val="28"/>
        </w:rPr>
        <w:t>у</w:t>
      </w:r>
      <w:proofErr w:type="gramEnd"/>
      <w:r w:rsidRPr="00FB107C">
        <w:rPr>
          <w:rFonts w:ascii="Times New Roman" w:hAnsi="Times New Roman" w:cs="Times New Roman"/>
          <w:sz w:val="28"/>
          <w:szCs w:val="28"/>
        </w:rPr>
        <w:t xml:space="preserve">чета непрерывно, взаимосвязано и в определенной системе. Это достигается способом двойной записи на счетах каждой хозяйственной операции. Двойная запись характеризует связи между счетами, указывая направление движения информации между ними. </w:t>
      </w:r>
    </w:p>
    <w:p w:rsidR="00267B9E" w:rsidRPr="00267B9E" w:rsidRDefault="00267B9E" w:rsidP="00FB107C">
      <w:pPr>
        <w:widowControl w:val="0"/>
        <w:autoSpaceDE w:val="0"/>
        <w:autoSpaceDN w:val="0"/>
        <w:adjustRightInd w:val="0"/>
        <w:spacing w:after="0" w:line="240" w:lineRule="auto"/>
        <w:jc w:val="both"/>
        <w:rPr>
          <w:rFonts w:ascii="Times New Roman" w:hAnsi="Times New Roman" w:cs="Times New Roman"/>
          <w:b/>
          <w:sz w:val="28"/>
          <w:szCs w:val="28"/>
          <w:lang w:val="kk-KZ"/>
        </w:rPr>
      </w:pPr>
    </w:p>
    <w:p w:rsidR="00267B9E" w:rsidRPr="00267B9E" w:rsidRDefault="00267B9E" w:rsidP="00267B9E">
      <w:pPr>
        <w:widowControl w:val="0"/>
        <w:autoSpaceDE w:val="0"/>
        <w:autoSpaceDN w:val="0"/>
        <w:adjustRightInd w:val="0"/>
        <w:spacing w:after="0" w:line="240" w:lineRule="auto"/>
        <w:jc w:val="both"/>
        <w:rPr>
          <w:rFonts w:ascii="Times New Roman" w:hAnsi="Times New Roman" w:cs="Times New Roman"/>
          <w:b/>
          <w:sz w:val="28"/>
          <w:szCs w:val="28"/>
          <w:lang w:val="kk-KZ"/>
        </w:rPr>
      </w:pPr>
      <w:r w:rsidRPr="00267B9E">
        <w:rPr>
          <w:rFonts w:ascii="Times New Roman" w:hAnsi="Times New Roman" w:cs="Times New Roman"/>
          <w:b/>
          <w:sz w:val="28"/>
          <w:szCs w:val="28"/>
          <w:lang w:val="kk-KZ"/>
        </w:rPr>
        <w:t>3. Сущность двойной записи.</w:t>
      </w:r>
    </w:p>
    <w:p w:rsidR="00FB107C" w:rsidRPr="00267B9E" w:rsidRDefault="00FB107C" w:rsidP="00267B9E">
      <w:pPr>
        <w:widowControl w:val="0"/>
        <w:autoSpaceDE w:val="0"/>
        <w:autoSpaceDN w:val="0"/>
        <w:adjustRightInd w:val="0"/>
        <w:spacing w:after="0" w:line="240" w:lineRule="auto"/>
        <w:jc w:val="both"/>
        <w:rPr>
          <w:rFonts w:ascii="Times New Roman" w:hAnsi="Times New Roman" w:cs="Times New Roman"/>
          <w:sz w:val="28"/>
          <w:szCs w:val="28"/>
          <w:lang w:val="kk-KZ"/>
        </w:rPr>
      </w:pPr>
      <w:r w:rsidRPr="00FB107C">
        <w:rPr>
          <w:rFonts w:ascii="Times New Roman" w:hAnsi="Times New Roman" w:cs="Times New Roman"/>
          <w:sz w:val="28"/>
          <w:szCs w:val="28"/>
        </w:rPr>
        <w:t>Отражая связи между счетами, двойная запись порождает общую структуру счетов бух</w:t>
      </w:r>
      <w:proofErr w:type="gramStart"/>
      <w:r w:rsidRPr="00FB107C">
        <w:rPr>
          <w:rFonts w:ascii="Times New Roman" w:hAnsi="Times New Roman" w:cs="Times New Roman"/>
          <w:sz w:val="28"/>
          <w:szCs w:val="28"/>
        </w:rPr>
        <w:t>.</w:t>
      </w:r>
      <w:proofErr w:type="gramEnd"/>
      <w:r w:rsidRPr="00FB107C">
        <w:rPr>
          <w:rFonts w:ascii="Times New Roman" w:hAnsi="Times New Roman" w:cs="Times New Roman"/>
          <w:sz w:val="28"/>
          <w:szCs w:val="28"/>
        </w:rPr>
        <w:t xml:space="preserve"> </w:t>
      </w:r>
      <w:proofErr w:type="gramStart"/>
      <w:r w:rsidRPr="00FB107C">
        <w:rPr>
          <w:rFonts w:ascii="Times New Roman" w:hAnsi="Times New Roman" w:cs="Times New Roman"/>
          <w:sz w:val="28"/>
          <w:szCs w:val="28"/>
        </w:rPr>
        <w:t>у</w:t>
      </w:r>
      <w:proofErr w:type="gramEnd"/>
      <w:r w:rsidRPr="00FB107C">
        <w:rPr>
          <w:rFonts w:ascii="Times New Roman" w:hAnsi="Times New Roman" w:cs="Times New Roman"/>
          <w:sz w:val="28"/>
          <w:szCs w:val="28"/>
        </w:rPr>
        <w:t>чета.  Прием двойной бухгалтерской  записи заключается в том, что каждая хозяйственная операция записывается одновременно и взаимосвязано в дебете одного счета и в кредите другого счета в одинаковых суммах. Такое двойственное отражение хозяйственных операций на счетах называется в бух</w:t>
      </w:r>
      <w:proofErr w:type="gramStart"/>
      <w:r w:rsidRPr="00FB107C">
        <w:rPr>
          <w:rFonts w:ascii="Times New Roman" w:hAnsi="Times New Roman" w:cs="Times New Roman"/>
          <w:sz w:val="28"/>
          <w:szCs w:val="28"/>
        </w:rPr>
        <w:t>.</w:t>
      </w:r>
      <w:proofErr w:type="gramEnd"/>
      <w:r w:rsidRPr="00FB107C">
        <w:rPr>
          <w:rFonts w:ascii="Times New Roman" w:hAnsi="Times New Roman" w:cs="Times New Roman"/>
          <w:sz w:val="28"/>
          <w:szCs w:val="28"/>
        </w:rPr>
        <w:t xml:space="preserve"> </w:t>
      </w:r>
      <w:proofErr w:type="gramStart"/>
      <w:r w:rsidRPr="00FB107C">
        <w:rPr>
          <w:rFonts w:ascii="Times New Roman" w:hAnsi="Times New Roman" w:cs="Times New Roman"/>
          <w:sz w:val="28"/>
          <w:szCs w:val="28"/>
        </w:rPr>
        <w:t>у</w:t>
      </w:r>
      <w:proofErr w:type="gramEnd"/>
      <w:r w:rsidRPr="00FB107C">
        <w:rPr>
          <w:rFonts w:ascii="Times New Roman" w:hAnsi="Times New Roman" w:cs="Times New Roman"/>
          <w:sz w:val="28"/>
          <w:szCs w:val="28"/>
        </w:rPr>
        <w:t>чете двойной записью.</w:t>
      </w:r>
    </w:p>
    <w:p w:rsidR="00FB107C" w:rsidRPr="00FB107C" w:rsidRDefault="00FB107C" w:rsidP="00267B9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FB107C">
        <w:rPr>
          <w:rFonts w:ascii="Times New Roman" w:hAnsi="Times New Roman" w:cs="Times New Roman"/>
          <w:sz w:val="28"/>
          <w:szCs w:val="28"/>
        </w:rPr>
        <w:t>В соответствии с четырьмя типами, или группами, балансовых изменений, вызываемых совершенными хозяйственными операциями, установлены следующие правила двойной записи операций на счетах:</w:t>
      </w:r>
    </w:p>
    <w:p w:rsidR="00FB107C" w:rsidRPr="00FB107C" w:rsidRDefault="00FB107C" w:rsidP="00FB107C">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 xml:space="preserve"> - операции первого типа, или группы, балансовых изменений записывается в дебет одного активного счета и в кредит другого активного счета;</w:t>
      </w:r>
    </w:p>
    <w:p w:rsidR="00FB107C" w:rsidRPr="00FB107C" w:rsidRDefault="00FB107C" w:rsidP="00FB107C">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 операции второго типа записываются в дебет одного пассивного и в кредит другого пассивного счета;</w:t>
      </w:r>
    </w:p>
    <w:p w:rsidR="00FB107C" w:rsidRPr="00FB107C" w:rsidRDefault="00FB107C" w:rsidP="00FB107C">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 операции третьего типа записываются в дебет одного активного счета и в кредит другого пассивного счета;</w:t>
      </w:r>
    </w:p>
    <w:p w:rsidR="00FB107C" w:rsidRPr="00FB107C" w:rsidRDefault="00FB107C" w:rsidP="00FB107C">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 операции четвертого типа записываются в дебет пассивного счета и в кредит активного счета;</w:t>
      </w:r>
    </w:p>
    <w:p w:rsidR="00FB107C" w:rsidRPr="00FB107C" w:rsidRDefault="00FB107C" w:rsidP="00FB107C">
      <w:pPr>
        <w:widowControl w:val="0"/>
        <w:autoSpaceDE w:val="0"/>
        <w:autoSpaceDN w:val="0"/>
        <w:adjustRightInd w:val="0"/>
        <w:spacing w:after="0" w:line="240" w:lineRule="auto"/>
        <w:ind w:firstLine="360"/>
        <w:jc w:val="both"/>
        <w:rPr>
          <w:rFonts w:ascii="Times New Roman" w:hAnsi="Times New Roman" w:cs="Times New Roman"/>
          <w:i/>
          <w:sz w:val="28"/>
          <w:szCs w:val="28"/>
        </w:rPr>
      </w:pPr>
      <w:r w:rsidRPr="00FB107C">
        <w:rPr>
          <w:rFonts w:ascii="Times New Roman" w:hAnsi="Times New Roman" w:cs="Times New Roman"/>
          <w:i/>
          <w:sz w:val="28"/>
          <w:szCs w:val="28"/>
        </w:rPr>
        <w:lastRenderedPageBreak/>
        <w:t>Двойная запись на счетах есть важнейший способ текущего бух</w:t>
      </w:r>
      <w:proofErr w:type="gramStart"/>
      <w:r w:rsidRPr="00FB107C">
        <w:rPr>
          <w:rFonts w:ascii="Times New Roman" w:hAnsi="Times New Roman" w:cs="Times New Roman"/>
          <w:i/>
          <w:sz w:val="28"/>
          <w:szCs w:val="28"/>
        </w:rPr>
        <w:t>.</w:t>
      </w:r>
      <w:proofErr w:type="gramEnd"/>
      <w:r w:rsidRPr="00FB107C">
        <w:rPr>
          <w:rFonts w:ascii="Times New Roman" w:hAnsi="Times New Roman" w:cs="Times New Roman"/>
          <w:i/>
          <w:sz w:val="28"/>
          <w:szCs w:val="28"/>
        </w:rPr>
        <w:t xml:space="preserve"> </w:t>
      </w:r>
      <w:proofErr w:type="gramStart"/>
      <w:r w:rsidRPr="00FB107C">
        <w:rPr>
          <w:rFonts w:ascii="Times New Roman" w:hAnsi="Times New Roman" w:cs="Times New Roman"/>
          <w:i/>
          <w:sz w:val="28"/>
          <w:szCs w:val="28"/>
        </w:rPr>
        <w:t>у</w:t>
      </w:r>
      <w:proofErr w:type="gramEnd"/>
      <w:r w:rsidRPr="00FB107C">
        <w:rPr>
          <w:rFonts w:ascii="Times New Roman" w:hAnsi="Times New Roman" w:cs="Times New Roman"/>
          <w:i/>
          <w:sz w:val="28"/>
          <w:szCs w:val="28"/>
        </w:rPr>
        <w:t xml:space="preserve">чета, позволяющий осуществлять автоматический контроль за правильностью бухгалтерских записей, а также контроль за использованием хозяйственных ресурсов и источников их образования. </w:t>
      </w:r>
    </w:p>
    <w:p w:rsidR="00FB107C" w:rsidRPr="00FB107C" w:rsidRDefault="00FB107C" w:rsidP="00FB107C">
      <w:pPr>
        <w:widowControl w:val="0"/>
        <w:autoSpaceDE w:val="0"/>
        <w:autoSpaceDN w:val="0"/>
        <w:adjustRightInd w:val="0"/>
        <w:spacing w:after="0" w:line="240" w:lineRule="auto"/>
        <w:ind w:left="360"/>
        <w:jc w:val="both"/>
        <w:rPr>
          <w:rFonts w:ascii="Times New Roman" w:hAnsi="Times New Roman" w:cs="Times New Roman"/>
          <w:sz w:val="28"/>
          <w:szCs w:val="28"/>
        </w:rPr>
      </w:pPr>
      <w:r w:rsidRPr="00FB107C">
        <w:rPr>
          <w:rFonts w:ascii="Times New Roman" w:hAnsi="Times New Roman" w:cs="Times New Roman"/>
          <w:sz w:val="28"/>
          <w:szCs w:val="28"/>
        </w:rPr>
        <w:t xml:space="preserve">Корреспонденция счетов является самым главным и существенным </w:t>
      </w:r>
      <w:proofErr w:type="gramStart"/>
      <w:r w:rsidRPr="00FB107C">
        <w:rPr>
          <w:rFonts w:ascii="Times New Roman" w:hAnsi="Times New Roman" w:cs="Times New Roman"/>
          <w:sz w:val="28"/>
          <w:szCs w:val="28"/>
        </w:rPr>
        <w:t>в</w:t>
      </w:r>
      <w:proofErr w:type="gramEnd"/>
      <w:r w:rsidRPr="00FB107C">
        <w:rPr>
          <w:rFonts w:ascii="Times New Roman" w:hAnsi="Times New Roman" w:cs="Times New Roman"/>
          <w:sz w:val="28"/>
          <w:szCs w:val="28"/>
        </w:rPr>
        <w:t xml:space="preserve"> </w:t>
      </w:r>
    </w:p>
    <w:p w:rsidR="00FB107C" w:rsidRPr="00FB107C" w:rsidRDefault="00FB107C" w:rsidP="00FB107C">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 xml:space="preserve">организации  текущего учета. Правильная научно обоснованная корреспонденция счетов дает возможность точного анализа и аудита хозяйственно-финансовой деятельности предприятия в интересах внешнего и внутреннего инвестора. В бухгалтерской практике устанавливается определенная группа счетов, которые корреспондируют между собой. </w:t>
      </w:r>
    </w:p>
    <w:p w:rsidR="00FB107C" w:rsidRPr="00FB107C" w:rsidRDefault="00FB107C" w:rsidP="00FB107C">
      <w:pPr>
        <w:widowControl w:val="0"/>
        <w:shd w:val="clear" w:color="auto" w:fill="FFFFFF"/>
        <w:autoSpaceDE w:val="0"/>
        <w:autoSpaceDN w:val="0"/>
        <w:adjustRightInd w:val="0"/>
        <w:spacing w:after="0" w:line="240" w:lineRule="auto"/>
        <w:ind w:right="22" w:firstLine="475"/>
        <w:jc w:val="both"/>
        <w:rPr>
          <w:rFonts w:ascii="Times New Roman" w:hAnsi="Times New Roman" w:cs="Times New Roman"/>
          <w:sz w:val="28"/>
          <w:szCs w:val="28"/>
          <w:lang w:val="kk-KZ"/>
        </w:rPr>
      </w:pPr>
      <w:r w:rsidRPr="00FB107C">
        <w:rPr>
          <w:rFonts w:ascii="Times New Roman" w:hAnsi="Times New Roman" w:cs="Times New Roman"/>
          <w:sz w:val="28"/>
          <w:szCs w:val="28"/>
        </w:rPr>
        <w:t>При составлении бухгалтерских проводок рекомендуется придерживаться следующей логики рассуждений.</w:t>
      </w:r>
    </w:p>
    <w:p w:rsidR="00FB107C" w:rsidRPr="00FB107C" w:rsidRDefault="00FB107C" w:rsidP="0070264D">
      <w:pPr>
        <w:widowControl w:val="0"/>
        <w:numPr>
          <w:ilvl w:val="0"/>
          <w:numId w:val="36"/>
        </w:numPr>
        <w:shd w:val="clear" w:color="auto" w:fill="FFFFFF"/>
        <w:tabs>
          <w:tab w:val="left" w:pos="720"/>
        </w:tabs>
        <w:autoSpaceDE w:val="0"/>
        <w:autoSpaceDN w:val="0"/>
        <w:adjustRightInd w:val="0"/>
        <w:spacing w:after="0" w:line="240" w:lineRule="auto"/>
        <w:ind w:left="29" w:right="14" w:firstLine="418"/>
        <w:jc w:val="both"/>
        <w:rPr>
          <w:rFonts w:ascii="Times New Roman" w:hAnsi="Times New Roman" w:cs="Times New Roman"/>
          <w:sz w:val="28"/>
          <w:szCs w:val="28"/>
        </w:rPr>
      </w:pPr>
      <w:r w:rsidRPr="00FB107C">
        <w:rPr>
          <w:rFonts w:ascii="Times New Roman" w:hAnsi="Times New Roman" w:cs="Times New Roman"/>
          <w:sz w:val="28"/>
          <w:szCs w:val="28"/>
        </w:rPr>
        <w:t>Какие объекты (счета) учета затрагивает данная хозяйственная операция;</w:t>
      </w:r>
    </w:p>
    <w:p w:rsidR="00FB107C" w:rsidRPr="00FB107C" w:rsidRDefault="00FB107C" w:rsidP="0070264D">
      <w:pPr>
        <w:widowControl w:val="0"/>
        <w:numPr>
          <w:ilvl w:val="0"/>
          <w:numId w:val="36"/>
        </w:numPr>
        <w:shd w:val="clear" w:color="auto" w:fill="FFFFFF"/>
        <w:tabs>
          <w:tab w:val="left" w:pos="720"/>
        </w:tabs>
        <w:autoSpaceDE w:val="0"/>
        <w:autoSpaceDN w:val="0"/>
        <w:adjustRightInd w:val="0"/>
        <w:spacing w:after="0" w:line="240" w:lineRule="auto"/>
        <w:ind w:left="29" w:right="14" w:firstLine="418"/>
        <w:jc w:val="both"/>
        <w:rPr>
          <w:rFonts w:ascii="Times New Roman" w:hAnsi="Times New Roman" w:cs="Times New Roman"/>
          <w:sz w:val="28"/>
          <w:szCs w:val="28"/>
        </w:rPr>
      </w:pPr>
      <w:r w:rsidRPr="00FB107C">
        <w:rPr>
          <w:rFonts w:ascii="Times New Roman" w:hAnsi="Times New Roman" w:cs="Times New Roman"/>
          <w:sz w:val="28"/>
          <w:szCs w:val="28"/>
        </w:rPr>
        <w:t>Что учитывается на этих счетах (активы, капитал, обязательства, доходы и расходы);</w:t>
      </w:r>
    </w:p>
    <w:p w:rsidR="00FB107C" w:rsidRPr="00FB107C" w:rsidRDefault="00FB107C" w:rsidP="0070264D">
      <w:pPr>
        <w:widowControl w:val="0"/>
        <w:numPr>
          <w:ilvl w:val="0"/>
          <w:numId w:val="37"/>
        </w:numPr>
        <w:shd w:val="clear" w:color="auto" w:fill="FFFFFF"/>
        <w:tabs>
          <w:tab w:val="left" w:pos="720"/>
        </w:tabs>
        <w:autoSpaceDE w:val="0"/>
        <w:autoSpaceDN w:val="0"/>
        <w:adjustRightInd w:val="0"/>
        <w:spacing w:after="0" w:line="240" w:lineRule="auto"/>
        <w:ind w:left="29" w:right="7" w:firstLine="418"/>
        <w:jc w:val="both"/>
        <w:rPr>
          <w:rFonts w:ascii="Times New Roman" w:hAnsi="Times New Roman" w:cs="Times New Roman"/>
          <w:sz w:val="28"/>
          <w:szCs w:val="28"/>
        </w:rPr>
      </w:pPr>
      <w:r w:rsidRPr="00FB107C">
        <w:rPr>
          <w:rFonts w:ascii="Times New Roman" w:hAnsi="Times New Roman" w:cs="Times New Roman"/>
          <w:sz w:val="28"/>
          <w:szCs w:val="28"/>
        </w:rPr>
        <w:t>Какие изменения произошли на этих счетах в результате хозяйственной операции (увеличение, уменьшение);</w:t>
      </w:r>
    </w:p>
    <w:p w:rsidR="00FB107C" w:rsidRPr="00F72B8B" w:rsidRDefault="00FB107C" w:rsidP="0070264D">
      <w:pPr>
        <w:widowControl w:val="0"/>
        <w:numPr>
          <w:ilvl w:val="0"/>
          <w:numId w:val="38"/>
        </w:numPr>
        <w:shd w:val="clear" w:color="auto" w:fill="FFFFFF"/>
        <w:tabs>
          <w:tab w:val="left" w:pos="720"/>
        </w:tabs>
        <w:autoSpaceDE w:val="0"/>
        <w:autoSpaceDN w:val="0"/>
        <w:adjustRightInd w:val="0"/>
        <w:spacing w:after="0" w:line="240" w:lineRule="auto"/>
        <w:ind w:left="29" w:right="7" w:firstLine="418"/>
        <w:jc w:val="both"/>
        <w:rPr>
          <w:rFonts w:ascii="Times New Roman" w:hAnsi="Times New Roman" w:cs="Times New Roman"/>
          <w:sz w:val="28"/>
          <w:szCs w:val="28"/>
        </w:rPr>
      </w:pPr>
      <w:r w:rsidRPr="00FB107C">
        <w:rPr>
          <w:rFonts w:ascii="Times New Roman" w:hAnsi="Times New Roman" w:cs="Times New Roman"/>
          <w:sz w:val="28"/>
          <w:szCs w:val="28"/>
        </w:rPr>
        <w:t>Определить дебетуемый и кредитуемый счета в соответствии с происшедшими изменениями.</w:t>
      </w:r>
    </w:p>
    <w:p w:rsidR="00F72B8B" w:rsidRPr="00F72B8B" w:rsidRDefault="00F72B8B" w:rsidP="00F72B8B">
      <w:pPr>
        <w:widowControl w:val="0"/>
        <w:shd w:val="clear" w:color="auto" w:fill="FFFFFF"/>
        <w:tabs>
          <w:tab w:val="left" w:pos="720"/>
        </w:tabs>
        <w:autoSpaceDE w:val="0"/>
        <w:autoSpaceDN w:val="0"/>
        <w:adjustRightInd w:val="0"/>
        <w:spacing w:after="0" w:line="240" w:lineRule="auto"/>
        <w:ind w:left="447" w:right="7"/>
        <w:jc w:val="both"/>
        <w:rPr>
          <w:rFonts w:ascii="Times New Roman" w:hAnsi="Times New Roman" w:cs="Times New Roman"/>
          <w:sz w:val="28"/>
          <w:szCs w:val="28"/>
        </w:rPr>
      </w:pPr>
    </w:p>
    <w:p w:rsidR="00F72B8B" w:rsidRPr="00095405" w:rsidRDefault="00F72B8B" w:rsidP="00F72B8B">
      <w:pPr>
        <w:spacing w:after="0" w:line="240" w:lineRule="auto"/>
        <w:ind w:firstLine="709"/>
        <w:jc w:val="center"/>
        <w:rPr>
          <w:rFonts w:ascii="Times New Roman" w:hAnsi="Times New Roman" w:cs="Times New Roman"/>
          <w:b/>
          <w:sz w:val="28"/>
          <w:szCs w:val="28"/>
          <w:lang w:val="kk-KZ"/>
        </w:rPr>
      </w:pPr>
      <w:r w:rsidRPr="00095405">
        <w:rPr>
          <w:rFonts w:ascii="Times New Roman" w:hAnsi="Times New Roman" w:cs="Times New Roman"/>
          <w:b/>
          <w:sz w:val="28"/>
          <w:szCs w:val="28"/>
          <w:lang w:val="kk-KZ"/>
        </w:rPr>
        <w:t>Контрольные вопросы:</w:t>
      </w:r>
    </w:p>
    <w:p w:rsidR="00F72B8B" w:rsidRDefault="00F72B8B" w:rsidP="00F41BA8">
      <w:pPr>
        <w:widowControl w:val="0"/>
        <w:numPr>
          <w:ilvl w:val="0"/>
          <w:numId w:val="75"/>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Дайте определения понятия «Хозяйственная операция»</w:t>
      </w:r>
    </w:p>
    <w:p w:rsidR="00F72B8B" w:rsidRDefault="00F72B8B" w:rsidP="00F41BA8">
      <w:pPr>
        <w:widowControl w:val="0"/>
        <w:numPr>
          <w:ilvl w:val="0"/>
          <w:numId w:val="75"/>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Дайте определения понятия «Двойная запсиь»</w:t>
      </w:r>
    </w:p>
    <w:p w:rsidR="00F72B8B" w:rsidRDefault="00F72B8B" w:rsidP="00F41BA8">
      <w:pPr>
        <w:widowControl w:val="0"/>
        <w:numPr>
          <w:ilvl w:val="0"/>
          <w:numId w:val="75"/>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Дайте определение бухгалтерского счета</w:t>
      </w:r>
    </w:p>
    <w:p w:rsidR="00F72B8B" w:rsidRDefault="00F72B8B" w:rsidP="00F41BA8">
      <w:pPr>
        <w:widowControl w:val="0"/>
        <w:numPr>
          <w:ilvl w:val="0"/>
          <w:numId w:val="75"/>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Что такое «Дебет» и «Кредит» счета?</w:t>
      </w:r>
    </w:p>
    <w:p w:rsidR="00F72B8B" w:rsidRDefault="00F72B8B" w:rsidP="00F72B8B">
      <w:pPr>
        <w:widowControl w:val="0"/>
        <w:shd w:val="clear" w:color="auto" w:fill="FFFFFF"/>
        <w:autoSpaceDE w:val="0"/>
        <w:autoSpaceDN w:val="0"/>
        <w:adjustRightInd w:val="0"/>
        <w:spacing w:after="0" w:line="240" w:lineRule="auto"/>
        <w:ind w:left="720" w:right="7"/>
        <w:rPr>
          <w:rFonts w:ascii="Times New Roman CYR" w:hAnsi="Times New Roman CYR" w:cs="Times New Roman CYR"/>
          <w:sz w:val="28"/>
          <w:szCs w:val="28"/>
          <w:lang w:val="kk-KZ"/>
        </w:rPr>
      </w:pPr>
    </w:p>
    <w:p w:rsidR="00F72B8B" w:rsidRPr="00F72B8B" w:rsidRDefault="00F72B8B" w:rsidP="00F72B8B">
      <w:pPr>
        <w:widowControl w:val="0"/>
        <w:shd w:val="clear" w:color="auto" w:fill="FFFFFF"/>
        <w:tabs>
          <w:tab w:val="left" w:pos="720"/>
        </w:tabs>
        <w:autoSpaceDE w:val="0"/>
        <w:autoSpaceDN w:val="0"/>
        <w:adjustRightInd w:val="0"/>
        <w:spacing w:after="0" w:line="240" w:lineRule="auto"/>
        <w:ind w:right="7"/>
        <w:jc w:val="center"/>
        <w:rPr>
          <w:rFonts w:ascii="Times New Roman" w:hAnsi="Times New Roman" w:cs="Times New Roman"/>
          <w:b/>
          <w:sz w:val="28"/>
          <w:szCs w:val="28"/>
          <w:lang w:val="kk-KZ"/>
        </w:rPr>
      </w:pPr>
      <w:r w:rsidRPr="00F72B8B">
        <w:rPr>
          <w:rFonts w:ascii="Times New Roman" w:hAnsi="Times New Roman" w:cs="Times New Roman"/>
          <w:b/>
          <w:sz w:val="28"/>
          <w:szCs w:val="28"/>
          <w:lang w:val="kk-KZ"/>
        </w:rPr>
        <w:t>Литер</w:t>
      </w:r>
      <w:r>
        <w:rPr>
          <w:rFonts w:ascii="Times New Roman" w:hAnsi="Times New Roman" w:cs="Times New Roman"/>
          <w:b/>
          <w:sz w:val="28"/>
          <w:szCs w:val="28"/>
          <w:lang w:val="kk-KZ"/>
        </w:rPr>
        <w:t>а</w:t>
      </w:r>
      <w:r w:rsidRPr="00F72B8B">
        <w:rPr>
          <w:rFonts w:ascii="Times New Roman" w:hAnsi="Times New Roman" w:cs="Times New Roman"/>
          <w:b/>
          <w:sz w:val="28"/>
          <w:szCs w:val="28"/>
          <w:lang w:val="kk-KZ"/>
        </w:rPr>
        <w:t>тура</w:t>
      </w:r>
    </w:p>
    <w:p w:rsidR="00F72B8B" w:rsidRPr="00F72B8B" w:rsidRDefault="00F72B8B" w:rsidP="00F41BA8">
      <w:pPr>
        <w:widowControl w:val="0"/>
        <w:numPr>
          <w:ilvl w:val="0"/>
          <w:numId w:val="9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lang w:val="kk-KZ"/>
        </w:rPr>
      </w:pPr>
      <w:r w:rsidRPr="00F72B8B">
        <w:rPr>
          <w:rFonts w:ascii="Times New Roman" w:hAnsi="Times New Roman" w:cs="Times New Roman"/>
          <w:bCs/>
          <w:sz w:val="28"/>
          <w:szCs w:val="28"/>
          <w:lang w:val="kk-KZ"/>
        </w:rPr>
        <w:t>Айтжанова, Ж.Н.</w:t>
      </w:r>
      <w:r w:rsidRPr="00F06FD0">
        <w:rPr>
          <w:rFonts w:ascii="Times New Roman" w:hAnsi="Times New Roman" w:cs="Times New Roman"/>
          <w:sz w:val="28"/>
          <w:szCs w:val="28"/>
          <w:lang w:val="kk-KZ"/>
        </w:rPr>
        <w:t xml:space="preserve"> </w:t>
      </w:r>
      <w:r w:rsidRPr="00F72B8B">
        <w:rPr>
          <w:rFonts w:ascii="Times New Roman" w:hAnsi="Times New Roman" w:cs="Times New Roman"/>
          <w:sz w:val="28"/>
          <w:szCs w:val="28"/>
          <w:lang w:val="kk-KZ"/>
        </w:rPr>
        <w:t>Основы бухгалтерского учета : Учебное пособие. . - Алматы, 2015. - 373 c. - ISBN 978-601-298-406-4.</w:t>
      </w:r>
      <w:r w:rsidRPr="00F72B8B">
        <w:rPr>
          <w:rFonts w:ascii="Times New Roman" w:hAnsi="Times New Roman" w:cs="Times New Roman"/>
          <w:bCs/>
          <w:sz w:val="28"/>
          <w:szCs w:val="28"/>
          <w:lang w:val="kk-KZ"/>
        </w:rPr>
        <w:t>Lib.ukgu.kz</w:t>
      </w:r>
      <w:r w:rsidRPr="00F06FD0">
        <w:rPr>
          <w:rFonts w:ascii="Times New Roman" w:hAnsi="Times New Roman" w:cs="Times New Roman"/>
          <w:bCs/>
          <w:sz w:val="28"/>
          <w:szCs w:val="28"/>
          <w:lang w:val="kk-KZ"/>
        </w:rPr>
        <w:t>/</w:t>
      </w:r>
      <w:r w:rsidRPr="00F72B8B">
        <w:rPr>
          <w:rFonts w:ascii="Times New Roman" w:hAnsi="Times New Roman" w:cs="Times New Roman"/>
          <w:bCs/>
          <w:sz w:val="28"/>
          <w:szCs w:val="28"/>
          <w:lang w:val="kk-KZ"/>
        </w:rPr>
        <w:t xml:space="preserve">cgi-bin </w:t>
      </w:r>
      <w:r w:rsidRPr="00F06FD0">
        <w:rPr>
          <w:rFonts w:ascii="Times New Roman" w:hAnsi="Times New Roman" w:cs="Times New Roman"/>
          <w:bCs/>
          <w:sz w:val="28"/>
          <w:szCs w:val="28"/>
          <w:lang w:val="kk-KZ"/>
        </w:rPr>
        <w:t>/</w:t>
      </w:r>
      <w:r w:rsidRPr="00F72B8B">
        <w:rPr>
          <w:rFonts w:ascii="Times New Roman" w:hAnsi="Times New Roman" w:cs="Times New Roman"/>
          <w:bCs/>
          <w:sz w:val="28"/>
          <w:szCs w:val="28"/>
          <w:lang w:val="kk-KZ"/>
        </w:rPr>
        <w:t>irbis64r</w:t>
      </w:r>
    </w:p>
    <w:p w:rsidR="00F72B8B" w:rsidRPr="00F06FD0" w:rsidRDefault="00F72B8B" w:rsidP="00F41BA8">
      <w:pPr>
        <w:widowControl w:val="0"/>
        <w:numPr>
          <w:ilvl w:val="0"/>
          <w:numId w:val="9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F72B8B" w:rsidRPr="00F06FD0" w:rsidRDefault="00F72B8B" w:rsidP="00F41BA8">
      <w:pPr>
        <w:widowControl w:val="0"/>
        <w:numPr>
          <w:ilvl w:val="0"/>
          <w:numId w:val="9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F72B8B" w:rsidRPr="00F72B8B" w:rsidRDefault="00F72B8B" w:rsidP="00F41BA8">
      <w:pPr>
        <w:widowControl w:val="0"/>
        <w:numPr>
          <w:ilvl w:val="0"/>
          <w:numId w:val="9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267B9E" w:rsidRDefault="00267B9E" w:rsidP="00267B9E">
      <w:pPr>
        <w:pStyle w:val="a9"/>
        <w:widowControl w:val="0"/>
        <w:autoSpaceDE w:val="0"/>
        <w:autoSpaceDN w:val="0"/>
        <w:adjustRightInd w:val="0"/>
        <w:spacing w:after="0" w:line="240" w:lineRule="auto"/>
        <w:jc w:val="both"/>
        <w:rPr>
          <w:rFonts w:ascii="Times New Roman" w:hAnsi="Times New Roman" w:cs="Times New Roman"/>
          <w:b/>
          <w:sz w:val="28"/>
          <w:szCs w:val="28"/>
          <w:lang w:val="kk-KZ"/>
        </w:rPr>
      </w:pPr>
    </w:p>
    <w:p w:rsidR="00D150B5" w:rsidRPr="00267B9E" w:rsidRDefault="00D150B5" w:rsidP="00267B9E">
      <w:pPr>
        <w:spacing w:after="0" w:line="240" w:lineRule="auto"/>
        <w:ind w:firstLine="708"/>
        <w:rPr>
          <w:rFonts w:ascii="Times New Roman" w:hAnsi="Times New Roman" w:cs="Times New Roman"/>
          <w:b/>
          <w:sz w:val="28"/>
          <w:szCs w:val="28"/>
          <w:lang w:val="kk-KZ"/>
        </w:rPr>
      </w:pPr>
      <w:r w:rsidRPr="00267B9E">
        <w:rPr>
          <w:rFonts w:ascii="Times New Roman" w:hAnsi="Times New Roman" w:cs="Times New Roman"/>
          <w:b/>
          <w:sz w:val="28"/>
          <w:szCs w:val="28"/>
        </w:rPr>
        <w:t>Лекция 16</w:t>
      </w:r>
      <w:r w:rsidR="00267B9E" w:rsidRPr="00267B9E">
        <w:rPr>
          <w:rFonts w:ascii="Times New Roman" w:hAnsi="Times New Roman" w:cs="Times New Roman"/>
          <w:b/>
          <w:sz w:val="28"/>
          <w:szCs w:val="28"/>
          <w:lang w:val="kk-KZ"/>
        </w:rPr>
        <w:t xml:space="preserve">. </w:t>
      </w:r>
      <w:r w:rsidR="00267B9E">
        <w:rPr>
          <w:rFonts w:ascii="Times New Roman" w:hAnsi="Times New Roman" w:cs="Times New Roman"/>
          <w:b/>
          <w:sz w:val="28"/>
          <w:szCs w:val="28"/>
          <w:lang w:val="kk-KZ"/>
        </w:rPr>
        <w:t>Счета и двойная запись</w:t>
      </w:r>
    </w:p>
    <w:p w:rsidR="00D150B5" w:rsidRPr="00D150B5" w:rsidRDefault="00D150B5" w:rsidP="00267B9E">
      <w:pPr>
        <w:pStyle w:val="a9"/>
        <w:widowControl w:val="0"/>
        <w:tabs>
          <w:tab w:val="left" w:pos="34"/>
          <w:tab w:val="left" w:pos="176"/>
        </w:tabs>
        <w:autoSpaceDE w:val="0"/>
        <w:autoSpaceDN w:val="0"/>
        <w:adjustRightInd w:val="0"/>
        <w:spacing w:after="0" w:line="240" w:lineRule="auto"/>
        <w:ind w:left="0"/>
        <w:jc w:val="both"/>
        <w:rPr>
          <w:rFonts w:ascii="Times New Roman" w:hAnsi="Times New Roman" w:cs="Times New Roman"/>
          <w:sz w:val="28"/>
          <w:szCs w:val="28"/>
          <w:lang w:val="kk-KZ"/>
        </w:rPr>
      </w:pPr>
      <w:r w:rsidRPr="00D150B5">
        <w:rPr>
          <w:rFonts w:ascii="Times New Roman" w:hAnsi="Times New Roman" w:cs="Times New Roman"/>
          <w:sz w:val="28"/>
          <w:szCs w:val="28"/>
          <w:lang w:val="kk-KZ"/>
        </w:rPr>
        <w:t>1. Счета синтетического и аналитического уч</w:t>
      </w:r>
      <w:r w:rsidR="00267B9E">
        <w:rPr>
          <w:rFonts w:ascii="Times New Roman" w:hAnsi="Times New Roman" w:cs="Times New Roman"/>
          <w:sz w:val="28"/>
          <w:szCs w:val="28"/>
          <w:lang w:val="kk-KZ"/>
        </w:rPr>
        <w:t>ета, их значение и взаимосвязь</w:t>
      </w:r>
    </w:p>
    <w:p w:rsidR="00D150B5" w:rsidRDefault="00D150B5" w:rsidP="00267B9E">
      <w:pPr>
        <w:pStyle w:val="a9"/>
        <w:spacing w:after="0" w:line="240" w:lineRule="auto"/>
        <w:ind w:left="0"/>
        <w:jc w:val="both"/>
        <w:rPr>
          <w:rFonts w:ascii="Times New Roman" w:hAnsi="Times New Roman" w:cs="Times New Roman"/>
          <w:sz w:val="28"/>
          <w:szCs w:val="28"/>
          <w:lang w:val="kk-KZ"/>
        </w:rPr>
      </w:pPr>
      <w:r w:rsidRPr="00D150B5">
        <w:rPr>
          <w:rFonts w:ascii="Times New Roman" w:hAnsi="Times New Roman" w:cs="Times New Roman"/>
          <w:sz w:val="28"/>
          <w:szCs w:val="28"/>
          <w:lang w:val="kk-KZ"/>
        </w:rPr>
        <w:t>2. Классификация счетов по экономическому содержанию и структуре: понятие и характеристика основных счетов, регулирующие, распределительные счета, калькуляционные, операционно-результативные счета, финансово-результативный счет, забалансовые счета.</w:t>
      </w:r>
    </w:p>
    <w:p w:rsidR="00267B9E" w:rsidRPr="00D150B5" w:rsidRDefault="00267B9E" w:rsidP="00267B9E">
      <w:pPr>
        <w:pStyle w:val="a9"/>
        <w:spacing w:after="0" w:line="240" w:lineRule="auto"/>
        <w:ind w:left="0"/>
        <w:jc w:val="both"/>
        <w:rPr>
          <w:rFonts w:ascii="Times New Roman" w:hAnsi="Times New Roman" w:cs="Times New Roman"/>
          <w:sz w:val="28"/>
          <w:szCs w:val="28"/>
          <w:lang w:val="kk-KZ"/>
        </w:rPr>
      </w:pPr>
    </w:p>
    <w:p w:rsidR="00267B9E" w:rsidRPr="00267B9E" w:rsidRDefault="00267B9E" w:rsidP="00267B9E">
      <w:pPr>
        <w:pStyle w:val="a9"/>
        <w:widowControl w:val="0"/>
        <w:tabs>
          <w:tab w:val="left" w:pos="34"/>
          <w:tab w:val="left" w:pos="176"/>
        </w:tabs>
        <w:autoSpaceDE w:val="0"/>
        <w:autoSpaceDN w:val="0"/>
        <w:adjustRightInd w:val="0"/>
        <w:spacing w:after="0" w:line="240" w:lineRule="auto"/>
        <w:ind w:left="0"/>
        <w:jc w:val="both"/>
        <w:rPr>
          <w:rFonts w:ascii="Times New Roman" w:hAnsi="Times New Roman" w:cs="Times New Roman"/>
          <w:b/>
          <w:sz w:val="28"/>
          <w:szCs w:val="28"/>
          <w:lang w:val="kk-KZ"/>
        </w:rPr>
      </w:pPr>
      <w:r w:rsidRPr="00267B9E">
        <w:rPr>
          <w:rFonts w:ascii="Times New Roman" w:hAnsi="Times New Roman" w:cs="Times New Roman"/>
          <w:b/>
          <w:sz w:val="28"/>
          <w:szCs w:val="28"/>
          <w:lang w:val="kk-KZ"/>
        </w:rPr>
        <w:lastRenderedPageBreak/>
        <w:t>1. Счета синтетического и аналитического учета, их значение и взаимосвязь</w:t>
      </w:r>
    </w:p>
    <w:p w:rsidR="00FB107C" w:rsidRPr="00FB107C" w:rsidRDefault="00FB107C" w:rsidP="00267B9E">
      <w:pPr>
        <w:widowControl w:val="0"/>
        <w:autoSpaceDE w:val="0"/>
        <w:autoSpaceDN w:val="0"/>
        <w:adjustRightInd w:val="0"/>
        <w:spacing w:after="0" w:line="240" w:lineRule="auto"/>
        <w:ind w:firstLine="360"/>
        <w:jc w:val="both"/>
        <w:rPr>
          <w:rFonts w:ascii="Times New Roman" w:hAnsi="Times New Roman" w:cs="Times New Roman"/>
          <w:sz w:val="28"/>
          <w:szCs w:val="28"/>
        </w:rPr>
      </w:pPr>
      <w:r w:rsidRPr="00FB107C">
        <w:rPr>
          <w:rFonts w:ascii="Times New Roman" w:hAnsi="Times New Roman" w:cs="Times New Roman"/>
          <w:sz w:val="28"/>
          <w:szCs w:val="28"/>
        </w:rPr>
        <w:t>В соответствии с разделением счетов на синтетические и аналитические, бух</w:t>
      </w:r>
      <w:proofErr w:type="gramStart"/>
      <w:r w:rsidRPr="00FB107C">
        <w:rPr>
          <w:rFonts w:ascii="Times New Roman" w:hAnsi="Times New Roman" w:cs="Times New Roman"/>
          <w:sz w:val="28"/>
          <w:szCs w:val="28"/>
        </w:rPr>
        <w:t>.</w:t>
      </w:r>
      <w:proofErr w:type="gramEnd"/>
      <w:r w:rsidRPr="00FB107C">
        <w:rPr>
          <w:rFonts w:ascii="Times New Roman" w:hAnsi="Times New Roman" w:cs="Times New Roman"/>
          <w:sz w:val="28"/>
          <w:szCs w:val="28"/>
        </w:rPr>
        <w:t xml:space="preserve"> </w:t>
      </w:r>
      <w:proofErr w:type="gramStart"/>
      <w:r w:rsidRPr="00FB107C">
        <w:rPr>
          <w:rFonts w:ascii="Times New Roman" w:hAnsi="Times New Roman" w:cs="Times New Roman"/>
          <w:sz w:val="28"/>
          <w:szCs w:val="28"/>
        </w:rPr>
        <w:t>у</w:t>
      </w:r>
      <w:proofErr w:type="gramEnd"/>
      <w:r w:rsidRPr="00FB107C">
        <w:rPr>
          <w:rFonts w:ascii="Times New Roman" w:hAnsi="Times New Roman" w:cs="Times New Roman"/>
          <w:sz w:val="28"/>
          <w:szCs w:val="28"/>
        </w:rPr>
        <w:t xml:space="preserve">чет подразделяется на синтетический учет, дающий обобщенное отражение хозяйственных операций предприятия и аналитический учет, отражающий детально все части или элементы хозяйственной деятельности его. </w:t>
      </w:r>
    </w:p>
    <w:p w:rsidR="00FB107C" w:rsidRPr="00FB107C" w:rsidRDefault="00FB107C" w:rsidP="00267B9E">
      <w:pPr>
        <w:widowControl w:val="0"/>
        <w:autoSpaceDE w:val="0"/>
        <w:autoSpaceDN w:val="0"/>
        <w:adjustRightInd w:val="0"/>
        <w:spacing w:after="0" w:line="240" w:lineRule="auto"/>
        <w:ind w:firstLine="360"/>
        <w:jc w:val="both"/>
        <w:rPr>
          <w:rFonts w:ascii="Times New Roman" w:hAnsi="Times New Roman" w:cs="Times New Roman"/>
          <w:sz w:val="28"/>
          <w:szCs w:val="28"/>
        </w:rPr>
      </w:pPr>
      <w:r w:rsidRPr="00FB107C">
        <w:rPr>
          <w:rFonts w:ascii="Times New Roman" w:hAnsi="Times New Roman" w:cs="Times New Roman"/>
          <w:sz w:val="28"/>
          <w:szCs w:val="28"/>
        </w:rPr>
        <w:t>Синтетический учет ведется только в денежном измерителе, а аналитический учет наряду с денежным измерителем одновременно пользуется натуральными и трудовыми измерителями, то есть одна и та же операция, например по движению ТМЦ, записывается в натуральном и денежном измерителях.</w:t>
      </w:r>
    </w:p>
    <w:p w:rsidR="00FB107C" w:rsidRPr="00FB107C" w:rsidRDefault="00FB107C" w:rsidP="00267B9E">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 xml:space="preserve">Синтетический и аналитический учет – это два параллельных вида учета. </w:t>
      </w:r>
    </w:p>
    <w:p w:rsidR="00FB107C" w:rsidRPr="00FB107C" w:rsidRDefault="00FB107C" w:rsidP="00267B9E">
      <w:pPr>
        <w:widowControl w:val="0"/>
        <w:autoSpaceDE w:val="0"/>
        <w:autoSpaceDN w:val="0"/>
        <w:adjustRightInd w:val="0"/>
        <w:spacing w:after="0" w:line="240" w:lineRule="auto"/>
        <w:ind w:firstLine="360"/>
        <w:jc w:val="both"/>
        <w:rPr>
          <w:rFonts w:ascii="Times New Roman" w:hAnsi="Times New Roman" w:cs="Times New Roman"/>
          <w:sz w:val="28"/>
          <w:szCs w:val="28"/>
        </w:rPr>
      </w:pPr>
      <w:r w:rsidRPr="00FB107C">
        <w:rPr>
          <w:rFonts w:ascii="Times New Roman" w:hAnsi="Times New Roman" w:cs="Times New Roman"/>
          <w:sz w:val="28"/>
          <w:szCs w:val="28"/>
        </w:rPr>
        <w:t>Каждый из них может дать завершенную информацию бух</w:t>
      </w:r>
      <w:proofErr w:type="gramStart"/>
      <w:r w:rsidRPr="00FB107C">
        <w:rPr>
          <w:rFonts w:ascii="Times New Roman" w:hAnsi="Times New Roman" w:cs="Times New Roman"/>
          <w:sz w:val="28"/>
          <w:szCs w:val="28"/>
        </w:rPr>
        <w:t>.</w:t>
      </w:r>
      <w:proofErr w:type="gramEnd"/>
      <w:r w:rsidRPr="00FB107C">
        <w:rPr>
          <w:rFonts w:ascii="Times New Roman" w:hAnsi="Times New Roman" w:cs="Times New Roman"/>
          <w:sz w:val="28"/>
          <w:szCs w:val="28"/>
        </w:rPr>
        <w:t xml:space="preserve"> </w:t>
      </w:r>
      <w:proofErr w:type="gramStart"/>
      <w:r w:rsidRPr="00FB107C">
        <w:rPr>
          <w:rFonts w:ascii="Times New Roman" w:hAnsi="Times New Roman" w:cs="Times New Roman"/>
          <w:sz w:val="28"/>
          <w:szCs w:val="28"/>
        </w:rPr>
        <w:t>у</w:t>
      </w:r>
      <w:proofErr w:type="gramEnd"/>
      <w:r w:rsidRPr="00FB107C">
        <w:rPr>
          <w:rFonts w:ascii="Times New Roman" w:hAnsi="Times New Roman" w:cs="Times New Roman"/>
          <w:sz w:val="28"/>
          <w:szCs w:val="28"/>
        </w:rPr>
        <w:t>чета лишь с той разницей, что синтетический учет дает ее в обобщенном виде, а аналитический учет – в детализированном.</w:t>
      </w:r>
    </w:p>
    <w:p w:rsidR="00FB107C" w:rsidRPr="00FB107C" w:rsidRDefault="00FB107C" w:rsidP="00267B9E">
      <w:pPr>
        <w:widowControl w:val="0"/>
        <w:autoSpaceDE w:val="0"/>
        <w:autoSpaceDN w:val="0"/>
        <w:adjustRightInd w:val="0"/>
        <w:spacing w:after="0" w:line="240" w:lineRule="auto"/>
        <w:jc w:val="both"/>
        <w:rPr>
          <w:rFonts w:ascii="Times New Roman" w:hAnsi="Times New Roman" w:cs="Times New Roman"/>
          <w:b/>
          <w:sz w:val="28"/>
          <w:szCs w:val="28"/>
        </w:rPr>
      </w:pPr>
      <w:r w:rsidRPr="00FB107C">
        <w:rPr>
          <w:rFonts w:ascii="Times New Roman" w:hAnsi="Times New Roman" w:cs="Times New Roman"/>
          <w:b/>
          <w:sz w:val="28"/>
          <w:szCs w:val="28"/>
        </w:rPr>
        <w:t>Оборотная ведомость (Пробный баланс), ее значение и порядок</w:t>
      </w:r>
    </w:p>
    <w:p w:rsidR="00FB107C" w:rsidRPr="00FB107C" w:rsidRDefault="00FB107C" w:rsidP="00267B9E">
      <w:pPr>
        <w:widowControl w:val="0"/>
        <w:autoSpaceDE w:val="0"/>
        <w:autoSpaceDN w:val="0"/>
        <w:adjustRightInd w:val="0"/>
        <w:spacing w:after="0" w:line="240" w:lineRule="auto"/>
        <w:jc w:val="both"/>
        <w:rPr>
          <w:rFonts w:ascii="Times New Roman" w:hAnsi="Times New Roman" w:cs="Times New Roman"/>
          <w:b/>
          <w:sz w:val="28"/>
          <w:szCs w:val="28"/>
        </w:rPr>
      </w:pPr>
      <w:r w:rsidRPr="00FB107C">
        <w:rPr>
          <w:rFonts w:ascii="Times New Roman" w:hAnsi="Times New Roman" w:cs="Times New Roman"/>
          <w:b/>
          <w:sz w:val="28"/>
          <w:szCs w:val="28"/>
        </w:rPr>
        <w:t xml:space="preserve">составления.  </w:t>
      </w:r>
    </w:p>
    <w:p w:rsidR="00FB107C" w:rsidRPr="00FB107C" w:rsidRDefault="00FB107C" w:rsidP="00267B9E">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Для того чтобы проверить результаты хозяйственной деятельности, установить степень финансовой устойчивости хозяйства в целом и в его определенных частях и дать сводные экономические информации о состоянии финансовых ресурсов и определенных экономических выгод за определенный календарный период, необходимо обобщить данные текущего бухгалтерского учета. Обобщение, или сводка, данных текущего учета дает возможность сверки и взаимоконтроля произведенных учетных записей.</w:t>
      </w:r>
    </w:p>
    <w:p w:rsidR="00FB107C" w:rsidRPr="00FB107C" w:rsidRDefault="00FB107C" w:rsidP="00267B9E">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Способы и приемы текущего контроля различны Они обуславливаются организацией бух</w:t>
      </w:r>
      <w:proofErr w:type="gramStart"/>
      <w:r w:rsidRPr="00FB107C">
        <w:rPr>
          <w:rFonts w:ascii="Times New Roman" w:hAnsi="Times New Roman" w:cs="Times New Roman"/>
          <w:sz w:val="28"/>
          <w:szCs w:val="28"/>
        </w:rPr>
        <w:t>.</w:t>
      </w:r>
      <w:proofErr w:type="gramEnd"/>
      <w:r w:rsidRPr="00FB107C">
        <w:rPr>
          <w:rFonts w:ascii="Times New Roman" w:hAnsi="Times New Roman" w:cs="Times New Roman"/>
          <w:sz w:val="28"/>
          <w:szCs w:val="28"/>
        </w:rPr>
        <w:t xml:space="preserve"> </w:t>
      </w:r>
      <w:proofErr w:type="gramStart"/>
      <w:r w:rsidRPr="00FB107C">
        <w:rPr>
          <w:rFonts w:ascii="Times New Roman" w:hAnsi="Times New Roman" w:cs="Times New Roman"/>
          <w:sz w:val="28"/>
          <w:szCs w:val="28"/>
        </w:rPr>
        <w:t>у</w:t>
      </w:r>
      <w:proofErr w:type="gramEnd"/>
      <w:r w:rsidRPr="00FB107C">
        <w:rPr>
          <w:rFonts w:ascii="Times New Roman" w:hAnsi="Times New Roman" w:cs="Times New Roman"/>
          <w:sz w:val="28"/>
          <w:szCs w:val="28"/>
        </w:rPr>
        <w:t xml:space="preserve">чета. Одним из наиболее распространенных приемов </w:t>
      </w:r>
      <w:proofErr w:type="gramStart"/>
      <w:r w:rsidRPr="00FB107C">
        <w:rPr>
          <w:rFonts w:ascii="Times New Roman" w:hAnsi="Times New Roman" w:cs="Times New Roman"/>
          <w:sz w:val="28"/>
          <w:szCs w:val="28"/>
        </w:rPr>
        <w:t>контроль за</w:t>
      </w:r>
      <w:proofErr w:type="gramEnd"/>
      <w:r w:rsidRPr="00FB107C">
        <w:rPr>
          <w:rFonts w:ascii="Times New Roman" w:hAnsi="Times New Roman" w:cs="Times New Roman"/>
          <w:sz w:val="28"/>
          <w:szCs w:val="28"/>
        </w:rPr>
        <w:t xml:space="preserve"> правильностью записей и за взаимосвязью счетов аналитического и синтетического учета является составление ведомостей оборотов за тот или иной отчетный период, как правило, за месяц. </w:t>
      </w:r>
    </w:p>
    <w:p w:rsidR="00FB107C" w:rsidRPr="00FB107C" w:rsidRDefault="00FB107C" w:rsidP="00267B9E">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Оборотная ведомость по счетам синтетического учета составляется: - для обобщения, сводки всех записей по счетам; контроля, проверки этих записей; выведения конечного сальдо и установления взаимосвязи между счетами и балансом.</w:t>
      </w:r>
    </w:p>
    <w:p w:rsidR="00FB107C" w:rsidRPr="00FB107C" w:rsidRDefault="00FB107C" w:rsidP="00267B9E">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В оборотную ведомость вносятся по каждому счету бух</w:t>
      </w:r>
      <w:proofErr w:type="gramStart"/>
      <w:r w:rsidRPr="00FB107C">
        <w:rPr>
          <w:rFonts w:ascii="Times New Roman" w:hAnsi="Times New Roman" w:cs="Times New Roman"/>
          <w:sz w:val="28"/>
          <w:szCs w:val="28"/>
        </w:rPr>
        <w:t>.</w:t>
      </w:r>
      <w:proofErr w:type="gramEnd"/>
      <w:r w:rsidRPr="00FB107C">
        <w:rPr>
          <w:rFonts w:ascii="Times New Roman" w:hAnsi="Times New Roman" w:cs="Times New Roman"/>
          <w:sz w:val="28"/>
          <w:szCs w:val="28"/>
        </w:rPr>
        <w:t xml:space="preserve"> </w:t>
      </w:r>
      <w:proofErr w:type="gramStart"/>
      <w:r w:rsidRPr="00FB107C">
        <w:rPr>
          <w:rFonts w:ascii="Times New Roman" w:hAnsi="Times New Roman" w:cs="Times New Roman"/>
          <w:sz w:val="28"/>
          <w:szCs w:val="28"/>
        </w:rPr>
        <w:t>у</w:t>
      </w:r>
      <w:proofErr w:type="gramEnd"/>
      <w:r w:rsidRPr="00FB107C">
        <w:rPr>
          <w:rFonts w:ascii="Times New Roman" w:hAnsi="Times New Roman" w:cs="Times New Roman"/>
          <w:sz w:val="28"/>
          <w:szCs w:val="28"/>
        </w:rPr>
        <w:t xml:space="preserve">чета сальдо на начало и конец отчетного периода, и итоги оборотов за отчетный период по дебету и кредиту каждого счета. </w:t>
      </w:r>
    </w:p>
    <w:p w:rsidR="00FB107C" w:rsidRPr="00FB107C" w:rsidRDefault="00FB107C" w:rsidP="00267B9E">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Если равенство оборотов по дебету и кредиту не получается, то тогда, следовательно, имеют место ошибки в записях.</w:t>
      </w:r>
    </w:p>
    <w:p w:rsidR="00267B9E" w:rsidRPr="00267B9E" w:rsidRDefault="00267B9E" w:rsidP="00267B9E">
      <w:pPr>
        <w:pStyle w:val="a9"/>
        <w:spacing w:after="0" w:line="240" w:lineRule="auto"/>
        <w:ind w:left="0"/>
        <w:jc w:val="both"/>
        <w:rPr>
          <w:rFonts w:ascii="Times New Roman" w:hAnsi="Times New Roman" w:cs="Times New Roman"/>
          <w:b/>
          <w:sz w:val="28"/>
          <w:szCs w:val="28"/>
          <w:lang w:val="kk-KZ"/>
        </w:rPr>
      </w:pPr>
      <w:r w:rsidRPr="00267B9E">
        <w:rPr>
          <w:rFonts w:ascii="Times New Roman" w:hAnsi="Times New Roman" w:cs="Times New Roman"/>
          <w:b/>
          <w:sz w:val="28"/>
          <w:szCs w:val="28"/>
          <w:lang w:val="kk-KZ"/>
        </w:rPr>
        <w:t>2.Классификация счетов по экономическому содержанию и структуре: понятие и характеристика основных счетов, регулирующие, распределительные счета, калькуляционные, операционно-результативные счета, финансово-результативный счет, забалансовые счета.</w:t>
      </w:r>
    </w:p>
    <w:p w:rsidR="00FB107C" w:rsidRPr="00FB107C" w:rsidRDefault="00FB107C" w:rsidP="00267B9E">
      <w:pPr>
        <w:widowControl w:val="0"/>
        <w:shd w:val="clear" w:color="auto" w:fill="FFFFFF"/>
        <w:autoSpaceDE w:val="0"/>
        <w:autoSpaceDN w:val="0"/>
        <w:adjustRightInd w:val="0"/>
        <w:spacing w:after="0" w:line="240" w:lineRule="auto"/>
        <w:ind w:left="14" w:right="7" w:firstLine="461"/>
        <w:jc w:val="both"/>
        <w:rPr>
          <w:rFonts w:ascii="Times New Roman" w:hAnsi="Times New Roman" w:cs="Times New Roman"/>
          <w:sz w:val="28"/>
          <w:szCs w:val="28"/>
        </w:rPr>
      </w:pPr>
      <w:r w:rsidRPr="00FB107C">
        <w:rPr>
          <w:rFonts w:ascii="Times New Roman" w:hAnsi="Times New Roman" w:cs="Times New Roman"/>
          <w:sz w:val="28"/>
          <w:szCs w:val="28"/>
        </w:rPr>
        <w:lastRenderedPageBreak/>
        <w:t>В бух</w:t>
      </w:r>
      <w:proofErr w:type="gramStart"/>
      <w:r w:rsidRPr="00FB107C">
        <w:rPr>
          <w:rFonts w:ascii="Times New Roman" w:hAnsi="Times New Roman" w:cs="Times New Roman"/>
          <w:sz w:val="28"/>
          <w:szCs w:val="28"/>
        </w:rPr>
        <w:t>.</w:t>
      </w:r>
      <w:proofErr w:type="gramEnd"/>
      <w:r w:rsidRPr="00FB107C">
        <w:rPr>
          <w:rFonts w:ascii="Times New Roman" w:hAnsi="Times New Roman" w:cs="Times New Roman"/>
          <w:sz w:val="28"/>
          <w:szCs w:val="28"/>
        </w:rPr>
        <w:t xml:space="preserve"> </w:t>
      </w:r>
      <w:proofErr w:type="gramStart"/>
      <w:r w:rsidRPr="00FB107C">
        <w:rPr>
          <w:rFonts w:ascii="Times New Roman" w:hAnsi="Times New Roman" w:cs="Times New Roman"/>
          <w:sz w:val="28"/>
          <w:szCs w:val="28"/>
        </w:rPr>
        <w:t>у</w:t>
      </w:r>
      <w:proofErr w:type="gramEnd"/>
      <w:r w:rsidRPr="00FB107C">
        <w:rPr>
          <w:rFonts w:ascii="Times New Roman" w:hAnsi="Times New Roman" w:cs="Times New Roman"/>
          <w:sz w:val="28"/>
          <w:szCs w:val="28"/>
        </w:rPr>
        <w:t xml:space="preserve">чете применяются различные счета. Для этого чтобы правильно применять тот или иной счет нужно хорошо знать характеристику этого счета. Этому способствует классификация счетов, т.е. их обобщение по однородным признакам в группы. </w:t>
      </w:r>
    </w:p>
    <w:p w:rsidR="00FB107C" w:rsidRPr="00FB107C" w:rsidRDefault="00FB107C" w:rsidP="00267B9E">
      <w:pPr>
        <w:widowControl w:val="0"/>
        <w:shd w:val="clear" w:color="auto" w:fill="FFFFFF"/>
        <w:autoSpaceDE w:val="0"/>
        <w:autoSpaceDN w:val="0"/>
        <w:adjustRightInd w:val="0"/>
        <w:spacing w:after="0" w:line="240" w:lineRule="auto"/>
        <w:ind w:left="14" w:right="7" w:firstLine="461"/>
        <w:jc w:val="both"/>
        <w:rPr>
          <w:rFonts w:ascii="Times New Roman" w:hAnsi="Times New Roman" w:cs="Times New Roman"/>
          <w:sz w:val="28"/>
          <w:szCs w:val="28"/>
        </w:rPr>
      </w:pPr>
      <w:r w:rsidRPr="00FB107C">
        <w:rPr>
          <w:rFonts w:ascii="Times New Roman" w:hAnsi="Times New Roman" w:cs="Times New Roman"/>
          <w:sz w:val="28"/>
          <w:szCs w:val="28"/>
        </w:rPr>
        <w:t>Классификация счетов представляет собой их группировку по тому или иному признаку. Счета бухгалтерского учета, можно, группировать по разным признакам. Счета являются носителями информации и способом ее получения. Для выделения признаков обобщения информации необходимо подвергнуть тщательному анализу всю совокупность объектов бух</w:t>
      </w:r>
      <w:proofErr w:type="gramStart"/>
      <w:r w:rsidRPr="00FB107C">
        <w:rPr>
          <w:rFonts w:ascii="Times New Roman" w:hAnsi="Times New Roman" w:cs="Times New Roman"/>
          <w:sz w:val="28"/>
          <w:szCs w:val="28"/>
        </w:rPr>
        <w:t>.</w:t>
      </w:r>
      <w:proofErr w:type="gramEnd"/>
      <w:r w:rsidRPr="00FB107C">
        <w:rPr>
          <w:rFonts w:ascii="Times New Roman" w:hAnsi="Times New Roman" w:cs="Times New Roman"/>
          <w:sz w:val="28"/>
          <w:szCs w:val="28"/>
        </w:rPr>
        <w:t xml:space="preserve"> </w:t>
      </w:r>
      <w:proofErr w:type="gramStart"/>
      <w:r w:rsidRPr="00FB107C">
        <w:rPr>
          <w:rFonts w:ascii="Times New Roman" w:hAnsi="Times New Roman" w:cs="Times New Roman"/>
          <w:sz w:val="28"/>
          <w:szCs w:val="28"/>
        </w:rPr>
        <w:t>у</w:t>
      </w:r>
      <w:proofErr w:type="gramEnd"/>
      <w:r w:rsidRPr="00FB107C">
        <w:rPr>
          <w:rFonts w:ascii="Times New Roman" w:hAnsi="Times New Roman" w:cs="Times New Roman"/>
          <w:sz w:val="28"/>
          <w:szCs w:val="28"/>
        </w:rPr>
        <w:t xml:space="preserve">чета, все явления и процессы, которые необходимо отразить в системе бух. учета. Классификация счетов представляет собой орудие предварительного </w:t>
      </w:r>
      <w:proofErr w:type="gramStart"/>
      <w:r w:rsidRPr="00FB107C">
        <w:rPr>
          <w:rFonts w:ascii="Times New Roman" w:hAnsi="Times New Roman" w:cs="Times New Roman"/>
          <w:sz w:val="28"/>
          <w:szCs w:val="28"/>
        </w:rPr>
        <w:t>бух-</w:t>
      </w:r>
      <w:proofErr w:type="spellStart"/>
      <w:r w:rsidRPr="00FB107C">
        <w:rPr>
          <w:rFonts w:ascii="Times New Roman" w:hAnsi="Times New Roman" w:cs="Times New Roman"/>
          <w:sz w:val="28"/>
          <w:szCs w:val="28"/>
        </w:rPr>
        <w:t>го</w:t>
      </w:r>
      <w:proofErr w:type="spellEnd"/>
      <w:proofErr w:type="gramEnd"/>
      <w:r w:rsidRPr="00FB107C">
        <w:rPr>
          <w:rFonts w:ascii="Times New Roman" w:hAnsi="Times New Roman" w:cs="Times New Roman"/>
          <w:sz w:val="28"/>
          <w:szCs w:val="28"/>
        </w:rPr>
        <w:t xml:space="preserve"> анализа хозяйственной деятельности, выявления необходимости информации и возможности ее получения. </w:t>
      </w:r>
    </w:p>
    <w:p w:rsidR="00FB107C" w:rsidRPr="00FB107C" w:rsidRDefault="00FB107C" w:rsidP="00267B9E">
      <w:pPr>
        <w:widowControl w:val="0"/>
        <w:shd w:val="clear" w:color="auto" w:fill="FFFFFF"/>
        <w:autoSpaceDE w:val="0"/>
        <w:autoSpaceDN w:val="0"/>
        <w:adjustRightInd w:val="0"/>
        <w:spacing w:after="0" w:line="240" w:lineRule="auto"/>
        <w:ind w:left="14" w:right="7" w:firstLine="461"/>
        <w:jc w:val="both"/>
        <w:rPr>
          <w:rFonts w:ascii="Times New Roman" w:hAnsi="Times New Roman" w:cs="Times New Roman"/>
          <w:sz w:val="28"/>
          <w:szCs w:val="28"/>
        </w:rPr>
      </w:pPr>
      <w:r w:rsidRPr="00FB107C">
        <w:rPr>
          <w:rFonts w:ascii="Times New Roman" w:hAnsi="Times New Roman" w:cs="Times New Roman"/>
          <w:sz w:val="28"/>
          <w:szCs w:val="28"/>
        </w:rPr>
        <w:t xml:space="preserve">Классификация счетов отвечает на вопросы: какую информацию, как и </w:t>
      </w:r>
      <w:proofErr w:type="gramStart"/>
      <w:r w:rsidRPr="00FB107C">
        <w:rPr>
          <w:rFonts w:ascii="Times New Roman" w:hAnsi="Times New Roman" w:cs="Times New Roman"/>
          <w:sz w:val="28"/>
          <w:szCs w:val="28"/>
        </w:rPr>
        <w:t>где</w:t>
      </w:r>
      <w:proofErr w:type="gramEnd"/>
      <w:r w:rsidRPr="00FB107C">
        <w:rPr>
          <w:rFonts w:ascii="Times New Roman" w:hAnsi="Times New Roman" w:cs="Times New Roman"/>
          <w:sz w:val="28"/>
          <w:szCs w:val="28"/>
        </w:rPr>
        <w:t xml:space="preserve"> отражает и обобщает система бух-</w:t>
      </w:r>
      <w:proofErr w:type="spellStart"/>
      <w:r w:rsidRPr="00FB107C">
        <w:rPr>
          <w:rFonts w:ascii="Times New Roman" w:hAnsi="Times New Roman" w:cs="Times New Roman"/>
          <w:sz w:val="28"/>
          <w:szCs w:val="28"/>
        </w:rPr>
        <w:t>го</w:t>
      </w:r>
      <w:proofErr w:type="spellEnd"/>
      <w:r w:rsidRPr="00FB107C">
        <w:rPr>
          <w:rFonts w:ascii="Times New Roman" w:hAnsi="Times New Roman" w:cs="Times New Roman"/>
          <w:sz w:val="28"/>
          <w:szCs w:val="28"/>
        </w:rPr>
        <w:t xml:space="preserve"> учета.</w:t>
      </w:r>
    </w:p>
    <w:p w:rsidR="00FB107C" w:rsidRPr="00FB107C" w:rsidRDefault="00FB107C" w:rsidP="00267B9E">
      <w:pPr>
        <w:widowControl w:val="0"/>
        <w:shd w:val="clear" w:color="auto" w:fill="FFFFFF"/>
        <w:autoSpaceDE w:val="0"/>
        <w:autoSpaceDN w:val="0"/>
        <w:adjustRightInd w:val="0"/>
        <w:spacing w:after="0" w:line="240" w:lineRule="auto"/>
        <w:ind w:left="14" w:right="7" w:firstLine="461"/>
        <w:jc w:val="both"/>
        <w:rPr>
          <w:rFonts w:ascii="Times New Roman" w:hAnsi="Times New Roman" w:cs="Times New Roman"/>
          <w:sz w:val="28"/>
          <w:szCs w:val="28"/>
        </w:rPr>
      </w:pPr>
      <w:r w:rsidRPr="00FB107C">
        <w:rPr>
          <w:rFonts w:ascii="Times New Roman" w:hAnsi="Times New Roman" w:cs="Times New Roman"/>
          <w:sz w:val="28"/>
          <w:szCs w:val="28"/>
        </w:rPr>
        <w:t xml:space="preserve">Классификация счетов помогает понимать содержание и назначение каждого счета и правильно отражать в них движение активов и хозяйственных процессов. </w:t>
      </w:r>
    </w:p>
    <w:p w:rsidR="00FB107C" w:rsidRPr="00FB107C" w:rsidRDefault="00FB107C" w:rsidP="00267B9E">
      <w:pPr>
        <w:widowControl w:val="0"/>
        <w:shd w:val="clear" w:color="auto" w:fill="FFFFFF"/>
        <w:autoSpaceDE w:val="0"/>
        <w:autoSpaceDN w:val="0"/>
        <w:adjustRightInd w:val="0"/>
        <w:spacing w:after="0" w:line="240" w:lineRule="auto"/>
        <w:ind w:left="14" w:right="7" w:firstLine="461"/>
        <w:jc w:val="both"/>
        <w:rPr>
          <w:rFonts w:ascii="Times New Roman" w:hAnsi="Times New Roman" w:cs="Times New Roman"/>
          <w:sz w:val="28"/>
          <w:szCs w:val="28"/>
        </w:rPr>
      </w:pPr>
      <w:r w:rsidRPr="00FB107C">
        <w:rPr>
          <w:rFonts w:ascii="Times New Roman" w:hAnsi="Times New Roman" w:cs="Times New Roman"/>
          <w:sz w:val="28"/>
          <w:szCs w:val="28"/>
        </w:rPr>
        <w:t xml:space="preserve">Классификация счетов по их назначению и структуре подразделяет все счета </w:t>
      </w:r>
      <w:proofErr w:type="gramStart"/>
      <w:r w:rsidRPr="00FB107C">
        <w:rPr>
          <w:rFonts w:ascii="Times New Roman" w:hAnsi="Times New Roman" w:cs="Times New Roman"/>
          <w:sz w:val="28"/>
          <w:szCs w:val="28"/>
        </w:rPr>
        <w:t>бух-</w:t>
      </w:r>
      <w:proofErr w:type="spellStart"/>
      <w:r w:rsidRPr="00FB107C">
        <w:rPr>
          <w:rFonts w:ascii="Times New Roman" w:hAnsi="Times New Roman" w:cs="Times New Roman"/>
          <w:sz w:val="28"/>
          <w:szCs w:val="28"/>
        </w:rPr>
        <w:t>го</w:t>
      </w:r>
      <w:proofErr w:type="spellEnd"/>
      <w:proofErr w:type="gramEnd"/>
      <w:r w:rsidRPr="00FB107C">
        <w:rPr>
          <w:rFonts w:ascii="Times New Roman" w:hAnsi="Times New Roman" w:cs="Times New Roman"/>
          <w:sz w:val="28"/>
          <w:szCs w:val="28"/>
        </w:rPr>
        <w:t xml:space="preserve"> учета на следующие основные виды:</w:t>
      </w:r>
    </w:p>
    <w:p w:rsidR="00FB107C" w:rsidRPr="00FB107C" w:rsidRDefault="00FB107C" w:rsidP="00267B9E">
      <w:pPr>
        <w:widowControl w:val="0"/>
        <w:shd w:val="clear" w:color="auto" w:fill="FFFFFF"/>
        <w:autoSpaceDE w:val="0"/>
        <w:autoSpaceDN w:val="0"/>
        <w:adjustRightInd w:val="0"/>
        <w:spacing w:after="0" w:line="240" w:lineRule="auto"/>
        <w:ind w:left="14" w:right="7" w:firstLine="461"/>
        <w:jc w:val="both"/>
        <w:rPr>
          <w:rFonts w:ascii="Times New Roman" w:hAnsi="Times New Roman" w:cs="Times New Roman"/>
          <w:sz w:val="28"/>
          <w:szCs w:val="28"/>
        </w:rPr>
      </w:pPr>
      <w:r w:rsidRPr="00FB107C">
        <w:rPr>
          <w:rFonts w:ascii="Times New Roman" w:hAnsi="Times New Roman" w:cs="Times New Roman"/>
          <w:sz w:val="28"/>
          <w:szCs w:val="28"/>
        </w:rPr>
        <w:t>- счета для учета и контроля хозяйственных активов по составу и источникам их образования и использованию;</w:t>
      </w:r>
    </w:p>
    <w:p w:rsidR="00FB107C" w:rsidRPr="00FB107C" w:rsidRDefault="00FB107C" w:rsidP="00267B9E">
      <w:pPr>
        <w:widowControl w:val="0"/>
        <w:shd w:val="clear" w:color="auto" w:fill="FFFFFF"/>
        <w:autoSpaceDE w:val="0"/>
        <w:autoSpaceDN w:val="0"/>
        <w:adjustRightInd w:val="0"/>
        <w:spacing w:after="0" w:line="240" w:lineRule="auto"/>
        <w:ind w:left="14" w:right="7" w:firstLine="461"/>
        <w:jc w:val="both"/>
        <w:rPr>
          <w:rFonts w:ascii="Times New Roman" w:hAnsi="Times New Roman" w:cs="Times New Roman"/>
          <w:sz w:val="28"/>
          <w:szCs w:val="28"/>
        </w:rPr>
      </w:pPr>
      <w:r w:rsidRPr="00FB107C">
        <w:rPr>
          <w:rFonts w:ascii="Times New Roman" w:hAnsi="Times New Roman" w:cs="Times New Roman"/>
          <w:sz w:val="28"/>
          <w:szCs w:val="28"/>
        </w:rPr>
        <w:t>- счета для учета и контроля хозяйственных процессов;</w:t>
      </w:r>
    </w:p>
    <w:p w:rsidR="00FB107C" w:rsidRPr="00FB107C" w:rsidRDefault="00FB107C" w:rsidP="00267B9E">
      <w:pPr>
        <w:widowControl w:val="0"/>
        <w:shd w:val="clear" w:color="auto" w:fill="FFFFFF"/>
        <w:autoSpaceDE w:val="0"/>
        <w:autoSpaceDN w:val="0"/>
        <w:adjustRightInd w:val="0"/>
        <w:spacing w:after="0" w:line="240" w:lineRule="auto"/>
        <w:ind w:left="14" w:right="7" w:firstLine="461"/>
        <w:jc w:val="both"/>
        <w:rPr>
          <w:rFonts w:ascii="Times New Roman" w:hAnsi="Times New Roman" w:cs="Times New Roman"/>
          <w:sz w:val="28"/>
          <w:szCs w:val="28"/>
        </w:rPr>
      </w:pPr>
      <w:r w:rsidRPr="00FB107C">
        <w:rPr>
          <w:rFonts w:ascii="Times New Roman" w:hAnsi="Times New Roman" w:cs="Times New Roman"/>
          <w:sz w:val="28"/>
          <w:szCs w:val="28"/>
        </w:rPr>
        <w:t>- счета для учета и контроля хозяйственных процессов;</w:t>
      </w:r>
    </w:p>
    <w:p w:rsidR="00FB107C" w:rsidRPr="00FB107C" w:rsidRDefault="00FB107C" w:rsidP="00267B9E">
      <w:pPr>
        <w:widowControl w:val="0"/>
        <w:shd w:val="clear" w:color="auto" w:fill="FFFFFF"/>
        <w:autoSpaceDE w:val="0"/>
        <w:autoSpaceDN w:val="0"/>
        <w:adjustRightInd w:val="0"/>
        <w:spacing w:after="0" w:line="240" w:lineRule="auto"/>
        <w:ind w:left="14" w:right="7" w:firstLine="461"/>
        <w:jc w:val="both"/>
        <w:rPr>
          <w:rFonts w:ascii="Times New Roman" w:hAnsi="Times New Roman" w:cs="Times New Roman"/>
          <w:sz w:val="28"/>
          <w:szCs w:val="28"/>
        </w:rPr>
      </w:pPr>
      <w:r w:rsidRPr="00FB107C">
        <w:rPr>
          <w:rFonts w:ascii="Times New Roman" w:hAnsi="Times New Roman" w:cs="Times New Roman"/>
          <w:sz w:val="28"/>
          <w:szCs w:val="28"/>
        </w:rPr>
        <w:t xml:space="preserve">- </w:t>
      </w:r>
      <w:proofErr w:type="spellStart"/>
      <w:r w:rsidRPr="00FB107C">
        <w:rPr>
          <w:rFonts w:ascii="Times New Roman" w:hAnsi="Times New Roman" w:cs="Times New Roman"/>
          <w:sz w:val="28"/>
          <w:szCs w:val="28"/>
        </w:rPr>
        <w:t>забалансовые</w:t>
      </w:r>
      <w:proofErr w:type="spellEnd"/>
      <w:r w:rsidRPr="00FB107C">
        <w:rPr>
          <w:rFonts w:ascii="Times New Roman" w:hAnsi="Times New Roman" w:cs="Times New Roman"/>
          <w:sz w:val="28"/>
          <w:szCs w:val="28"/>
        </w:rPr>
        <w:t xml:space="preserve"> счета.</w:t>
      </w:r>
    </w:p>
    <w:p w:rsidR="00FB107C" w:rsidRPr="00FB107C" w:rsidRDefault="00FB107C" w:rsidP="00267B9E">
      <w:pPr>
        <w:widowControl w:val="0"/>
        <w:shd w:val="clear" w:color="auto" w:fill="FFFFFF"/>
        <w:autoSpaceDE w:val="0"/>
        <w:autoSpaceDN w:val="0"/>
        <w:adjustRightInd w:val="0"/>
        <w:spacing w:after="0" w:line="240" w:lineRule="auto"/>
        <w:ind w:right="7"/>
        <w:jc w:val="both"/>
        <w:rPr>
          <w:rFonts w:ascii="Times New Roman" w:hAnsi="Times New Roman" w:cs="Times New Roman"/>
          <w:sz w:val="28"/>
          <w:szCs w:val="28"/>
        </w:rPr>
      </w:pPr>
      <w:r w:rsidRPr="00FB107C">
        <w:rPr>
          <w:rFonts w:ascii="Times New Roman" w:hAnsi="Times New Roman" w:cs="Times New Roman"/>
          <w:sz w:val="28"/>
          <w:szCs w:val="28"/>
        </w:rPr>
        <w:t xml:space="preserve">Счета для учета хозяйственных активов и источников формирования подразделяются </w:t>
      </w:r>
      <w:proofErr w:type="gramStart"/>
      <w:r w:rsidRPr="00FB107C">
        <w:rPr>
          <w:rFonts w:ascii="Times New Roman" w:hAnsi="Times New Roman" w:cs="Times New Roman"/>
          <w:sz w:val="28"/>
          <w:szCs w:val="28"/>
        </w:rPr>
        <w:t>на</w:t>
      </w:r>
      <w:proofErr w:type="gramEnd"/>
      <w:r w:rsidRPr="00FB107C">
        <w:rPr>
          <w:rFonts w:ascii="Times New Roman" w:hAnsi="Times New Roman" w:cs="Times New Roman"/>
          <w:sz w:val="28"/>
          <w:szCs w:val="28"/>
        </w:rPr>
        <w:t>:</w:t>
      </w:r>
    </w:p>
    <w:p w:rsidR="00FB107C" w:rsidRPr="00FB107C" w:rsidRDefault="00FB107C" w:rsidP="00267B9E">
      <w:pPr>
        <w:widowControl w:val="0"/>
        <w:shd w:val="clear" w:color="auto" w:fill="FFFFFF"/>
        <w:autoSpaceDE w:val="0"/>
        <w:autoSpaceDN w:val="0"/>
        <w:adjustRightInd w:val="0"/>
        <w:spacing w:after="0" w:line="240" w:lineRule="auto"/>
        <w:ind w:right="7"/>
        <w:jc w:val="both"/>
        <w:rPr>
          <w:rFonts w:ascii="Times New Roman" w:hAnsi="Times New Roman" w:cs="Times New Roman"/>
          <w:sz w:val="28"/>
          <w:szCs w:val="28"/>
        </w:rPr>
      </w:pPr>
      <w:r w:rsidRPr="00FB107C">
        <w:rPr>
          <w:rFonts w:ascii="Times New Roman" w:hAnsi="Times New Roman" w:cs="Times New Roman"/>
          <w:sz w:val="28"/>
          <w:szCs w:val="28"/>
        </w:rPr>
        <w:t>- основные счета</w:t>
      </w:r>
    </w:p>
    <w:p w:rsidR="00FB107C" w:rsidRPr="00FB107C" w:rsidRDefault="00FB107C" w:rsidP="00267B9E">
      <w:pPr>
        <w:widowControl w:val="0"/>
        <w:shd w:val="clear" w:color="auto" w:fill="FFFFFF"/>
        <w:autoSpaceDE w:val="0"/>
        <w:autoSpaceDN w:val="0"/>
        <w:adjustRightInd w:val="0"/>
        <w:spacing w:after="0" w:line="240" w:lineRule="auto"/>
        <w:ind w:right="7"/>
        <w:jc w:val="both"/>
        <w:rPr>
          <w:rFonts w:ascii="Times New Roman" w:hAnsi="Times New Roman" w:cs="Times New Roman"/>
          <w:sz w:val="28"/>
          <w:szCs w:val="28"/>
        </w:rPr>
      </w:pPr>
      <w:r w:rsidRPr="00FB107C">
        <w:rPr>
          <w:rFonts w:ascii="Times New Roman" w:hAnsi="Times New Roman" w:cs="Times New Roman"/>
          <w:sz w:val="28"/>
          <w:szCs w:val="28"/>
        </w:rPr>
        <w:t>- регулирующие счета</w:t>
      </w:r>
    </w:p>
    <w:p w:rsidR="00FB107C" w:rsidRPr="00FB107C" w:rsidRDefault="00FB107C" w:rsidP="00267B9E">
      <w:pPr>
        <w:widowControl w:val="0"/>
        <w:shd w:val="clear" w:color="auto" w:fill="FFFFFF"/>
        <w:autoSpaceDE w:val="0"/>
        <w:autoSpaceDN w:val="0"/>
        <w:adjustRightInd w:val="0"/>
        <w:spacing w:after="0" w:line="240" w:lineRule="auto"/>
        <w:ind w:right="7"/>
        <w:jc w:val="both"/>
        <w:rPr>
          <w:rFonts w:ascii="Times New Roman" w:hAnsi="Times New Roman" w:cs="Times New Roman"/>
          <w:sz w:val="28"/>
          <w:szCs w:val="28"/>
        </w:rPr>
      </w:pPr>
      <w:r w:rsidRPr="00FB107C">
        <w:rPr>
          <w:rFonts w:ascii="Times New Roman" w:hAnsi="Times New Roman" w:cs="Times New Roman"/>
          <w:sz w:val="28"/>
          <w:szCs w:val="28"/>
        </w:rPr>
        <w:t xml:space="preserve">Счета для учета хозяйственных процессов подразделяются </w:t>
      </w:r>
      <w:proofErr w:type="gramStart"/>
      <w:r w:rsidRPr="00FB107C">
        <w:rPr>
          <w:rFonts w:ascii="Times New Roman" w:hAnsi="Times New Roman" w:cs="Times New Roman"/>
          <w:sz w:val="28"/>
          <w:szCs w:val="28"/>
        </w:rPr>
        <w:t>на</w:t>
      </w:r>
      <w:proofErr w:type="gramEnd"/>
      <w:r w:rsidRPr="00FB107C">
        <w:rPr>
          <w:rFonts w:ascii="Times New Roman" w:hAnsi="Times New Roman" w:cs="Times New Roman"/>
          <w:sz w:val="28"/>
          <w:szCs w:val="28"/>
        </w:rPr>
        <w:t>:</w:t>
      </w:r>
    </w:p>
    <w:p w:rsidR="00FB107C" w:rsidRPr="00FB107C" w:rsidRDefault="00FB107C" w:rsidP="00267B9E">
      <w:pPr>
        <w:widowControl w:val="0"/>
        <w:shd w:val="clear" w:color="auto" w:fill="FFFFFF"/>
        <w:autoSpaceDE w:val="0"/>
        <w:autoSpaceDN w:val="0"/>
        <w:adjustRightInd w:val="0"/>
        <w:spacing w:after="0" w:line="240" w:lineRule="auto"/>
        <w:ind w:right="7"/>
        <w:jc w:val="both"/>
        <w:rPr>
          <w:rFonts w:ascii="Times New Roman" w:hAnsi="Times New Roman" w:cs="Times New Roman"/>
          <w:sz w:val="28"/>
          <w:szCs w:val="28"/>
        </w:rPr>
      </w:pPr>
      <w:r w:rsidRPr="00FB107C">
        <w:rPr>
          <w:rFonts w:ascii="Times New Roman" w:hAnsi="Times New Roman" w:cs="Times New Roman"/>
          <w:sz w:val="28"/>
          <w:szCs w:val="28"/>
        </w:rPr>
        <w:t>- калькуляционные счета</w:t>
      </w:r>
    </w:p>
    <w:p w:rsidR="00FB107C" w:rsidRPr="00FB107C" w:rsidRDefault="00FB107C" w:rsidP="00267B9E">
      <w:pPr>
        <w:widowControl w:val="0"/>
        <w:shd w:val="clear" w:color="auto" w:fill="FFFFFF"/>
        <w:autoSpaceDE w:val="0"/>
        <w:autoSpaceDN w:val="0"/>
        <w:adjustRightInd w:val="0"/>
        <w:spacing w:after="0" w:line="240" w:lineRule="auto"/>
        <w:ind w:right="7"/>
        <w:jc w:val="both"/>
        <w:rPr>
          <w:rFonts w:ascii="Times New Roman" w:hAnsi="Times New Roman" w:cs="Times New Roman"/>
          <w:sz w:val="28"/>
          <w:szCs w:val="28"/>
        </w:rPr>
      </w:pPr>
      <w:r w:rsidRPr="00FB107C">
        <w:rPr>
          <w:rFonts w:ascii="Times New Roman" w:hAnsi="Times New Roman" w:cs="Times New Roman"/>
          <w:sz w:val="28"/>
          <w:szCs w:val="28"/>
        </w:rPr>
        <w:t>- собирательные</w:t>
      </w:r>
    </w:p>
    <w:p w:rsidR="00FB107C" w:rsidRPr="00FB107C" w:rsidRDefault="00FB107C" w:rsidP="00267B9E">
      <w:pPr>
        <w:widowControl w:val="0"/>
        <w:shd w:val="clear" w:color="auto" w:fill="FFFFFF"/>
        <w:autoSpaceDE w:val="0"/>
        <w:autoSpaceDN w:val="0"/>
        <w:adjustRightInd w:val="0"/>
        <w:spacing w:after="0" w:line="240" w:lineRule="auto"/>
        <w:ind w:right="7"/>
        <w:jc w:val="both"/>
        <w:rPr>
          <w:rFonts w:ascii="Times New Roman" w:hAnsi="Times New Roman" w:cs="Times New Roman"/>
          <w:sz w:val="28"/>
          <w:szCs w:val="28"/>
        </w:rPr>
      </w:pPr>
      <w:r w:rsidRPr="00FB107C">
        <w:rPr>
          <w:rFonts w:ascii="Times New Roman" w:hAnsi="Times New Roman" w:cs="Times New Roman"/>
          <w:sz w:val="28"/>
          <w:szCs w:val="28"/>
        </w:rPr>
        <w:t>- операционные</w:t>
      </w:r>
    </w:p>
    <w:p w:rsidR="00FB107C" w:rsidRPr="00FB107C" w:rsidRDefault="00FB107C" w:rsidP="00267B9E">
      <w:pPr>
        <w:widowControl w:val="0"/>
        <w:shd w:val="clear" w:color="auto" w:fill="FFFFFF"/>
        <w:autoSpaceDE w:val="0"/>
        <w:autoSpaceDN w:val="0"/>
        <w:adjustRightInd w:val="0"/>
        <w:spacing w:after="0" w:line="240" w:lineRule="auto"/>
        <w:ind w:right="7"/>
        <w:jc w:val="both"/>
        <w:rPr>
          <w:rFonts w:ascii="Times New Roman" w:hAnsi="Times New Roman" w:cs="Times New Roman"/>
          <w:sz w:val="28"/>
          <w:szCs w:val="28"/>
        </w:rPr>
      </w:pPr>
      <w:r w:rsidRPr="00FB107C">
        <w:rPr>
          <w:rFonts w:ascii="Times New Roman" w:hAnsi="Times New Roman" w:cs="Times New Roman"/>
          <w:sz w:val="28"/>
          <w:szCs w:val="28"/>
        </w:rPr>
        <w:t>- бюджетные</w:t>
      </w:r>
    </w:p>
    <w:p w:rsidR="00FB107C" w:rsidRDefault="00FB107C" w:rsidP="00267B9E">
      <w:pPr>
        <w:widowControl w:val="0"/>
        <w:shd w:val="clear" w:color="auto" w:fill="FFFFFF"/>
        <w:autoSpaceDE w:val="0"/>
        <w:autoSpaceDN w:val="0"/>
        <w:adjustRightInd w:val="0"/>
        <w:spacing w:after="0" w:line="240" w:lineRule="auto"/>
        <w:ind w:right="7"/>
        <w:jc w:val="both"/>
        <w:rPr>
          <w:rFonts w:ascii="Times New Roman" w:hAnsi="Times New Roman" w:cs="Times New Roman"/>
          <w:sz w:val="28"/>
          <w:szCs w:val="28"/>
          <w:lang w:val="kk-KZ"/>
        </w:rPr>
      </w:pPr>
      <w:r w:rsidRPr="00FB107C">
        <w:rPr>
          <w:rFonts w:ascii="Times New Roman" w:hAnsi="Times New Roman" w:cs="Times New Roman"/>
          <w:sz w:val="28"/>
          <w:szCs w:val="28"/>
        </w:rPr>
        <w:t xml:space="preserve">-счета оценки деятельности предприятия </w:t>
      </w:r>
    </w:p>
    <w:p w:rsidR="00267B9E" w:rsidRDefault="00267B9E" w:rsidP="00FB107C">
      <w:pPr>
        <w:widowControl w:val="0"/>
        <w:shd w:val="clear" w:color="auto" w:fill="FFFFFF"/>
        <w:autoSpaceDE w:val="0"/>
        <w:autoSpaceDN w:val="0"/>
        <w:adjustRightInd w:val="0"/>
        <w:spacing w:after="0" w:line="240" w:lineRule="auto"/>
        <w:ind w:right="7"/>
        <w:jc w:val="both"/>
        <w:rPr>
          <w:rFonts w:ascii="Times New Roman" w:hAnsi="Times New Roman" w:cs="Times New Roman"/>
          <w:sz w:val="28"/>
          <w:szCs w:val="28"/>
          <w:lang w:val="kk-KZ"/>
        </w:rPr>
      </w:pPr>
    </w:p>
    <w:p w:rsidR="00F72B8B" w:rsidRPr="00095405" w:rsidRDefault="00F72B8B" w:rsidP="00F72B8B">
      <w:pPr>
        <w:spacing w:after="0" w:line="240" w:lineRule="auto"/>
        <w:ind w:firstLine="709"/>
        <w:jc w:val="center"/>
        <w:rPr>
          <w:rFonts w:ascii="Times New Roman" w:hAnsi="Times New Roman" w:cs="Times New Roman"/>
          <w:b/>
          <w:sz w:val="28"/>
          <w:szCs w:val="28"/>
          <w:lang w:val="kk-KZ"/>
        </w:rPr>
      </w:pPr>
      <w:r w:rsidRPr="00095405">
        <w:rPr>
          <w:rFonts w:ascii="Times New Roman" w:hAnsi="Times New Roman" w:cs="Times New Roman"/>
          <w:b/>
          <w:sz w:val="28"/>
          <w:szCs w:val="28"/>
          <w:lang w:val="kk-KZ"/>
        </w:rPr>
        <w:t>Контрольные вопросы:</w:t>
      </w:r>
    </w:p>
    <w:p w:rsidR="00F72B8B" w:rsidRDefault="00F72B8B"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Что такое корреспонденция счетов?</w:t>
      </w:r>
    </w:p>
    <w:p w:rsidR="00F72B8B" w:rsidRDefault="00F72B8B"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Приведите примеры простых и сложных корреспонденции счетов</w:t>
      </w:r>
    </w:p>
    <w:p w:rsidR="00F72B8B" w:rsidRDefault="00F72B8B"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Что такое дебетовый и кредитовый оборот бух. счета?</w:t>
      </w:r>
    </w:p>
    <w:p w:rsidR="00F72B8B" w:rsidRDefault="00F72B8B"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Раскройте схему активного и пассивного счетов</w:t>
      </w:r>
    </w:p>
    <w:p w:rsidR="00F72B8B" w:rsidRDefault="00F72B8B" w:rsidP="00FB107C">
      <w:pPr>
        <w:widowControl w:val="0"/>
        <w:shd w:val="clear" w:color="auto" w:fill="FFFFFF"/>
        <w:autoSpaceDE w:val="0"/>
        <w:autoSpaceDN w:val="0"/>
        <w:adjustRightInd w:val="0"/>
        <w:spacing w:after="0" w:line="240" w:lineRule="auto"/>
        <w:ind w:right="7"/>
        <w:jc w:val="both"/>
        <w:rPr>
          <w:rFonts w:ascii="Times New Roman" w:hAnsi="Times New Roman" w:cs="Times New Roman"/>
          <w:sz w:val="28"/>
          <w:szCs w:val="28"/>
          <w:lang w:val="kk-KZ"/>
        </w:rPr>
      </w:pPr>
    </w:p>
    <w:p w:rsidR="00F72B8B" w:rsidRPr="00F72B8B" w:rsidRDefault="00F72B8B" w:rsidP="00F72B8B">
      <w:pPr>
        <w:widowControl w:val="0"/>
        <w:shd w:val="clear" w:color="auto" w:fill="FFFFFF"/>
        <w:tabs>
          <w:tab w:val="left" w:pos="720"/>
        </w:tabs>
        <w:autoSpaceDE w:val="0"/>
        <w:autoSpaceDN w:val="0"/>
        <w:adjustRightInd w:val="0"/>
        <w:spacing w:after="0" w:line="240" w:lineRule="auto"/>
        <w:ind w:right="7"/>
        <w:jc w:val="center"/>
        <w:rPr>
          <w:rFonts w:ascii="Times New Roman" w:hAnsi="Times New Roman" w:cs="Times New Roman"/>
          <w:b/>
          <w:sz w:val="28"/>
          <w:szCs w:val="28"/>
          <w:lang w:val="kk-KZ"/>
        </w:rPr>
      </w:pPr>
      <w:r w:rsidRPr="00F72B8B">
        <w:rPr>
          <w:rFonts w:ascii="Times New Roman" w:hAnsi="Times New Roman" w:cs="Times New Roman"/>
          <w:b/>
          <w:sz w:val="28"/>
          <w:szCs w:val="28"/>
          <w:lang w:val="kk-KZ"/>
        </w:rPr>
        <w:t>Литер</w:t>
      </w:r>
      <w:r>
        <w:rPr>
          <w:rFonts w:ascii="Times New Roman" w:hAnsi="Times New Roman" w:cs="Times New Roman"/>
          <w:b/>
          <w:sz w:val="28"/>
          <w:szCs w:val="28"/>
          <w:lang w:val="kk-KZ"/>
        </w:rPr>
        <w:t>а</w:t>
      </w:r>
      <w:r w:rsidRPr="00F72B8B">
        <w:rPr>
          <w:rFonts w:ascii="Times New Roman" w:hAnsi="Times New Roman" w:cs="Times New Roman"/>
          <w:b/>
          <w:sz w:val="28"/>
          <w:szCs w:val="28"/>
          <w:lang w:val="kk-KZ"/>
        </w:rPr>
        <w:t>тура</w:t>
      </w:r>
    </w:p>
    <w:p w:rsidR="00F72B8B" w:rsidRPr="00F72B8B" w:rsidRDefault="00F72B8B" w:rsidP="00F41BA8">
      <w:pPr>
        <w:widowControl w:val="0"/>
        <w:numPr>
          <w:ilvl w:val="0"/>
          <w:numId w:val="9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lang w:val="kk-KZ"/>
        </w:rPr>
      </w:pPr>
      <w:r w:rsidRPr="00F72B8B">
        <w:rPr>
          <w:rFonts w:ascii="Times New Roman" w:hAnsi="Times New Roman" w:cs="Times New Roman"/>
          <w:bCs/>
          <w:sz w:val="28"/>
          <w:szCs w:val="28"/>
          <w:lang w:val="kk-KZ"/>
        </w:rPr>
        <w:t>Айтжанова, Ж.Н.</w:t>
      </w:r>
      <w:r w:rsidRPr="00F06FD0">
        <w:rPr>
          <w:rFonts w:ascii="Times New Roman" w:hAnsi="Times New Roman" w:cs="Times New Roman"/>
          <w:sz w:val="28"/>
          <w:szCs w:val="28"/>
          <w:lang w:val="kk-KZ"/>
        </w:rPr>
        <w:t xml:space="preserve"> </w:t>
      </w:r>
      <w:r w:rsidRPr="00F72B8B">
        <w:rPr>
          <w:rFonts w:ascii="Times New Roman" w:hAnsi="Times New Roman" w:cs="Times New Roman"/>
          <w:sz w:val="28"/>
          <w:szCs w:val="28"/>
          <w:lang w:val="kk-KZ"/>
        </w:rPr>
        <w:t xml:space="preserve">Основы бухгалтерского учета : Учебное пособие. . - </w:t>
      </w:r>
      <w:r w:rsidRPr="00F72B8B">
        <w:rPr>
          <w:rFonts w:ascii="Times New Roman" w:hAnsi="Times New Roman" w:cs="Times New Roman"/>
          <w:sz w:val="28"/>
          <w:szCs w:val="28"/>
          <w:lang w:val="kk-KZ"/>
        </w:rPr>
        <w:lastRenderedPageBreak/>
        <w:t>Алматы, 2015. - 373 c. - ISBN 978-601-298-406-4.</w:t>
      </w:r>
      <w:r w:rsidRPr="00F72B8B">
        <w:rPr>
          <w:rFonts w:ascii="Times New Roman" w:hAnsi="Times New Roman" w:cs="Times New Roman"/>
          <w:bCs/>
          <w:sz w:val="28"/>
          <w:szCs w:val="28"/>
          <w:lang w:val="kk-KZ"/>
        </w:rPr>
        <w:t>Lib.ukgu.kz</w:t>
      </w:r>
      <w:r w:rsidRPr="00F06FD0">
        <w:rPr>
          <w:rFonts w:ascii="Times New Roman" w:hAnsi="Times New Roman" w:cs="Times New Roman"/>
          <w:bCs/>
          <w:sz w:val="28"/>
          <w:szCs w:val="28"/>
          <w:lang w:val="kk-KZ"/>
        </w:rPr>
        <w:t>/</w:t>
      </w:r>
      <w:r w:rsidRPr="00F72B8B">
        <w:rPr>
          <w:rFonts w:ascii="Times New Roman" w:hAnsi="Times New Roman" w:cs="Times New Roman"/>
          <w:bCs/>
          <w:sz w:val="28"/>
          <w:szCs w:val="28"/>
          <w:lang w:val="kk-KZ"/>
        </w:rPr>
        <w:t xml:space="preserve">cgi-bin </w:t>
      </w:r>
      <w:r w:rsidRPr="00F06FD0">
        <w:rPr>
          <w:rFonts w:ascii="Times New Roman" w:hAnsi="Times New Roman" w:cs="Times New Roman"/>
          <w:bCs/>
          <w:sz w:val="28"/>
          <w:szCs w:val="28"/>
          <w:lang w:val="kk-KZ"/>
        </w:rPr>
        <w:t>/</w:t>
      </w:r>
      <w:r w:rsidRPr="00F72B8B">
        <w:rPr>
          <w:rFonts w:ascii="Times New Roman" w:hAnsi="Times New Roman" w:cs="Times New Roman"/>
          <w:bCs/>
          <w:sz w:val="28"/>
          <w:szCs w:val="28"/>
          <w:lang w:val="kk-KZ"/>
        </w:rPr>
        <w:t>irbis64r</w:t>
      </w:r>
    </w:p>
    <w:p w:rsidR="00F72B8B" w:rsidRPr="00F06FD0" w:rsidRDefault="00F72B8B" w:rsidP="00F41BA8">
      <w:pPr>
        <w:widowControl w:val="0"/>
        <w:numPr>
          <w:ilvl w:val="0"/>
          <w:numId w:val="9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F72B8B" w:rsidRPr="00F06FD0" w:rsidRDefault="00F72B8B" w:rsidP="00F41BA8">
      <w:pPr>
        <w:widowControl w:val="0"/>
        <w:numPr>
          <w:ilvl w:val="0"/>
          <w:numId w:val="9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F72B8B" w:rsidRPr="00F72B8B" w:rsidRDefault="00F72B8B" w:rsidP="00F41BA8">
      <w:pPr>
        <w:widowControl w:val="0"/>
        <w:numPr>
          <w:ilvl w:val="0"/>
          <w:numId w:val="9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F72B8B" w:rsidRPr="00FB107C" w:rsidRDefault="00F72B8B" w:rsidP="00FB107C">
      <w:pPr>
        <w:widowControl w:val="0"/>
        <w:shd w:val="clear" w:color="auto" w:fill="FFFFFF"/>
        <w:autoSpaceDE w:val="0"/>
        <w:autoSpaceDN w:val="0"/>
        <w:adjustRightInd w:val="0"/>
        <w:spacing w:after="0" w:line="240" w:lineRule="auto"/>
        <w:ind w:right="7"/>
        <w:jc w:val="both"/>
        <w:rPr>
          <w:rFonts w:ascii="Times New Roman" w:hAnsi="Times New Roman" w:cs="Times New Roman"/>
          <w:sz w:val="28"/>
          <w:szCs w:val="28"/>
          <w:lang w:val="kk-KZ"/>
        </w:rPr>
      </w:pPr>
    </w:p>
    <w:p w:rsidR="00FB107C" w:rsidRPr="00267B9E" w:rsidRDefault="00FB107C" w:rsidP="00267B9E">
      <w:pPr>
        <w:rPr>
          <w:b/>
          <w:szCs w:val="24"/>
          <w:lang w:val="kk-KZ"/>
        </w:rPr>
      </w:pPr>
      <w:r w:rsidRPr="00480CCA">
        <w:rPr>
          <w:rFonts w:ascii="Times New Roman" w:hAnsi="Times New Roman" w:cs="Times New Roman"/>
          <w:b/>
          <w:sz w:val="28"/>
          <w:szCs w:val="28"/>
        </w:rPr>
        <w:t xml:space="preserve">Лекция </w:t>
      </w:r>
      <w:r w:rsidRPr="00267B9E">
        <w:rPr>
          <w:rFonts w:ascii="Times New Roman" w:hAnsi="Times New Roman" w:cs="Times New Roman"/>
          <w:b/>
          <w:sz w:val="28"/>
          <w:szCs w:val="28"/>
        </w:rPr>
        <w:t>17</w:t>
      </w:r>
      <w:r w:rsidR="00267B9E" w:rsidRPr="00267B9E">
        <w:rPr>
          <w:rFonts w:ascii="Times New Roman" w:hAnsi="Times New Roman" w:cs="Times New Roman"/>
          <w:b/>
          <w:sz w:val="28"/>
          <w:szCs w:val="28"/>
          <w:lang w:val="kk-KZ"/>
        </w:rPr>
        <w:t>. Счета и двойная запись</w:t>
      </w:r>
    </w:p>
    <w:p w:rsidR="00FB107C" w:rsidRPr="00480CCA" w:rsidRDefault="00FB107C" w:rsidP="0070264D">
      <w:pPr>
        <w:widowControl w:val="0"/>
        <w:numPr>
          <w:ilvl w:val="0"/>
          <w:numId w:val="39"/>
        </w:numPr>
        <w:tabs>
          <w:tab w:val="clear" w:pos="720"/>
          <w:tab w:val="num" w:pos="34"/>
          <w:tab w:val="left" w:pos="318"/>
        </w:tabs>
        <w:autoSpaceDE w:val="0"/>
        <w:autoSpaceDN w:val="0"/>
        <w:adjustRightInd w:val="0"/>
        <w:spacing w:after="0" w:line="240" w:lineRule="auto"/>
        <w:ind w:left="0" w:firstLine="0"/>
        <w:jc w:val="both"/>
        <w:rPr>
          <w:rFonts w:ascii="Times New Roman" w:hAnsi="Times New Roman" w:cs="Times New Roman"/>
          <w:b/>
          <w:sz w:val="28"/>
          <w:szCs w:val="28"/>
        </w:rPr>
      </w:pPr>
      <w:r w:rsidRPr="00480CCA">
        <w:rPr>
          <w:rFonts w:ascii="Times New Roman" w:hAnsi="Times New Roman" w:cs="Times New Roman"/>
          <w:sz w:val="28"/>
          <w:szCs w:val="28"/>
          <w:lang w:val="kk-KZ"/>
        </w:rPr>
        <w:t>Простые и сложные бухгалтерские записи.</w:t>
      </w:r>
    </w:p>
    <w:p w:rsidR="00FB107C" w:rsidRPr="00480CCA" w:rsidRDefault="00FB107C" w:rsidP="0070264D">
      <w:pPr>
        <w:widowControl w:val="0"/>
        <w:numPr>
          <w:ilvl w:val="0"/>
          <w:numId w:val="39"/>
        </w:numPr>
        <w:tabs>
          <w:tab w:val="clear" w:pos="720"/>
          <w:tab w:val="num" w:pos="0"/>
          <w:tab w:val="num" w:pos="34"/>
          <w:tab w:val="left" w:pos="318"/>
        </w:tabs>
        <w:autoSpaceDE w:val="0"/>
        <w:autoSpaceDN w:val="0"/>
        <w:adjustRightInd w:val="0"/>
        <w:spacing w:after="0" w:line="240" w:lineRule="auto"/>
        <w:ind w:left="0" w:firstLine="0"/>
        <w:jc w:val="both"/>
        <w:rPr>
          <w:rFonts w:ascii="Times New Roman" w:hAnsi="Times New Roman" w:cs="Times New Roman"/>
          <w:b/>
          <w:sz w:val="28"/>
          <w:szCs w:val="28"/>
        </w:rPr>
      </w:pPr>
      <w:r w:rsidRPr="00480CCA">
        <w:rPr>
          <w:rFonts w:ascii="Times New Roman" w:hAnsi="Times New Roman" w:cs="Times New Roman"/>
          <w:sz w:val="28"/>
          <w:szCs w:val="28"/>
          <w:lang w:val="kk-KZ"/>
        </w:rPr>
        <w:t xml:space="preserve"> Сверка данных синтетического и аналитического учета.</w:t>
      </w:r>
    </w:p>
    <w:p w:rsidR="00FB107C" w:rsidRPr="00480CCA" w:rsidRDefault="00FB107C" w:rsidP="0070264D">
      <w:pPr>
        <w:widowControl w:val="0"/>
        <w:numPr>
          <w:ilvl w:val="0"/>
          <w:numId w:val="39"/>
        </w:numPr>
        <w:tabs>
          <w:tab w:val="clear" w:pos="720"/>
          <w:tab w:val="num" w:pos="0"/>
          <w:tab w:val="num" w:pos="34"/>
          <w:tab w:val="left" w:pos="318"/>
        </w:tabs>
        <w:autoSpaceDE w:val="0"/>
        <w:autoSpaceDN w:val="0"/>
        <w:adjustRightInd w:val="0"/>
        <w:spacing w:after="0" w:line="240" w:lineRule="auto"/>
        <w:ind w:left="0" w:firstLine="0"/>
        <w:jc w:val="both"/>
        <w:rPr>
          <w:rFonts w:ascii="Times New Roman" w:hAnsi="Times New Roman" w:cs="Times New Roman"/>
          <w:b/>
          <w:sz w:val="28"/>
          <w:szCs w:val="28"/>
        </w:rPr>
      </w:pPr>
      <w:r w:rsidRPr="00480CCA">
        <w:rPr>
          <w:rFonts w:ascii="Times New Roman" w:hAnsi="Times New Roman" w:cs="Times New Roman"/>
          <w:sz w:val="28"/>
          <w:szCs w:val="28"/>
          <w:lang w:val="kk-KZ"/>
        </w:rPr>
        <w:t>План счетов бухгалтерского учета.</w:t>
      </w:r>
    </w:p>
    <w:p w:rsidR="00B7135B" w:rsidRPr="00267B9E" w:rsidRDefault="00FB107C" w:rsidP="00267B9E">
      <w:pPr>
        <w:widowControl w:val="0"/>
        <w:tabs>
          <w:tab w:val="left" w:pos="34"/>
        </w:tabs>
        <w:autoSpaceDE w:val="0"/>
        <w:autoSpaceDN w:val="0"/>
        <w:adjustRightInd w:val="0"/>
        <w:spacing w:after="0" w:line="240" w:lineRule="auto"/>
        <w:jc w:val="both"/>
        <w:rPr>
          <w:rFonts w:ascii="Times New Roman" w:hAnsi="Times New Roman" w:cs="Times New Roman"/>
          <w:b/>
          <w:sz w:val="28"/>
          <w:szCs w:val="28"/>
          <w:lang w:val="kk-KZ"/>
        </w:rPr>
      </w:pPr>
      <w:r w:rsidRPr="00480CCA">
        <w:rPr>
          <w:rFonts w:ascii="Times New Roman" w:hAnsi="Times New Roman" w:cs="Times New Roman"/>
          <w:b/>
          <w:sz w:val="28"/>
          <w:szCs w:val="28"/>
        </w:rPr>
        <w:t xml:space="preserve">   </w:t>
      </w:r>
    </w:p>
    <w:p w:rsidR="00267B9E" w:rsidRPr="00267B9E" w:rsidRDefault="00267B9E" w:rsidP="00267B9E">
      <w:pPr>
        <w:widowControl w:val="0"/>
        <w:tabs>
          <w:tab w:val="left" w:pos="318"/>
        </w:tabs>
        <w:autoSpaceDE w:val="0"/>
        <w:autoSpaceDN w:val="0"/>
        <w:adjustRightInd w:val="0"/>
        <w:spacing w:after="0" w:line="240" w:lineRule="auto"/>
        <w:jc w:val="both"/>
        <w:rPr>
          <w:rFonts w:ascii="Times New Roman" w:hAnsi="Times New Roman" w:cs="Times New Roman"/>
          <w:b/>
          <w:sz w:val="28"/>
          <w:szCs w:val="28"/>
        </w:rPr>
      </w:pPr>
      <w:r w:rsidRPr="00267B9E">
        <w:rPr>
          <w:rFonts w:ascii="Times New Roman" w:hAnsi="Times New Roman" w:cs="Times New Roman"/>
          <w:b/>
          <w:sz w:val="28"/>
          <w:szCs w:val="28"/>
          <w:lang w:val="kk-KZ"/>
        </w:rPr>
        <w:t>1. Простые</w:t>
      </w:r>
      <w:r>
        <w:rPr>
          <w:rFonts w:ascii="Times New Roman" w:hAnsi="Times New Roman" w:cs="Times New Roman"/>
          <w:b/>
          <w:sz w:val="28"/>
          <w:szCs w:val="28"/>
          <w:lang w:val="kk-KZ"/>
        </w:rPr>
        <w:t xml:space="preserve"> и сложные бухгалтерские записи</w:t>
      </w:r>
    </w:p>
    <w:p w:rsidR="00267B9E" w:rsidRPr="00FB107C" w:rsidRDefault="00267B9E" w:rsidP="00267B9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FB107C">
        <w:rPr>
          <w:rFonts w:ascii="Times New Roman" w:hAnsi="Times New Roman" w:cs="Times New Roman"/>
          <w:sz w:val="28"/>
          <w:szCs w:val="28"/>
        </w:rPr>
        <w:t xml:space="preserve">В бухгалтерской практике устанавливается определенная группа счетов, которые корреспондируют между собой. </w:t>
      </w:r>
    </w:p>
    <w:p w:rsidR="00267B9E" w:rsidRPr="00FB107C" w:rsidRDefault="00267B9E" w:rsidP="00267B9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FB107C">
        <w:rPr>
          <w:rFonts w:ascii="Times New Roman" w:hAnsi="Times New Roman" w:cs="Times New Roman"/>
          <w:sz w:val="28"/>
          <w:szCs w:val="28"/>
        </w:rPr>
        <w:t>Каждая операция, зарегистрированная в учете в форме краткой записи наименования дебетуемого и кредитуемого счетов и суммы, называется бухгалтерской записью.</w:t>
      </w:r>
    </w:p>
    <w:p w:rsidR="00267B9E" w:rsidRPr="00FB107C" w:rsidRDefault="00267B9E" w:rsidP="00267B9E">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 xml:space="preserve">Бухгалтерские записи бывают двух видов: простые и сложные. </w:t>
      </w:r>
    </w:p>
    <w:p w:rsidR="00267B9E" w:rsidRPr="00FB107C" w:rsidRDefault="00267B9E" w:rsidP="00267B9E">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 xml:space="preserve">Все счета по своему масштабу, объему группировки учетных данных делятся на два основных вида: </w:t>
      </w:r>
    </w:p>
    <w:p w:rsidR="00267B9E" w:rsidRPr="00FB107C" w:rsidRDefault="00267B9E" w:rsidP="00267B9E">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 счета синтетического учета (или счета первого порядка), предназначенные для обобщающей группировки и учета однородных средств (ресурсов) и хозяйственных процессов;</w:t>
      </w:r>
    </w:p>
    <w:p w:rsidR="00B7135B" w:rsidRPr="00267B9E" w:rsidRDefault="00267B9E" w:rsidP="00267B9E">
      <w:pPr>
        <w:widowControl w:val="0"/>
        <w:autoSpaceDE w:val="0"/>
        <w:autoSpaceDN w:val="0"/>
        <w:adjustRightInd w:val="0"/>
        <w:spacing w:after="0" w:line="240" w:lineRule="auto"/>
        <w:jc w:val="both"/>
        <w:rPr>
          <w:rFonts w:ascii="Times New Roman" w:hAnsi="Times New Roman" w:cs="Times New Roman"/>
          <w:sz w:val="28"/>
          <w:szCs w:val="28"/>
        </w:rPr>
      </w:pPr>
      <w:r w:rsidRPr="00FB107C">
        <w:rPr>
          <w:rFonts w:ascii="Times New Roman" w:hAnsi="Times New Roman" w:cs="Times New Roman"/>
          <w:sz w:val="28"/>
          <w:szCs w:val="28"/>
        </w:rPr>
        <w:t xml:space="preserve">- счета аналитического учета (или счета второго порядка), предназначенная для детализированной подробной группировки и учет средств и хозяйственных процессов, в основе построения которых лежит их принадлежность к определенному счету. </w:t>
      </w:r>
    </w:p>
    <w:p w:rsidR="00480CCA" w:rsidRPr="00480CCA" w:rsidRDefault="00480CCA" w:rsidP="00480CCA">
      <w:pPr>
        <w:spacing w:after="0" w:line="240" w:lineRule="auto"/>
        <w:ind w:firstLine="360"/>
        <w:jc w:val="both"/>
        <w:rPr>
          <w:rFonts w:ascii="Times New Roman" w:eastAsia="Times New Roman" w:hAnsi="Times New Roman" w:cs="Times New Roman"/>
          <w:sz w:val="28"/>
        </w:rPr>
      </w:pPr>
      <w:r w:rsidRPr="00480CCA">
        <w:rPr>
          <w:rFonts w:ascii="Times New Roman" w:eastAsia="Times New Roman" w:hAnsi="Times New Roman" w:cs="Times New Roman"/>
          <w:sz w:val="28"/>
        </w:rPr>
        <w:t xml:space="preserve">Связь между счетами называется корреспонденцией счетов, а счета, взаимосвязанные хозяйственными операциями – </w:t>
      </w:r>
      <w:r w:rsidRPr="00267B9E">
        <w:rPr>
          <w:rFonts w:ascii="Times New Roman" w:eastAsia="Times New Roman" w:hAnsi="Times New Roman" w:cs="Times New Roman"/>
          <w:sz w:val="28"/>
        </w:rPr>
        <w:t>корреспондирующими.</w:t>
      </w:r>
      <w:r w:rsidRPr="00480CCA">
        <w:rPr>
          <w:rFonts w:ascii="Times New Roman" w:eastAsia="Times New Roman" w:hAnsi="Times New Roman" w:cs="Times New Roman"/>
          <w:sz w:val="28"/>
        </w:rPr>
        <w:t xml:space="preserve"> Перед занесением на счета операций составляют счетные формулы – </w:t>
      </w:r>
      <w:proofErr w:type="gramStart"/>
      <w:r w:rsidRPr="00480CCA">
        <w:rPr>
          <w:rFonts w:ascii="Times New Roman" w:eastAsia="Times New Roman" w:hAnsi="Times New Roman" w:cs="Times New Roman"/>
          <w:sz w:val="28"/>
        </w:rPr>
        <w:t>проводки, указывающие на каких счетах должны быть произведены</w:t>
      </w:r>
      <w:proofErr w:type="gramEnd"/>
      <w:r w:rsidRPr="00480CCA">
        <w:rPr>
          <w:rFonts w:ascii="Times New Roman" w:eastAsia="Times New Roman" w:hAnsi="Times New Roman" w:cs="Times New Roman"/>
          <w:sz w:val="28"/>
        </w:rPr>
        <w:t xml:space="preserve"> записи. Указание </w:t>
      </w:r>
      <w:proofErr w:type="gramStart"/>
      <w:r w:rsidRPr="00480CCA">
        <w:rPr>
          <w:rFonts w:ascii="Times New Roman" w:eastAsia="Times New Roman" w:hAnsi="Times New Roman" w:cs="Times New Roman"/>
          <w:sz w:val="28"/>
        </w:rPr>
        <w:t>дебетуемого</w:t>
      </w:r>
      <w:proofErr w:type="gramEnd"/>
      <w:r w:rsidRPr="00480CCA">
        <w:rPr>
          <w:rFonts w:ascii="Times New Roman" w:eastAsia="Times New Roman" w:hAnsi="Times New Roman" w:cs="Times New Roman"/>
          <w:sz w:val="28"/>
        </w:rPr>
        <w:t xml:space="preserve"> и кредитуемых счетов и суммы хозяйственной операций называются </w:t>
      </w:r>
      <w:r w:rsidRPr="00267B9E">
        <w:rPr>
          <w:rFonts w:ascii="Times New Roman" w:eastAsia="Times New Roman" w:hAnsi="Times New Roman" w:cs="Times New Roman"/>
          <w:sz w:val="28"/>
        </w:rPr>
        <w:t>бухгалтерской  проводкой</w:t>
      </w:r>
      <w:r w:rsidRPr="00480CCA">
        <w:rPr>
          <w:rFonts w:ascii="Times New Roman" w:eastAsia="Times New Roman" w:hAnsi="Times New Roman" w:cs="Times New Roman"/>
          <w:sz w:val="28"/>
        </w:rPr>
        <w:t>, которые составляются только на основании документов.</w:t>
      </w:r>
    </w:p>
    <w:p w:rsidR="00480CCA" w:rsidRPr="00480CCA" w:rsidRDefault="00480CCA" w:rsidP="00480CCA">
      <w:pPr>
        <w:spacing w:after="0" w:line="240" w:lineRule="auto"/>
        <w:ind w:firstLine="360"/>
        <w:jc w:val="both"/>
        <w:rPr>
          <w:rFonts w:ascii="Times New Roman" w:eastAsia="Times New Roman" w:hAnsi="Times New Roman" w:cs="Times New Roman"/>
          <w:sz w:val="28"/>
        </w:rPr>
      </w:pPr>
      <w:r w:rsidRPr="00480CCA">
        <w:rPr>
          <w:rFonts w:ascii="Times New Roman" w:eastAsia="Times New Roman" w:hAnsi="Times New Roman" w:cs="Times New Roman"/>
          <w:sz w:val="28"/>
        </w:rPr>
        <w:t>В зависимости от корреспондирующих счетов различают сложные и простые бухгалтерские проводки.</w:t>
      </w:r>
    </w:p>
    <w:p w:rsidR="00480CCA" w:rsidRPr="00267B9E" w:rsidRDefault="00480CCA" w:rsidP="00480CCA">
      <w:pPr>
        <w:spacing w:after="0" w:line="240" w:lineRule="auto"/>
        <w:ind w:firstLine="360"/>
        <w:jc w:val="both"/>
        <w:rPr>
          <w:rFonts w:ascii="Times New Roman" w:eastAsia="Times New Roman" w:hAnsi="Times New Roman" w:cs="Times New Roman"/>
          <w:sz w:val="28"/>
        </w:rPr>
      </w:pPr>
      <w:r w:rsidRPr="00480CCA">
        <w:rPr>
          <w:rFonts w:ascii="Times New Roman" w:eastAsia="Times New Roman" w:hAnsi="Times New Roman" w:cs="Times New Roman"/>
          <w:sz w:val="28"/>
        </w:rPr>
        <w:t xml:space="preserve">Проводка, которая состоит из одного дебетуемого и одного кредитуемого счета называется </w:t>
      </w:r>
      <w:r w:rsidRPr="00267B9E">
        <w:rPr>
          <w:rFonts w:ascii="Times New Roman" w:eastAsia="Times New Roman" w:hAnsi="Times New Roman" w:cs="Times New Roman"/>
          <w:sz w:val="28"/>
        </w:rPr>
        <w:t>простой.</w:t>
      </w:r>
    </w:p>
    <w:p w:rsidR="00480CCA" w:rsidRPr="00480CCA" w:rsidRDefault="00480CCA" w:rsidP="00480CCA">
      <w:pPr>
        <w:spacing w:after="0" w:line="240" w:lineRule="auto"/>
        <w:ind w:firstLine="360"/>
        <w:jc w:val="both"/>
        <w:rPr>
          <w:rFonts w:ascii="Times New Roman" w:eastAsia="Times New Roman" w:hAnsi="Times New Roman" w:cs="Times New Roman"/>
          <w:sz w:val="28"/>
        </w:rPr>
      </w:pPr>
      <w:r w:rsidRPr="00480CCA">
        <w:rPr>
          <w:rFonts w:ascii="Times New Roman" w:eastAsia="Times New Roman" w:hAnsi="Times New Roman" w:cs="Times New Roman"/>
          <w:sz w:val="28"/>
        </w:rPr>
        <w:t xml:space="preserve">Проводка, состоящая из одного дебетуемого и нескольких кредитуемых и наоборот, несколько дебетуемых и одного кредитуемого, называется </w:t>
      </w:r>
      <w:r w:rsidRPr="00480CCA">
        <w:rPr>
          <w:rFonts w:ascii="Times New Roman" w:eastAsia="Times New Roman" w:hAnsi="Times New Roman" w:cs="Times New Roman"/>
          <w:b/>
          <w:sz w:val="28"/>
        </w:rPr>
        <w:t>сложной</w:t>
      </w:r>
      <w:r w:rsidRPr="00480CCA">
        <w:rPr>
          <w:rFonts w:ascii="Times New Roman" w:eastAsia="Times New Roman" w:hAnsi="Times New Roman" w:cs="Times New Roman"/>
          <w:sz w:val="28"/>
        </w:rPr>
        <w:t>.</w:t>
      </w:r>
    </w:p>
    <w:p w:rsidR="00480CCA" w:rsidRPr="00480CCA" w:rsidRDefault="00480CCA" w:rsidP="00480CCA">
      <w:pPr>
        <w:spacing w:after="0" w:line="240" w:lineRule="auto"/>
        <w:ind w:firstLine="360"/>
        <w:jc w:val="both"/>
        <w:rPr>
          <w:rFonts w:ascii="Times New Roman" w:eastAsia="Times New Roman" w:hAnsi="Times New Roman" w:cs="Times New Roman"/>
          <w:sz w:val="28"/>
          <w:lang w:val="kk-KZ"/>
        </w:rPr>
      </w:pPr>
      <w:r w:rsidRPr="00480CCA">
        <w:rPr>
          <w:rFonts w:ascii="Times New Roman" w:eastAsia="Times New Roman" w:hAnsi="Times New Roman" w:cs="Times New Roman"/>
          <w:sz w:val="28"/>
        </w:rPr>
        <w:t>Например:</w:t>
      </w:r>
    </w:p>
    <w:p w:rsidR="00480CCA" w:rsidRPr="00267B9E" w:rsidRDefault="00480CCA" w:rsidP="00480CCA">
      <w:pPr>
        <w:spacing w:after="0" w:line="240" w:lineRule="auto"/>
        <w:ind w:firstLine="360"/>
        <w:jc w:val="both"/>
        <w:rPr>
          <w:rFonts w:ascii="Times New Roman" w:eastAsia="Times New Roman" w:hAnsi="Times New Roman" w:cs="Times New Roman"/>
          <w:sz w:val="28"/>
          <w:lang w:val="kk-KZ"/>
        </w:rPr>
      </w:pPr>
      <w:r w:rsidRPr="00267B9E">
        <w:rPr>
          <w:rFonts w:ascii="Times New Roman" w:eastAsia="Times New Roman" w:hAnsi="Times New Roman" w:cs="Times New Roman"/>
          <w:sz w:val="28"/>
        </w:rPr>
        <w:lastRenderedPageBreak/>
        <w:t>Простые проводки</w:t>
      </w:r>
    </w:p>
    <w:p w:rsidR="00480CCA" w:rsidRPr="00480CCA" w:rsidRDefault="00480CCA" w:rsidP="0070264D">
      <w:pPr>
        <w:numPr>
          <w:ilvl w:val="0"/>
          <w:numId w:val="42"/>
        </w:numPr>
        <w:spacing w:after="0" w:line="240" w:lineRule="auto"/>
        <w:jc w:val="both"/>
        <w:rPr>
          <w:rFonts w:ascii="Times New Roman" w:eastAsia="Times New Roman" w:hAnsi="Times New Roman" w:cs="Times New Roman"/>
          <w:sz w:val="28"/>
        </w:rPr>
      </w:pPr>
      <w:r w:rsidRPr="00480CCA">
        <w:rPr>
          <w:rFonts w:ascii="Times New Roman" w:eastAsia="Times New Roman" w:hAnsi="Times New Roman" w:cs="Times New Roman"/>
          <w:sz w:val="28"/>
        </w:rPr>
        <w:t>С расчетного счета поставщику перечислена сумма аванса под поставку ТМЗ.</w:t>
      </w:r>
    </w:p>
    <w:p w:rsidR="00480CCA" w:rsidRPr="00480CCA" w:rsidRDefault="00480CCA" w:rsidP="00480CCA">
      <w:pPr>
        <w:spacing w:after="0" w:line="240" w:lineRule="auto"/>
        <w:ind w:firstLine="360"/>
        <w:jc w:val="both"/>
        <w:rPr>
          <w:rFonts w:ascii="Times New Roman" w:eastAsia="Times New Roman" w:hAnsi="Times New Roman" w:cs="Times New Roman"/>
          <w:sz w:val="28"/>
          <w:lang w:val="kk-KZ"/>
        </w:rPr>
      </w:pPr>
      <w:r w:rsidRPr="00480CCA">
        <w:rPr>
          <w:rFonts w:ascii="Times New Roman" w:eastAsia="Times New Roman" w:hAnsi="Times New Roman" w:cs="Times New Roman"/>
          <w:sz w:val="28"/>
        </w:rPr>
        <w:t xml:space="preserve">      </w:t>
      </w:r>
      <w:proofErr w:type="spellStart"/>
      <w:r w:rsidRPr="00480CCA">
        <w:rPr>
          <w:rFonts w:ascii="Times New Roman" w:eastAsia="Times New Roman" w:hAnsi="Times New Roman" w:cs="Times New Roman"/>
          <w:sz w:val="28"/>
        </w:rPr>
        <w:t>Дт</w:t>
      </w:r>
      <w:proofErr w:type="spellEnd"/>
      <w:r w:rsidRPr="00480CCA">
        <w:rPr>
          <w:rFonts w:ascii="Times New Roman" w:eastAsia="Times New Roman" w:hAnsi="Times New Roman" w:cs="Times New Roman"/>
          <w:sz w:val="28"/>
        </w:rPr>
        <w:t xml:space="preserve">  </w:t>
      </w:r>
      <w:r>
        <w:rPr>
          <w:rFonts w:ascii="Times New Roman" w:hAnsi="Times New Roman" w:cs="Times New Roman"/>
          <w:sz w:val="28"/>
          <w:lang w:val="kk-KZ"/>
        </w:rPr>
        <w:t>1610</w:t>
      </w:r>
      <w:r w:rsidRPr="00480CCA">
        <w:rPr>
          <w:rFonts w:ascii="Times New Roman" w:eastAsia="Times New Roman" w:hAnsi="Times New Roman" w:cs="Times New Roman"/>
          <w:sz w:val="28"/>
        </w:rPr>
        <w:t xml:space="preserve">   </w:t>
      </w:r>
      <w:proofErr w:type="spellStart"/>
      <w:r w:rsidRPr="00480CCA">
        <w:rPr>
          <w:rFonts w:ascii="Times New Roman" w:eastAsia="Times New Roman" w:hAnsi="Times New Roman" w:cs="Times New Roman"/>
          <w:sz w:val="28"/>
        </w:rPr>
        <w:t>Кт</w:t>
      </w:r>
      <w:proofErr w:type="spellEnd"/>
      <w:r w:rsidRPr="00480CCA">
        <w:rPr>
          <w:rFonts w:ascii="Times New Roman" w:eastAsia="Times New Roman" w:hAnsi="Times New Roman" w:cs="Times New Roman"/>
          <w:sz w:val="28"/>
        </w:rPr>
        <w:t xml:space="preserve">  </w:t>
      </w:r>
      <w:r>
        <w:rPr>
          <w:rFonts w:ascii="Times New Roman" w:hAnsi="Times New Roman" w:cs="Times New Roman"/>
          <w:sz w:val="28"/>
          <w:lang w:val="kk-KZ"/>
        </w:rPr>
        <w:t>1030</w:t>
      </w:r>
    </w:p>
    <w:p w:rsidR="00480CCA" w:rsidRPr="00480CCA" w:rsidRDefault="00480CCA" w:rsidP="00480CCA">
      <w:pPr>
        <w:spacing w:after="0" w:line="240" w:lineRule="auto"/>
        <w:ind w:firstLine="360"/>
        <w:jc w:val="both"/>
        <w:rPr>
          <w:rFonts w:ascii="Times New Roman" w:eastAsia="Times New Roman" w:hAnsi="Times New Roman" w:cs="Times New Roman"/>
          <w:sz w:val="28"/>
        </w:rPr>
      </w:pPr>
    </w:p>
    <w:p w:rsidR="00480CCA" w:rsidRPr="00480CCA" w:rsidRDefault="00480CCA" w:rsidP="0070264D">
      <w:pPr>
        <w:numPr>
          <w:ilvl w:val="0"/>
          <w:numId w:val="42"/>
        </w:numPr>
        <w:spacing w:after="0" w:line="240" w:lineRule="auto"/>
        <w:ind w:right="-261"/>
        <w:jc w:val="both"/>
        <w:rPr>
          <w:rFonts w:ascii="Times New Roman" w:eastAsia="Times New Roman" w:hAnsi="Times New Roman" w:cs="Times New Roman"/>
          <w:sz w:val="28"/>
        </w:rPr>
      </w:pPr>
      <w:proofErr w:type="gramStart"/>
      <w:r w:rsidRPr="00480CCA">
        <w:rPr>
          <w:rFonts w:ascii="Times New Roman" w:eastAsia="Times New Roman" w:hAnsi="Times New Roman" w:cs="Times New Roman"/>
          <w:sz w:val="28"/>
        </w:rPr>
        <w:t xml:space="preserve">Сумма объявленного уставного капитала (в соответствии с учредит-ми  </w:t>
      </w:r>
      <w:proofErr w:type="gramEnd"/>
    </w:p>
    <w:p w:rsidR="00480CCA" w:rsidRPr="00480CCA" w:rsidRDefault="00480CCA" w:rsidP="00480CCA">
      <w:pPr>
        <w:spacing w:after="0" w:line="240" w:lineRule="auto"/>
        <w:ind w:left="360" w:right="-261"/>
        <w:jc w:val="both"/>
        <w:rPr>
          <w:rFonts w:ascii="Times New Roman" w:eastAsia="Times New Roman" w:hAnsi="Times New Roman" w:cs="Times New Roman"/>
          <w:sz w:val="28"/>
        </w:rPr>
      </w:pPr>
      <w:r w:rsidRPr="00480CCA">
        <w:rPr>
          <w:rFonts w:ascii="Times New Roman" w:eastAsia="Times New Roman" w:hAnsi="Times New Roman" w:cs="Times New Roman"/>
          <w:sz w:val="28"/>
        </w:rPr>
        <w:t xml:space="preserve">      документами)</w:t>
      </w:r>
    </w:p>
    <w:p w:rsidR="00480CCA" w:rsidRPr="00480CCA" w:rsidRDefault="00480CCA" w:rsidP="00480CCA">
      <w:pPr>
        <w:spacing w:after="0" w:line="240" w:lineRule="auto"/>
        <w:ind w:left="360" w:right="-261"/>
        <w:jc w:val="both"/>
        <w:rPr>
          <w:rFonts w:ascii="Times New Roman" w:eastAsia="Times New Roman" w:hAnsi="Times New Roman" w:cs="Times New Roman"/>
          <w:sz w:val="28"/>
          <w:lang w:val="kk-KZ"/>
        </w:rPr>
      </w:pPr>
      <w:r w:rsidRPr="00480CCA">
        <w:rPr>
          <w:rFonts w:ascii="Times New Roman" w:eastAsia="Times New Roman" w:hAnsi="Times New Roman" w:cs="Times New Roman"/>
          <w:sz w:val="28"/>
        </w:rPr>
        <w:t xml:space="preserve">      </w:t>
      </w:r>
      <w:proofErr w:type="spellStart"/>
      <w:r w:rsidRPr="00480CCA">
        <w:rPr>
          <w:rFonts w:ascii="Times New Roman" w:eastAsia="Times New Roman" w:hAnsi="Times New Roman" w:cs="Times New Roman"/>
          <w:sz w:val="28"/>
        </w:rPr>
        <w:t>Дт</w:t>
      </w:r>
      <w:proofErr w:type="spellEnd"/>
      <w:r w:rsidRPr="00480CCA">
        <w:rPr>
          <w:rFonts w:ascii="Times New Roman" w:eastAsia="Times New Roman" w:hAnsi="Times New Roman" w:cs="Times New Roman"/>
          <w:sz w:val="28"/>
        </w:rPr>
        <w:t xml:space="preserve">  </w:t>
      </w:r>
      <w:r>
        <w:rPr>
          <w:rFonts w:ascii="Times New Roman" w:hAnsi="Times New Roman" w:cs="Times New Roman"/>
          <w:sz w:val="28"/>
          <w:lang w:val="kk-KZ"/>
        </w:rPr>
        <w:t>5110</w:t>
      </w:r>
      <w:r w:rsidRPr="00480CCA">
        <w:rPr>
          <w:rFonts w:ascii="Times New Roman" w:eastAsia="Times New Roman" w:hAnsi="Times New Roman" w:cs="Times New Roman"/>
          <w:sz w:val="28"/>
        </w:rPr>
        <w:t xml:space="preserve">   </w:t>
      </w:r>
      <w:proofErr w:type="spellStart"/>
      <w:r w:rsidRPr="00480CCA">
        <w:rPr>
          <w:rFonts w:ascii="Times New Roman" w:eastAsia="Times New Roman" w:hAnsi="Times New Roman" w:cs="Times New Roman"/>
          <w:sz w:val="28"/>
        </w:rPr>
        <w:t>Кт</w:t>
      </w:r>
      <w:proofErr w:type="spellEnd"/>
      <w:r w:rsidRPr="00480CCA">
        <w:rPr>
          <w:rFonts w:ascii="Times New Roman" w:eastAsia="Times New Roman" w:hAnsi="Times New Roman" w:cs="Times New Roman"/>
          <w:sz w:val="28"/>
        </w:rPr>
        <w:t xml:space="preserve"> 503</w:t>
      </w:r>
      <w:r>
        <w:rPr>
          <w:rFonts w:ascii="Times New Roman" w:hAnsi="Times New Roman" w:cs="Times New Roman"/>
          <w:sz w:val="28"/>
          <w:lang w:val="kk-KZ"/>
        </w:rPr>
        <w:t>0</w:t>
      </w:r>
    </w:p>
    <w:p w:rsidR="00480CCA" w:rsidRPr="00267B9E" w:rsidRDefault="00480CCA" w:rsidP="00480CCA">
      <w:pPr>
        <w:spacing w:after="0" w:line="240" w:lineRule="auto"/>
        <w:ind w:right="-261"/>
        <w:jc w:val="both"/>
        <w:rPr>
          <w:rFonts w:ascii="Times New Roman" w:eastAsia="Times New Roman" w:hAnsi="Times New Roman" w:cs="Times New Roman"/>
          <w:sz w:val="28"/>
          <w:lang w:val="kk-KZ"/>
        </w:rPr>
      </w:pPr>
      <w:r w:rsidRPr="00480CCA">
        <w:rPr>
          <w:rFonts w:ascii="Times New Roman" w:eastAsia="Times New Roman" w:hAnsi="Times New Roman" w:cs="Times New Roman"/>
          <w:sz w:val="28"/>
        </w:rPr>
        <w:t xml:space="preserve">   </w:t>
      </w:r>
    </w:p>
    <w:p w:rsidR="00480CCA" w:rsidRPr="00480CCA" w:rsidRDefault="00480CCA" w:rsidP="00480CCA">
      <w:pPr>
        <w:spacing w:after="0" w:line="240" w:lineRule="auto"/>
        <w:ind w:left="360" w:right="-261"/>
        <w:jc w:val="both"/>
        <w:rPr>
          <w:rFonts w:ascii="Times New Roman" w:eastAsia="Times New Roman" w:hAnsi="Times New Roman" w:cs="Times New Roman"/>
          <w:b/>
          <w:sz w:val="28"/>
        </w:rPr>
      </w:pPr>
      <w:r w:rsidRPr="00480CCA">
        <w:rPr>
          <w:rFonts w:ascii="Times New Roman" w:eastAsia="Times New Roman" w:hAnsi="Times New Roman" w:cs="Times New Roman"/>
          <w:b/>
          <w:sz w:val="28"/>
        </w:rPr>
        <w:t>Сложные проводки</w:t>
      </w:r>
    </w:p>
    <w:p w:rsidR="00480CCA" w:rsidRPr="00480CCA" w:rsidRDefault="00480CCA" w:rsidP="00480CCA">
      <w:pPr>
        <w:spacing w:after="0" w:line="240" w:lineRule="auto"/>
        <w:ind w:left="360" w:right="-261"/>
        <w:jc w:val="both"/>
        <w:rPr>
          <w:rFonts w:ascii="Times New Roman" w:eastAsia="Times New Roman" w:hAnsi="Times New Roman" w:cs="Times New Roman"/>
          <w:sz w:val="28"/>
        </w:rPr>
      </w:pPr>
    </w:p>
    <w:p w:rsidR="00480CCA" w:rsidRPr="00480CCA" w:rsidRDefault="00480CCA" w:rsidP="0070264D">
      <w:pPr>
        <w:numPr>
          <w:ilvl w:val="0"/>
          <w:numId w:val="42"/>
        </w:numPr>
        <w:spacing w:after="0" w:line="240" w:lineRule="auto"/>
        <w:ind w:right="-261"/>
        <w:jc w:val="both"/>
        <w:rPr>
          <w:rFonts w:ascii="Times New Roman" w:eastAsia="Times New Roman" w:hAnsi="Times New Roman" w:cs="Times New Roman"/>
          <w:sz w:val="28"/>
        </w:rPr>
      </w:pPr>
      <w:proofErr w:type="gramStart"/>
      <w:r w:rsidRPr="00480CCA">
        <w:rPr>
          <w:rFonts w:ascii="Times New Roman" w:eastAsia="Times New Roman" w:hAnsi="Times New Roman" w:cs="Times New Roman"/>
          <w:sz w:val="28"/>
        </w:rPr>
        <w:t>Получены</w:t>
      </w:r>
      <w:proofErr w:type="gramEnd"/>
      <w:r w:rsidRPr="00480CCA">
        <w:rPr>
          <w:rFonts w:ascii="Times New Roman" w:eastAsia="Times New Roman" w:hAnsi="Times New Roman" w:cs="Times New Roman"/>
          <w:sz w:val="28"/>
        </w:rPr>
        <w:t xml:space="preserve"> от поставщика ТМЗ:                         </w:t>
      </w:r>
      <w:proofErr w:type="spellStart"/>
      <w:r w:rsidRPr="00480CCA">
        <w:rPr>
          <w:rFonts w:ascii="Times New Roman" w:eastAsia="Times New Roman" w:hAnsi="Times New Roman" w:cs="Times New Roman"/>
          <w:sz w:val="28"/>
        </w:rPr>
        <w:t>Дт</w:t>
      </w:r>
      <w:proofErr w:type="spellEnd"/>
      <w:r w:rsidRPr="00480CCA">
        <w:rPr>
          <w:rFonts w:ascii="Times New Roman" w:eastAsia="Times New Roman" w:hAnsi="Times New Roman" w:cs="Times New Roman"/>
          <w:sz w:val="28"/>
        </w:rPr>
        <w:t xml:space="preserve"> </w:t>
      </w:r>
      <w:r>
        <w:rPr>
          <w:rFonts w:ascii="Times New Roman" w:hAnsi="Times New Roman" w:cs="Times New Roman"/>
          <w:sz w:val="28"/>
          <w:lang w:val="kk-KZ"/>
        </w:rPr>
        <w:t>1310-1330</w:t>
      </w:r>
      <w:r w:rsidRPr="00480CCA">
        <w:rPr>
          <w:rFonts w:ascii="Times New Roman" w:eastAsia="Times New Roman" w:hAnsi="Times New Roman" w:cs="Times New Roman"/>
          <w:sz w:val="28"/>
        </w:rPr>
        <w:t xml:space="preserve">        </w:t>
      </w:r>
      <w:proofErr w:type="spellStart"/>
      <w:r w:rsidRPr="00480CCA">
        <w:rPr>
          <w:rFonts w:ascii="Times New Roman" w:eastAsia="Times New Roman" w:hAnsi="Times New Roman" w:cs="Times New Roman"/>
          <w:sz w:val="28"/>
        </w:rPr>
        <w:t>Кт</w:t>
      </w:r>
      <w:proofErr w:type="spellEnd"/>
      <w:r w:rsidRPr="00480CCA">
        <w:rPr>
          <w:rFonts w:ascii="Times New Roman" w:eastAsia="Times New Roman" w:hAnsi="Times New Roman" w:cs="Times New Roman"/>
          <w:sz w:val="28"/>
        </w:rPr>
        <w:t xml:space="preserve"> </w:t>
      </w:r>
      <w:r>
        <w:rPr>
          <w:rFonts w:ascii="Times New Roman" w:hAnsi="Times New Roman" w:cs="Times New Roman"/>
          <w:sz w:val="28"/>
          <w:lang w:val="kk-KZ"/>
        </w:rPr>
        <w:t>3310</w:t>
      </w:r>
    </w:p>
    <w:p w:rsidR="00480CCA" w:rsidRPr="00480CCA" w:rsidRDefault="00480CCA" w:rsidP="00480CCA">
      <w:pPr>
        <w:spacing w:after="0" w:line="240" w:lineRule="auto"/>
        <w:ind w:left="360" w:right="-261"/>
        <w:jc w:val="both"/>
        <w:rPr>
          <w:rFonts w:ascii="Times New Roman" w:eastAsia="Times New Roman" w:hAnsi="Times New Roman" w:cs="Times New Roman"/>
          <w:sz w:val="28"/>
        </w:rPr>
      </w:pPr>
      <w:r w:rsidRPr="00480CCA">
        <w:rPr>
          <w:rFonts w:ascii="Times New Roman" w:eastAsia="Times New Roman" w:hAnsi="Times New Roman" w:cs="Times New Roman"/>
          <w:sz w:val="28"/>
        </w:rPr>
        <w:t xml:space="preserve">                                                                                    </w:t>
      </w:r>
      <w:proofErr w:type="spellStart"/>
      <w:r w:rsidRPr="00480CCA">
        <w:rPr>
          <w:rFonts w:ascii="Times New Roman" w:eastAsia="Times New Roman" w:hAnsi="Times New Roman" w:cs="Times New Roman"/>
          <w:sz w:val="28"/>
        </w:rPr>
        <w:t>Дт</w:t>
      </w:r>
      <w:proofErr w:type="spellEnd"/>
      <w:r w:rsidRPr="00480CCA">
        <w:rPr>
          <w:rFonts w:ascii="Times New Roman" w:eastAsia="Times New Roman" w:hAnsi="Times New Roman" w:cs="Times New Roman"/>
          <w:sz w:val="28"/>
        </w:rPr>
        <w:t xml:space="preserve"> </w:t>
      </w:r>
      <w:r>
        <w:rPr>
          <w:rFonts w:ascii="Times New Roman" w:hAnsi="Times New Roman" w:cs="Times New Roman"/>
          <w:sz w:val="28"/>
          <w:lang w:val="kk-KZ"/>
        </w:rPr>
        <w:t>1420</w:t>
      </w:r>
      <w:r w:rsidRPr="00480CCA">
        <w:rPr>
          <w:rFonts w:ascii="Times New Roman" w:eastAsia="Times New Roman" w:hAnsi="Times New Roman" w:cs="Times New Roman"/>
          <w:sz w:val="28"/>
        </w:rPr>
        <w:t xml:space="preserve">         </w:t>
      </w:r>
      <w:proofErr w:type="spellStart"/>
      <w:r w:rsidRPr="00480CCA">
        <w:rPr>
          <w:rFonts w:ascii="Times New Roman" w:eastAsia="Times New Roman" w:hAnsi="Times New Roman" w:cs="Times New Roman"/>
          <w:sz w:val="28"/>
        </w:rPr>
        <w:t>Кт</w:t>
      </w:r>
      <w:proofErr w:type="spellEnd"/>
      <w:r>
        <w:rPr>
          <w:rFonts w:ascii="Times New Roman" w:hAnsi="Times New Roman" w:cs="Times New Roman"/>
          <w:sz w:val="28"/>
          <w:lang w:val="kk-KZ"/>
        </w:rPr>
        <w:t>3310</w:t>
      </w:r>
      <w:r w:rsidRPr="00480CCA">
        <w:rPr>
          <w:rFonts w:ascii="Times New Roman" w:eastAsia="Times New Roman" w:hAnsi="Times New Roman" w:cs="Times New Roman"/>
          <w:sz w:val="28"/>
        </w:rPr>
        <w:t>(НДС)</w:t>
      </w:r>
    </w:p>
    <w:p w:rsidR="00480CCA" w:rsidRPr="00480CCA" w:rsidRDefault="00480CCA" w:rsidP="00480CCA">
      <w:pPr>
        <w:spacing w:after="0" w:line="240" w:lineRule="auto"/>
        <w:ind w:right="-261"/>
        <w:jc w:val="both"/>
        <w:rPr>
          <w:rFonts w:ascii="Times New Roman" w:eastAsia="Times New Roman" w:hAnsi="Times New Roman" w:cs="Times New Roman"/>
          <w:sz w:val="28"/>
        </w:rPr>
      </w:pPr>
      <w:r w:rsidRPr="00480CCA">
        <w:rPr>
          <w:rFonts w:ascii="Times New Roman" w:eastAsia="Times New Roman" w:hAnsi="Times New Roman" w:cs="Times New Roman"/>
          <w:sz w:val="28"/>
        </w:rPr>
        <w:t xml:space="preserve">                                                         </w:t>
      </w:r>
    </w:p>
    <w:p w:rsidR="00480CCA" w:rsidRPr="00480CCA" w:rsidRDefault="00480CCA" w:rsidP="0070264D">
      <w:pPr>
        <w:numPr>
          <w:ilvl w:val="0"/>
          <w:numId w:val="42"/>
        </w:numPr>
        <w:spacing w:after="0" w:line="240" w:lineRule="auto"/>
        <w:ind w:right="-261"/>
        <w:jc w:val="both"/>
        <w:rPr>
          <w:rFonts w:ascii="Times New Roman" w:eastAsia="Times New Roman" w:hAnsi="Times New Roman" w:cs="Times New Roman"/>
          <w:sz w:val="28"/>
        </w:rPr>
      </w:pPr>
      <w:r w:rsidRPr="00480CCA">
        <w:rPr>
          <w:rFonts w:ascii="Times New Roman" w:eastAsia="Times New Roman" w:hAnsi="Times New Roman" w:cs="Times New Roman"/>
          <w:sz w:val="28"/>
        </w:rPr>
        <w:t xml:space="preserve">В уставный фонд </w:t>
      </w:r>
      <w:proofErr w:type="gramStart"/>
      <w:r w:rsidRPr="00480CCA">
        <w:rPr>
          <w:rFonts w:ascii="Times New Roman" w:eastAsia="Times New Roman" w:hAnsi="Times New Roman" w:cs="Times New Roman"/>
          <w:sz w:val="28"/>
        </w:rPr>
        <w:t>внесены</w:t>
      </w:r>
      <w:proofErr w:type="gramEnd"/>
      <w:r w:rsidRPr="00480CCA">
        <w:rPr>
          <w:rFonts w:ascii="Times New Roman" w:eastAsia="Times New Roman" w:hAnsi="Times New Roman" w:cs="Times New Roman"/>
          <w:sz w:val="28"/>
        </w:rPr>
        <w:t>:</w:t>
      </w:r>
    </w:p>
    <w:p w:rsidR="00480CCA" w:rsidRPr="00480CCA" w:rsidRDefault="00480CCA" w:rsidP="0070264D">
      <w:pPr>
        <w:numPr>
          <w:ilvl w:val="1"/>
          <w:numId w:val="41"/>
        </w:numPr>
        <w:spacing w:after="0" w:line="240" w:lineRule="auto"/>
        <w:ind w:right="-261"/>
        <w:jc w:val="both"/>
        <w:rPr>
          <w:rFonts w:ascii="Times New Roman" w:eastAsia="Times New Roman" w:hAnsi="Times New Roman" w:cs="Times New Roman"/>
          <w:sz w:val="28"/>
        </w:rPr>
      </w:pPr>
      <w:r w:rsidRPr="00480CCA">
        <w:rPr>
          <w:rFonts w:ascii="Times New Roman" w:eastAsia="Times New Roman" w:hAnsi="Times New Roman" w:cs="Times New Roman"/>
          <w:sz w:val="28"/>
        </w:rPr>
        <w:t xml:space="preserve">Основные средства                                      </w:t>
      </w:r>
      <w:proofErr w:type="spellStart"/>
      <w:r w:rsidRPr="00480CCA">
        <w:rPr>
          <w:rFonts w:ascii="Times New Roman" w:eastAsia="Times New Roman" w:hAnsi="Times New Roman" w:cs="Times New Roman"/>
          <w:sz w:val="28"/>
        </w:rPr>
        <w:t>Дт</w:t>
      </w:r>
      <w:proofErr w:type="spellEnd"/>
      <w:r w:rsidRPr="00480CCA">
        <w:rPr>
          <w:rFonts w:ascii="Times New Roman" w:eastAsia="Times New Roman" w:hAnsi="Times New Roman" w:cs="Times New Roman"/>
          <w:sz w:val="28"/>
        </w:rPr>
        <w:t xml:space="preserve"> </w:t>
      </w:r>
      <w:r>
        <w:rPr>
          <w:rFonts w:ascii="Times New Roman" w:hAnsi="Times New Roman" w:cs="Times New Roman"/>
          <w:sz w:val="28"/>
          <w:lang w:val="kk-KZ"/>
        </w:rPr>
        <w:t>2410</w:t>
      </w:r>
      <w:r w:rsidRPr="00480CCA">
        <w:rPr>
          <w:rFonts w:ascii="Times New Roman" w:eastAsia="Times New Roman" w:hAnsi="Times New Roman" w:cs="Times New Roman"/>
          <w:sz w:val="28"/>
        </w:rPr>
        <w:t xml:space="preserve">        </w:t>
      </w:r>
      <w:proofErr w:type="spellStart"/>
      <w:r w:rsidRPr="00480CCA">
        <w:rPr>
          <w:rFonts w:ascii="Times New Roman" w:eastAsia="Times New Roman" w:hAnsi="Times New Roman" w:cs="Times New Roman"/>
          <w:sz w:val="28"/>
        </w:rPr>
        <w:t>Кт</w:t>
      </w:r>
      <w:proofErr w:type="spellEnd"/>
      <w:r w:rsidRPr="00480CCA">
        <w:rPr>
          <w:rFonts w:ascii="Times New Roman" w:eastAsia="Times New Roman" w:hAnsi="Times New Roman" w:cs="Times New Roman"/>
          <w:sz w:val="28"/>
        </w:rPr>
        <w:t xml:space="preserve"> </w:t>
      </w:r>
      <w:r>
        <w:rPr>
          <w:rFonts w:ascii="Times New Roman" w:hAnsi="Times New Roman" w:cs="Times New Roman"/>
          <w:sz w:val="28"/>
          <w:lang w:val="kk-KZ"/>
        </w:rPr>
        <w:t>5110</w:t>
      </w:r>
    </w:p>
    <w:p w:rsidR="00480CCA" w:rsidRPr="00480CCA" w:rsidRDefault="00480CCA" w:rsidP="0070264D">
      <w:pPr>
        <w:numPr>
          <w:ilvl w:val="1"/>
          <w:numId w:val="41"/>
        </w:numPr>
        <w:spacing w:after="0" w:line="240" w:lineRule="auto"/>
        <w:ind w:right="-261"/>
        <w:jc w:val="both"/>
        <w:rPr>
          <w:rFonts w:ascii="Times New Roman" w:eastAsia="Times New Roman" w:hAnsi="Times New Roman" w:cs="Times New Roman"/>
          <w:sz w:val="28"/>
        </w:rPr>
      </w:pPr>
      <w:r w:rsidRPr="00480CCA">
        <w:rPr>
          <w:rFonts w:ascii="Times New Roman" w:eastAsia="Times New Roman" w:hAnsi="Times New Roman" w:cs="Times New Roman"/>
          <w:sz w:val="28"/>
        </w:rPr>
        <w:t xml:space="preserve">Денежные средства на расчетный счет     </w:t>
      </w:r>
      <w:proofErr w:type="spellStart"/>
      <w:r w:rsidRPr="00480CCA">
        <w:rPr>
          <w:rFonts w:ascii="Times New Roman" w:eastAsia="Times New Roman" w:hAnsi="Times New Roman" w:cs="Times New Roman"/>
          <w:sz w:val="28"/>
        </w:rPr>
        <w:t>Дт</w:t>
      </w:r>
      <w:proofErr w:type="spellEnd"/>
      <w:r w:rsidRPr="00480CCA">
        <w:rPr>
          <w:rFonts w:ascii="Times New Roman" w:eastAsia="Times New Roman" w:hAnsi="Times New Roman" w:cs="Times New Roman"/>
          <w:sz w:val="28"/>
        </w:rPr>
        <w:t xml:space="preserve"> </w:t>
      </w:r>
      <w:r>
        <w:rPr>
          <w:rFonts w:ascii="Times New Roman" w:hAnsi="Times New Roman" w:cs="Times New Roman"/>
          <w:sz w:val="28"/>
          <w:lang w:val="kk-KZ"/>
        </w:rPr>
        <w:t>1030</w:t>
      </w:r>
      <w:r>
        <w:rPr>
          <w:rFonts w:ascii="Times New Roman" w:hAnsi="Times New Roman" w:cs="Times New Roman"/>
          <w:sz w:val="28"/>
        </w:rPr>
        <w:t xml:space="preserve">        </w:t>
      </w:r>
      <w:r w:rsidRPr="00480CCA">
        <w:rPr>
          <w:rFonts w:ascii="Times New Roman" w:eastAsia="Times New Roman" w:hAnsi="Times New Roman" w:cs="Times New Roman"/>
          <w:sz w:val="28"/>
        </w:rPr>
        <w:t xml:space="preserve"> </w:t>
      </w:r>
      <w:proofErr w:type="spellStart"/>
      <w:r w:rsidRPr="00480CCA">
        <w:rPr>
          <w:rFonts w:ascii="Times New Roman" w:eastAsia="Times New Roman" w:hAnsi="Times New Roman" w:cs="Times New Roman"/>
          <w:sz w:val="28"/>
        </w:rPr>
        <w:t>Кт</w:t>
      </w:r>
      <w:proofErr w:type="spellEnd"/>
      <w:r w:rsidRPr="00480CCA">
        <w:rPr>
          <w:rFonts w:ascii="Times New Roman" w:eastAsia="Times New Roman" w:hAnsi="Times New Roman" w:cs="Times New Roman"/>
          <w:sz w:val="28"/>
        </w:rPr>
        <w:t xml:space="preserve"> 511</w:t>
      </w:r>
      <w:r>
        <w:rPr>
          <w:rFonts w:ascii="Times New Roman" w:hAnsi="Times New Roman" w:cs="Times New Roman"/>
          <w:sz w:val="28"/>
          <w:lang w:val="kk-KZ"/>
        </w:rPr>
        <w:t>0</w:t>
      </w:r>
    </w:p>
    <w:p w:rsidR="00480CCA" w:rsidRPr="00267B9E" w:rsidRDefault="00480CCA" w:rsidP="0070264D">
      <w:pPr>
        <w:numPr>
          <w:ilvl w:val="1"/>
          <w:numId w:val="41"/>
        </w:numPr>
        <w:spacing w:after="0" w:line="240" w:lineRule="auto"/>
        <w:ind w:right="-261"/>
        <w:jc w:val="both"/>
        <w:rPr>
          <w:rFonts w:ascii="Times New Roman" w:eastAsia="Times New Roman" w:hAnsi="Times New Roman" w:cs="Times New Roman"/>
          <w:sz w:val="28"/>
        </w:rPr>
      </w:pPr>
      <w:r w:rsidRPr="00480CCA">
        <w:rPr>
          <w:rFonts w:ascii="Times New Roman" w:eastAsia="Times New Roman" w:hAnsi="Times New Roman" w:cs="Times New Roman"/>
          <w:sz w:val="28"/>
        </w:rPr>
        <w:t xml:space="preserve">ТМЗ                                                               </w:t>
      </w:r>
      <w:proofErr w:type="spellStart"/>
      <w:r w:rsidRPr="00480CCA">
        <w:rPr>
          <w:rFonts w:ascii="Times New Roman" w:eastAsia="Times New Roman" w:hAnsi="Times New Roman" w:cs="Times New Roman"/>
          <w:sz w:val="28"/>
        </w:rPr>
        <w:t>Дт</w:t>
      </w:r>
      <w:proofErr w:type="spellEnd"/>
      <w:r w:rsidRPr="00480CCA">
        <w:rPr>
          <w:rFonts w:ascii="Times New Roman" w:eastAsia="Times New Roman" w:hAnsi="Times New Roman" w:cs="Times New Roman"/>
          <w:sz w:val="28"/>
        </w:rPr>
        <w:t xml:space="preserve"> </w:t>
      </w:r>
      <w:r>
        <w:rPr>
          <w:rFonts w:ascii="Times New Roman" w:hAnsi="Times New Roman" w:cs="Times New Roman"/>
          <w:sz w:val="28"/>
          <w:lang w:val="kk-KZ"/>
        </w:rPr>
        <w:t>1330</w:t>
      </w:r>
      <w:r>
        <w:rPr>
          <w:rFonts w:ascii="Times New Roman" w:hAnsi="Times New Roman" w:cs="Times New Roman"/>
          <w:sz w:val="28"/>
        </w:rPr>
        <w:t xml:space="preserve">         </w:t>
      </w:r>
      <w:proofErr w:type="spellStart"/>
      <w:r w:rsidRPr="00480CCA">
        <w:rPr>
          <w:rFonts w:ascii="Times New Roman" w:eastAsia="Times New Roman" w:hAnsi="Times New Roman" w:cs="Times New Roman"/>
          <w:sz w:val="28"/>
        </w:rPr>
        <w:t>Кт</w:t>
      </w:r>
      <w:proofErr w:type="spellEnd"/>
      <w:r w:rsidRPr="00480CCA">
        <w:rPr>
          <w:rFonts w:ascii="Times New Roman" w:eastAsia="Times New Roman" w:hAnsi="Times New Roman" w:cs="Times New Roman"/>
          <w:sz w:val="28"/>
        </w:rPr>
        <w:t xml:space="preserve"> 511</w:t>
      </w:r>
      <w:r>
        <w:rPr>
          <w:rFonts w:ascii="Times New Roman" w:hAnsi="Times New Roman" w:cs="Times New Roman"/>
          <w:sz w:val="28"/>
          <w:lang w:val="kk-KZ"/>
        </w:rPr>
        <w:t>0</w:t>
      </w:r>
    </w:p>
    <w:p w:rsidR="00267B9E" w:rsidRPr="00480CCA" w:rsidRDefault="00267B9E" w:rsidP="00267B9E">
      <w:pPr>
        <w:spacing w:after="0" w:line="240" w:lineRule="auto"/>
        <w:ind w:left="1440" w:right="-261"/>
        <w:jc w:val="both"/>
        <w:rPr>
          <w:rFonts w:ascii="Times New Roman" w:eastAsia="Times New Roman" w:hAnsi="Times New Roman" w:cs="Times New Roman"/>
          <w:sz w:val="28"/>
        </w:rPr>
      </w:pPr>
    </w:p>
    <w:p w:rsidR="00267B9E" w:rsidRPr="00267B9E" w:rsidRDefault="00267B9E" w:rsidP="00267B9E">
      <w:pPr>
        <w:widowControl w:val="0"/>
        <w:numPr>
          <w:ilvl w:val="0"/>
          <w:numId w:val="41"/>
        </w:numPr>
        <w:tabs>
          <w:tab w:val="num" w:pos="34"/>
          <w:tab w:val="left" w:pos="318"/>
        </w:tabs>
        <w:autoSpaceDE w:val="0"/>
        <w:autoSpaceDN w:val="0"/>
        <w:adjustRightInd w:val="0"/>
        <w:spacing w:after="0" w:line="240" w:lineRule="auto"/>
        <w:jc w:val="both"/>
        <w:rPr>
          <w:rFonts w:ascii="Times New Roman" w:hAnsi="Times New Roman" w:cs="Times New Roman"/>
          <w:b/>
          <w:sz w:val="28"/>
          <w:szCs w:val="28"/>
        </w:rPr>
      </w:pPr>
      <w:r w:rsidRPr="00267B9E">
        <w:rPr>
          <w:rFonts w:ascii="Times New Roman" w:hAnsi="Times New Roman" w:cs="Times New Roman"/>
          <w:b/>
          <w:sz w:val="28"/>
          <w:szCs w:val="28"/>
          <w:lang w:val="kk-KZ"/>
        </w:rPr>
        <w:t>Сверка данных синтетического и аналитического учета.</w:t>
      </w:r>
    </w:p>
    <w:p w:rsidR="00267B9E" w:rsidRPr="00356E93" w:rsidRDefault="00267B9E" w:rsidP="00356E93">
      <w:pPr>
        <w:pStyle w:val="a9"/>
        <w:shd w:val="clear" w:color="auto" w:fill="FFFFFF"/>
        <w:spacing w:after="0" w:line="240" w:lineRule="auto"/>
        <w:ind w:left="0" w:firstLine="709"/>
        <w:jc w:val="both"/>
        <w:rPr>
          <w:rFonts w:ascii="Times New Roman" w:eastAsia="Times New Roman" w:hAnsi="Times New Roman" w:cs="Times New Roman"/>
          <w:color w:val="333333"/>
          <w:sz w:val="28"/>
          <w:szCs w:val="28"/>
        </w:rPr>
      </w:pPr>
      <w:r w:rsidRPr="00356E93">
        <w:rPr>
          <w:rFonts w:ascii="Times New Roman" w:eastAsia="Times New Roman" w:hAnsi="Times New Roman" w:cs="Times New Roman"/>
          <w:color w:val="333333"/>
          <w:sz w:val="28"/>
          <w:szCs w:val="28"/>
        </w:rPr>
        <w:t>Прежде всего, необходимо проверить соответствие содержания статей формы баланса положениям нормативных актов.</w:t>
      </w:r>
    </w:p>
    <w:p w:rsidR="00267B9E" w:rsidRPr="00356E93" w:rsidRDefault="00267B9E" w:rsidP="00356E93">
      <w:pPr>
        <w:pStyle w:val="a9"/>
        <w:shd w:val="clear" w:color="auto" w:fill="FFFFFF"/>
        <w:spacing w:after="0" w:line="240" w:lineRule="auto"/>
        <w:ind w:left="0" w:firstLine="709"/>
        <w:jc w:val="both"/>
        <w:rPr>
          <w:rFonts w:ascii="Times New Roman" w:eastAsia="Times New Roman" w:hAnsi="Times New Roman" w:cs="Times New Roman"/>
          <w:color w:val="333333"/>
          <w:sz w:val="28"/>
          <w:szCs w:val="28"/>
        </w:rPr>
      </w:pPr>
      <w:r w:rsidRPr="00356E93">
        <w:rPr>
          <w:rFonts w:ascii="Times New Roman" w:eastAsia="Times New Roman" w:hAnsi="Times New Roman" w:cs="Times New Roman"/>
          <w:color w:val="000000"/>
          <w:sz w:val="28"/>
          <w:szCs w:val="28"/>
        </w:rPr>
        <w:t>Проверку показателей бухгалтерского баланса целесообразно начинать с процедуры арифметических подсчетов итогов по группам статей, разделам и валюты баланса по активу и пассиву и сверки полученных результатов с данными, указанными в балансе организации. Такой подсчет крайне важен, поскольку данные баланса используются при проведении анализа финансового положения.</w:t>
      </w:r>
    </w:p>
    <w:p w:rsidR="00267B9E" w:rsidRPr="00356E93" w:rsidRDefault="00267B9E" w:rsidP="00356E93">
      <w:pPr>
        <w:pStyle w:val="a9"/>
        <w:shd w:val="clear" w:color="auto" w:fill="FFFFFF"/>
        <w:spacing w:after="0" w:line="240" w:lineRule="auto"/>
        <w:ind w:left="0" w:firstLine="709"/>
        <w:jc w:val="both"/>
        <w:rPr>
          <w:rFonts w:ascii="Times New Roman" w:eastAsia="Times New Roman" w:hAnsi="Times New Roman" w:cs="Times New Roman"/>
          <w:color w:val="333333"/>
          <w:sz w:val="28"/>
          <w:szCs w:val="28"/>
        </w:rPr>
      </w:pPr>
      <w:r w:rsidRPr="00356E93">
        <w:rPr>
          <w:rFonts w:ascii="Times New Roman" w:eastAsia="Times New Roman" w:hAnsi="Times New Roman" w:cs="Times New Roman"/>
          <w:color w:val="000000"/>
          <w:sz w:val="28"/>
          <w:szCs w:val="28"/>
        </w:rPr>
        <w:t>С помощью процедуры прослеживания проводится проверка соответствия:</w:t>
      </w:r>
    </w:p>
    <w:p w:rsidR="00267B9E" w:rsidRPr="00356E93" w:rsidRDefault="00267B9E" w:rsidP="00356E93">
      <w:pPr>
        <w:pStyle w:val="a9"/>
        <w:shd w:val="clear" w:color="auto" w:fill="FFFFFF"/>
        <w:spacing w:after="0" w:line="240" w:lineRule="auto"/>
        <w:ind w:left="0" w:firstLine="709"/>
        <w:jc w:val="both"/>
        <w:rPr>
          <w:rFonts w:ascii="Times New Roman" w:eastAsia="Times New Roman" w:hAnsi="Times New Roman" w:cs="Times New Roman"/>
          <w:color w:val="000000"/>
          <w:sz w:val="28"/>
          <w:szCs w:val="28"/>
          <w:lang w:val="kk-KZ"/>
        </w:rPr>
      </w:pPr>
      <w:r w:rsidRPr="00356E93">
        <w:rPr>
          <w:rFonts w:ascii="Times New Roman" w:eastAsia="Times New Roman" w:hAnsi="Times New Roman" w:cs="Times New Roman"/>
          <w:color w:val="000000"/>
          <w:sz w:val="28"/>
          <w:szCs w:val="28"/>
        </w:rPr>
        <w:t>показателей форм бухгалтерской отчетности по основным средствам;</w:t>
      </w:r>
    </w:p>
    <w:p w:rsidR="00267B9E" w:rsidRPr="00267B9E" w:rsidRDefault="00267B9E" w:rsidP="00356E93">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267B9E">
        <w:rPr>
          <w:rFonts w:ascii="Times New Roman" w:eastAsia="Times New Roman" w:hAnsi="Times New Roman" w:cs="Times New Roman"/>
          <w:color w:val="000000"/>
          <w:sz w:val="28"/>
          <w:szCs w:val="28"/>
        </w:rPr>
        <w:t>показателей отчетности и Главной книги;</w:t>
      </w:r>
    </w:p>
    <w:p w:rsidR="00267B9E" w:rsidRPr="00267B9E" w:rsidRDefault="00267B9E" w:rsidP="00356E93">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267B9E">
        <w:rPr>
          <w:rFonts w:ascii="Times New Roman" w:eastAsia="Times New Roman" w:hAnsi="Times New Roman" w:cs="Times New Roman"/>
          <w:color w:val="000000"/>
          <w:sz w:val="28"/>
          <w:szCs w:val="28"/>
        </w:rPr>
        <w:t>показателей Главной книги и регистров синтетического и аналитического учета.</w:t>
      </w:r>
    </w:p>
    <w:p w:rsidR="00267B9E" w:rsidRPr="00267B9E" w:rsidRDefault="00267B9E" w:rsidP="00356E93">
      <w:pPr>
        <w:shd w:val="clear" w:color="auto" w:fill="FFFFFF"/>
        <w:spacing w:after="0" w:line="240" w:lineRule="auto"/>
        <w:ind w:firstLine="709"/>
        <w:jc w:val="both"/>
        <w:rPr>
          <w:rFonts w:ascii="Times New Roman" w:eastAsia="Times New Roman" w:hAnsi="Times New Roman" w:cs="Times New Roman"/>
          <w:color w:val="333333"/>
          <w:sz w:val="28"/>
          <w:szCs w:val="28"/>
        </w:rPr>
      </w:pPr>
      <w:r w:rsidRPr="00267B9E">
        <w:rPr>
          <w:rFonts w:ascii="Times New Roman" w:eastAsia="Times New Roman" w:hAnsi="Times New Roman" w:cs="Times New Roman"/>
          <w:color w:val="000000"/>
          <w:sz w:val="28"/>
          <w:szCs w:val="28"/>
        </w:rPr>
        <w:t>Проверка соответствия показателей бухгалтерской отчетности и Главной книги (или соответствующего регистра) производится с использование соответствующих форм.</w:t>
      </w:r>
    </w:p>
    <w:p w:rsidR="00B7135B" w:rsidRPr="00356E93" w:rsidRDefault="00267B9E" w:rsidP="00356E93">
      <w:pPr>
        <w:shd w:val="clear" w:color="auto" w:fill="FFFFFF"/>
        <w:spacing w:after="0" w:line="240" w:lineRule="auto"/>
        <w:ind w:firstLine="709"/>
        <w:jc w:val="both"/>
        <w:rPr>
          <w:rFonts w:ascii="Times New Roman" w:eastAsia="Times New Roman" w:hAnsi="Times New Roman" w:cs="Times New Roman"/>
          <w:color w:val="333333"/>
          <w:sz w:val="28"/>
          <w:szCs w:val="28"/>
          <w:lang w:val="kk-KZ"/>
        </w:rPr>
      </w:pPr>
      <w:r w:rsidRPr="00267B9E">
        <w:rPr>
          <w:rFonts w:ascii="Times New Roman" w:eastAsia="Times New Roman" w:hAnsi="Times New Roman" w:cs="Times New Roman"/>
          <w:color w:val="000000"/>
          <w:sz w:val="28"/>
          <w:szCs w:val="28"/>
        </w:rPr>
        <w:t>Дальнейшая проверка проводится по результатам сверки данных Главной книги с показателями регистров синтетического и аналитического учетов</w:t>
      </w:r>
      <w:r w:rsidR="00356E93">
        <w:rPr>
          <w:rFonts w:ascii="Times New Roman" w:eastAsia="Times New Roman" w:hAnsi="Times New Roman" w:cs="Times New Roman"/>
          <w:color w:val="000000"/>
          <w:sz w:val="28"/>
          <w:szCs w:val="28"/>
          <w:lang w:val="kk-KZ"/>
        </w:rPr>
        <w:t>.</w:t>
      </w:r>
    </w:p>
    <w:p w:rsidR="00267B9E" w:rsidRPr="00267B9E" w:rsidRDefault="00267B9E" w:rsidP="00267B9E">
      <w:pPr>
        <w:widowControl w:val="0"/>
        <w:tabs>
          <w:tab w:val="left" w:pos="318"/>
          <w:tab w:val="num" w:pos="720"/>
        </w:tabs>
        <w:autoSpaceDE w:val="0"/>
        <w:autoSpaceDN w:val="0"/>
        <w:adjustRightInd w:val="0"/>
        <w:spacing w:after="0" w:line="240" w:lineRule="auto"/>
        <w:jc w:val="both"/>
        <w:rPr>
          <w:rFonts w:ascii="Times New Roman" w:hAnsi="Times New Roman" w:cs="Times New Roman"/>
          <w:b/>
          <w:sz w:val="28"/>
          <w:szCs w:val="28"/>
        </w:rPr>
      </w:pPr>
      <w:r w:rsidRPr="00267B9E">
        <w:rPr>
          <w:rFonts w:ascii="Times New Roman" w:hAnsi="Times New Roman" w:cs="Times New Roman"/>
          <w:b/>
          <w:sz w:val="28"/>
          <w:szCs w:val="28"/>
          <w:lang w:val="kk-KZ"/>
        </w:rPr>
        <w:tab/>
        <w:t>3.План счетов бухгалтерского учета.</w:t>
      </w:r>
    </w:p>
    <w:p w:rsidR="00DB2724" w:rsidRPr="00961BFE" w:rsidRDefault="00DB2724" w:rsidP="00961BFE">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rPr>
      </w:pPr>
      <w:r w:rsidRPr="00DB2724">
        <w:rPr>
          <w:rFonts w:ascii="Times New Roman" w:eastAsia="Times New Roman" w:hAnsi="Times New Roman" w:cs="Times New Roman"/>
          <w:color w:val="000000"/>
          <w:sz w:val="28"/>
          <w:szCs w:val="28"/>
        </w:rPr>
        <w:t xml:space="preserve">Все счета бухгалтерского учета сгруппированы и систематизированы в ТПС, при этом организация должна на его основе разработать собственный рабочий план счетов, который должен согласовываться с учетной политикой </w:t>
      </w:r>
      <w:r w:rsidRPr="00DB2724">
        <w:rPr>
          <w:rFonts w:ascii="Times New Roman" w:eastAsia="Times New Roman" w:hAnsi="Times New Roman" w:cs="Times New Roman"/>
          <w:color w:val="000000"/>
          <w:sz w:val="28"/>
          <w:szCs w:val="28"/>
        </w:rPr>
        <w:lastRenderedPageBreak/>
        <w:t xml:space="preserve">хозяйствующего субъекта. </w:t>
      </w:r>
      <w:r w:rsidR="00BE4A28" w:rsidRPr="00BE4A28">
        <w:rPr>
          <w:rFonts w:ascii="Times New Roman" w:eastAsia="Times New Roman" w:hAnsi="Times New Roman" w:cs="Times New Roman"/>
          <w:color w:val="000000"/>
          <w:sz w:val="28"/>
          <w:szCs w:val="28"/>
        </w:rPr>
        <w:t>Типовой план счетов финансово-хозяйственной деятельности хозяйствующих субъек</w:t>
      </w:r>
      <w:r w:rsidR="00BE4A28" w:rsidRPr="00BE4A28">
        <w:rPr>
          <w:rFonts w:ascii="Times New Roman" w:eastAsia="Times New Roman" w:hAnsi="Times New Roman" w:cs="Times New Roman"/>
          <w:color w:val="000000"/>
          <w:sz w:val="28"/>
          <w:szCs w:val="28"/>
        </w:rPr>
        <w:softHyphen/>
        <w:t>тов - это систематизированный зашифрованный перечень син</w:t>
      </w:r>
      <w:r w:rsidR="00BE4A28" w:rsidRPr="00BE4A28">
        <w:rPr>
          <w:rFonts w:ascii="Times New Roman" w:eastAsia="Times New Roman" w:hAnsi="Times New Roman" w:cs="Times New Roman"/>
          <w:color w:val="000000"/>
          <w:sz w:val="28"/>
          <w:szCs w:val="28"/>
        </w:rPr>
        <w:softHyphen/>
        <w:t>тетических счетов, сгруппированных по экономическому со</w:t>
      </w:r>
      <w:r w:rsidR="00BE4A28" w:rsidRPr="00BE4A28">
        <w:rPr>
          <w:rFonts w:ascii="Times New Roman" w:eastAsia="Times New Roman" w:hAnsi="Times New Roman" w:cs="Times New Roman"/>
          <w:color w:val="000000"/>
          <w:sz w:val="28"/>
          <w:szCs w:val="28"/>
        </w:rPr>
        <w:softHyphen/>
        <w:t xml:space="preserve">держанию. Типовой план счетов состоит из 8 разделов: </w:t>
      </w:r>
      <w:proofErr w:type="spellStart"/>
      <w:r w:rsidR="00BE4A28" w:rsidRPr="00BE4A28">
        <w:rPr>
          <w:rFonts w:ascii="Times New Roman" w:eastAsia="Times New Roman" w:hAnsi="Times New Roman" w:cs="Times New Roman"/>
          <w:color w:val="000000"/>
          <w:sz w:val="28"/>
          <w:szCs w:val="28"/>
        </w:rPr>
        <w:t>вне</w:t>
      </w:r>
      <w:r w:rsidR="00BE4A28" w:rsidRPr="00BE4A28">
        <w:rPr>
          <w:rFonts w:ascii="Times New Roman" w:eastAsia="Times New Roman" w:hAnsi="Times New Roman" w:cs="Times New Roman"/>
          <w:color w:val="000000"/>
          <w:sz w:val="28"/>
          <w:szCs w:val="28"/>
        </w:rPr>
        <w:softHyphen/>
        <w:t>оборотные</w:t>
      </w:r>
      <w:proofErr w:type="spellEnd"/>
      <w:r w:rsidR="00BE4A28" w:rsidRPr="00BE4A28">
        <w:rPr>
          <w:rFonts w:ascii="Times New Roman" w:eastAsia="Times New Roman" w:hAnsi="Times New Roman" w:cs="Times New Roman"/>
          <w:color w:val="000000"/>
          <w:sz w:val="28"/>
          <w:szCs w:val="28"/>
        </w:rPr>
        <w:t xml:space="preserve"> активы, товарно-материальные запасы, дебиторская задолженность и другие активы, финансовые инвестиции и деньги, собственный капитал, обязательства, доходы, расходы, счета производственного учета</w:t>
      </w:r>
      <w:r w:rsidR="00961BFE">
        <w:rPr>
          <w:rFonts w:ascii="Times New Roman" w:hAnsi="Times New Roman" w:cs="Times New Roman"/>
          <w:color w:val="000000"/>
          <w:sz w:val="28"/>
          <w:szCs w:val="28"/>
          <w:lang w:val="kk-KZ"/>
        </w:rPr>
        <w:t>.</w:t>
      </w:r>
    </w:p>
    <w:p w:rsidR="00DB2724" w:rsidRPr="00DB2724" w:rsidRDefault="00DB2724" w:rsidP="00DB2724">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DB2724">
        <w:rPr>
          <w:rFonts w:ascii="Times New Roman" w:eastAsia="Times New Roman" w:hAnsi="Times New Roman" w:cs="Times New Roman"/>
          <w:color w:val="000000"/>
          <w:sz w:val="28"/>
          <w:szCs w:val="28"/>
        </w:rPr>
        <w:t xml:space="preserve">В ТПС счета имеют 4-х </w:t>
      </w:r>
      <w:proofErr w:type="spellStart"/>
      <w:r w:rsidRPr="00DB2724">
        <w:rPr>
          <w:rFonts w:ascii="Times New Roman" w:eastAsia="Times New Roman" w:hAnsi="Times New Roman" w:cs="Times New Roman"/>
          <w:color w:val="000000"/>
          <w:sz w:val="28"/>
          <w:szCs w:val="28"/>
        </w:rPr>
        <w:t>значный</w:t>
      </w:r>
      <w:proofErr w:type="spellEnd"/>
      <w:r w:rsidRPr="00DB2724">
        <w:rPr>
          <w:rFonts w:ascii="Times New Roman" w:eastAsia="Times New Roman" w:hAnsi="Times New Roman" w:cs="Times New Roman"/>
          <w:color w:val="000000"/>
          <w:sz w:val="28"/>
          <w:szCs w:val="28"/>
        </w:rPr>
        <w:t xml:space="preserve"> код. 1-я цифра кода указывает на принадлежность к разделам, 2-я – на принадлежность к подразделам, 3-я на принадлежность к группам синтетических счетов, 4-я цифра  определяется организацией самостоятельно.</w:t>
      </w:r>
    </w:p>
    <w:p w:rsidR="00DB2724" w:rsidRDefault="00DB2724" w:rsidP="00267B9E">
      <w:pPr>
        <w:shd w:val="clear" w:color="auto" w:fill="FFFFFF"/>
        <w:autoSpaceDE w:val="0"/>
        <w:autoSpaceDN w:val="0"/>
        <w:adjustRightInd w:val="0"/>
        <w:spacing w:after="0" w:line="240" w:lineRule="auto"/>
        <w:ind w:firstLine="708"/>
        <w:jc w:val="both"/>
        <w:rPr>
          <w:rFonts w:ascii="Times New Roman" w:hAnsi="Times New Roman" w:cs="Times New Roman"/>
          <w:color w:val="000000"/>
          <w:sz w:val="28"/>
          <w:szCs w:val="28"/>
          <w:lang w:val="kk-KZ"/>
        </w:rPr>
      </w:pPr>
      <w:r w:rsidRPr="00DB2724">
        <w:rPr>
          <w:rFonts w:ascii="Times New Roman" w:eastAsia="Times New Roman" w:hAnsi="Times New Roman" w:cs="Times New Roman"/>
          <w:color w:val="000000"/>
          <w:sz w:val="28"/>
          <w:szCs w:val="28"/>
        </w:rPr>
        <w:t>Разработка рабочего плана счетов представляет собой определение 4-ой цифры кода, после этого этот номер будет именоваться счетом. Например, подраздел 2400 «Основные средства», группа счетов 2410 «Транспортные средства», 2412 «Здания и со</w:t>
      </w:r>
      <w:r w:rsidR="00961BFE">
        <w:rPr>
          <w:rFonts w:ascii="Times New Roman" w:hAnsi="Times New Roman" w:cs="Times New Roman"/>
          <w:color w:val="000000"/>
          <w:sz w:val="28"/>
          <w:szCs w:val="28"/>
        </w:rPr>
        <w:t>оружения», 2413 «земля» и т.д.</w:t>
      </w:r>
    </w:p>
    <w:p w:rsidR="00F72B8B" w:rsidRPr="00F72B8B" w:rsidRDefault="00F72B8B" w:rsidP="00267B9E">
      <w:pPr>
        <w:shd w:val="clear" w:color="auto" w:fill="FFFFFF"/>
        <w:autoSpaceDE w:val="0"/>
        <w:autoSpaceDN w:val="0"/>
        <w:adjustRightInd w:val="0"/>
        <w:spacing w:after="0" w:line="240" w:lineRule="auto"/>
        <w:ind w:firstLine="708"/>
        <w:jc w:val="both"/>
        <w:rPr>
          <w:rFonts w:ascii="Times New Roman" w:hAnsi="Times New Roman" w:cs="Times New Roman"/>
          <w:color w:val="000000"/>
          <w:sz w:val="28"/>
          <w:szCs w:val="28"/>
          <w:lang w:val="kk-KZ"/>
        </w:rPr>
      </w:pPr>
    </w:p>
    <w:p w:rsidR="00F72B8B" w:rsidRPr="00095405" w:rsidRDefault="00F72B8B" w:rsidP="00F72B8B">
      <w:pPr>
        <w:spacing w:after="0" w:line="240" w:lineRule="auto"/>
        <w:ind w:firstLine="709"/>
        <w:jc w:val="center"/>
        <w:rPr>
          <w:rFonts w:ascii="Times New Roman" w:hAnsi="Times New Roman" w:cs="Times New Roman"/>
          <w:b/>
          <w:sz w:val="28"/>
          <w:szCs w:val="28"/>
          <w:lang w:val="kk-KZ"/>
        </w:rPr>
      </w:pPr>
      <w:r w:rsidRPr="00095405">
        <w:rPr>
          <w:rFonts w:ascii="Times New Roman" w:hAnsi="Times New Roman" w:cs="Times New Roman"/>
          <w:b/>
          <w:sz w:val="28"/>
          <w:szCs w:val="28"/>
          <w:lang w:val="kk-KZ"/>
        </w:rPr>
        <w:t>Контрольные вопросы:</w:t>
      </w:r>
    </w:p>
    <w:p w:rsidR="00F72B8B" w:rsidRDefault="00F72B8B" w:rsidP="00F41BA8">
      <w:pPr>
        <w:widowControl w:val="0"/>
        <w:numPr>
          <w:ilvl w:val="0"/>
          <w:numId w:val="95"/>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Назовите основные виды счетов</w:t>
      </w:r>
    </w:p>
    <w:p w:rsidR="00F72B8B" w:rsidRDefault="00F72B8B" w:rsidP="00F41BA8">
      <w:pPr>
        <w:widowControl w:val="0"/>
        <w:numPr>
          <w:ilvl w:val="0"/>
          <w:numId w:val="95"/>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Дайте классификацию счетов по экономическому содержанию, строению и назначению.</w:t>
      </w:r>
    </w:p>
    <w:p w:rsidR="00F72B8B" w:rsidRDefault="00F72B8B" w:rsidP="00F41BA8">
      <w:pPr>
        <w:widowControl w:val="0"/>
        <w:numPr>
          <w:ilvl w:val="0"/>
          <w:numId w:val="95"/>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Что такое субсчет?</w:t>
      </w:r>
    </w:p>
    <w:p w:rsidR="00F72B8B" w:rsidRDefault="00F72B8B" w:rsidP="00F41BA8">
      <w:pPr>
        <w:widowControl w:val="0"/>
        <w:numPr>
          <w:ilvl w:val="0"/>
          <w:numId w:val="95"/>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Уакие счета называют забалансовыыми?  Приведите примеры забалансовых счетов</w:t>
      </w:r>
    </w:p>
    <w:p w:rsidR="00267B9E" w:rsidRDefault="00267B9E" w:rsidP="00356E9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F72B8B" w:rsidRPr="00F72B8B" w:rsidRDefault="00F72B8B" w:rsidP="00F72B8B">
      <w:pPr>
        <w:widowControl w:val="0"/>
        <w:shd w:val="clear" w:color="auto" w:fill="FFFFFF"/>
        <w:tabs>
          <w:tab w:val="left" w:pos="720"/>
        </w:tabs>
        <w:autoSpaceDE w:val="0"/>
        <w:autoSpaceDN w:val="0"/>
        <w:adjustRightInd w:val="0"/>
        <w:spacing w:after="0" w:line="240" w:lineRule="auto"/>
        <w:ind w:right="7"/>
        <w:jc w:val="center"/>
        <w:rPr>
          <w:rFonts w:ascii="Times New Roman" w:hAnsi="Times New Roman" w:cs="Times New Roman"/>
          <w:b/>
          <w:sz w:val="28"/>
          <w:szCs w:val="28"/>
          <w:lang w:val="kk-KZ"/>
        </w:rPr>
      </w:pPr>
      <w:r w:rsidRPr="00F72B8B">
        <w:rPr>
          <w:rFonts w:ascii="Times New Roman" w:hAnsi="Times New Roman" w:cs="Times New Roman"/>
          <w:b/>
          <w:sz w:val="28"/>
          <w:szCs w:val="28"/>
          <w:lang w:val="kk-KZ"/>
        </w:rPr>
        <w:t>Литер</w:t>
      </w:r>
      <w:r>
        <w:rPr>
          <w:rFonts w:ascii="Times New Roman" w:hAnsi="Times New Roman" w:cs="Times New Roman"/>
          <w:b/>
          <w:sz w:val="28"/>
          <w:szCs w:val="28"/>
          <w:lang w:val="kk-KZ"/>
        </w:rPr>
        <w:t>а</w:t>
      </w:r>
      <w:r w:rsidRPr="00F72B8B">
        <w:rPr>
          <w:rFonts w:ascii="Times New Roman" w:hAnsi="Times New Roman" w:cs="Times New Roman"/>
          <w:b/>
          <w:sz w:val="28"/>
          <w:szCs w:val="28"/>
          <w:lang w:val="kk-KZ"/>
        </w:rPr>
        <w:t>тура</w:t>
      </w:r>
    </w:p>
    <w:p w:rsidR="00F72B8B" w:rsidRPr="00F72B8B" w:rsidRDefault="00F72B8B" w:rsidP="00F41BA8">
      <w:pPr>
        <w:widowControl w:val="0"/>
        <w:numPr>
          <w:ilvl w:val="0"/>
          <w:numId w:val="9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lang w:val="kk-KZ"/>
        </w:rPr>
      </w:pPr>
      <w:r w:rsidRPr="00F72B8B">
        <w:rPr>
          <w:rFonts w:ascii="Times New Roman" w:hAnsi="Times New Roman" w:cs="Times New Roman"/>
          <w:bCs/>
          <w:sz w:val="28"/>
          <w:szCs w:val="28"/>
          <w:lang w:val="kk-KZ"/>
        </w:rPr>
        <w:t>Айтжанова, Ж.Н.</w:t>
      </w:r>
      <w:r w:rsidRPr="00F06FD0">
        <w:rPr>
          <w:rFonts w:ascii="Times New Roman" w:hAnsi="Times New Roman" w:cs="Times New Roman"/>
          <w:sz w:val="28"/>
          <w:szCs w:val="28"/>
          <w:lang w:val="kk-KZ"/>
        </w:rPr>
        <w:t xml:space="preserve"> </w:t>
      </w:r>
      <w:r w:rsidRPr="00F72B8B">
        <w:rPr>
          <w:rFonts w:ascii="Times New Roman" w:hAnsi="Times New Roman" w:cs="Times New Roman"/>
          <w:sz w:val="28"/>
          <w:szCs w:val="28"/>
          <w:lang w:val="kk-KZ"/>
        </w:rPr>
        <w:t>Основы бухгалтерского учета : Учебное пособие. . - Алматы, 2015. - 373 c. - ISBN 978-601-298-406-4.</w:t>
      </w:r>
      <w:r w:rsidRPr="00F72B8B">
        <w:rPr>
          <w:rFonts w:ascii="Times New Roman" w:hAnsi="Times New Roman" w:cs="Times New Roman"/>
          <w:bCs/>
          <w:sz w:val="28"/>
          <w:szCs w:val="28"/>
          <w:lang w:val="kk-KZ"/>
        </w:rPr>
        <w:t>Lib.ukgu.kz</w:t>
      </w:r>
      <w:r w:rsidRPr="00F06FD0">
        <w:rPr>
          <w:rFonts w:ascii="Times New Roman" w:hAnsi="Times New Roman" w:cs="Times New Roman"/>
          <w:bCs/>
          <w:sz w:val="28"/>
          <w:szCs w:val="28"/>
          <w:lang w:val="kk-KZ"/>
        </w:rPr>
        <w:t>/</w:t>
      </w:r>
      <w:r w:rsidRPr="00F72B8B">
        <w:rPr>
          <w:rFonts w:ascii="Times New Roman" w:hAnsi="Times New Roman" w:cs="Times New Roman"/>
          <w:bCs/>
          <w:sz w:val="28"/>
          <w:szCs w:val="28"/>
          <w:lang w:val="kk-KZ"/>
        </w:rPr>
        <w:t xml:space="preserve">cgi-bin </w:t>
      </w:r>
      <w:r w:rsidRPr="00F06FD0">
        <w:rPr>
          <w:rFonts w:ascii="Times New Roman" w:hAnsi="Times New Roman" w:cs="Times New Roman"/>
          <w:bCs/>
          <w:sz w:val="28"/>
          <w:szCs w:val="28"/>
          <w:lang w:val="kk-KZ"/>
        </w:rPr>
        <w:t>/</w:t>
      </w:r>
      <w:r w:rsidRPr="00F72B8B">
        <w:rPr>
          <w:rFonts w:ascii="Times New Roman" w:hAnsi="Times New Roman" w:cs="Times New Roman"/>
          <w:bCs/>
          <w:sz w:val="28"/>
          <w:szCs w:val="28"/>
          <w:lang w:val="kk-KZ"/>
        </w:rPr>
        <w:t>irbis64r</w:t>
      </w:r>
    </w:p>
    <w:p w:rsidR="00F72B8B" w:rsidRPr="00F06FD0" w:rsidRDefault="00F72B8B" w:rsidP="00F41BA8">
      <w:pPr>
        <w:widowControl w:val="0"/>
        <w:numPr>
          <w:ilvl w:val="0"/>
          <w:numId w:val="9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F72B8B" w:rsidRPr="00F06FD0" w:rsidRDefault="00F72B8B" w:rsidP="00F41BA8">
      <w:pPr>
        <w:widowControl w:val="0"/>
        <w:numPr>
          <w:ilvl w:val="0"/>
          <w:numId w:val="9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F72B8B" w:rsidRPr="00F72B8B" w:rsidRDefault="00F72B8B" w:rsidP="00F41BA8">
      <w:pPr>
        <w:widowControl w:val="0"/>
        <w:numPr>
          <w:ilvl w:val="0"/>
          <w:numId w:val="9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F72B8B" w:rsidRPr="00267B9E" w:rsidRDefault="00F72B8B" w:rsidP="00356E9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267B9E" w:rsidRPr="00356E93" w:rsidRDefault="00267B9E" w:rsidP="00356E93">
      <w:pPr>
        <w:rPr>
          <w:b/>
          <w:szCs w:val="24"/>
          <w:lang w:val="kk-KZ"/>
        </w:rPr>
      </w:pPr>
      <w:r w:rsidRPr="00480CCA">
        <w:rPr>
          <w:rFonts w:ascii="Times New Roman" w:hAnsi="Times New Roman" w:cs="Times New Roman"/>
          <w:b/>
          <w:sz w:val="28"/>
          <w:szCs w:val="28"/>
        </w:rPr>
        <w:t>Лекция 18</w:t>
      </w:r>
      <w:r w:rsidR="00356E93">
        <w:rPr>
          <w:rFonts w:ascii="Times New Roman" w:hAnsi="Times New Roman" w:cs="Times New Roman"/>
          <w:b/>
          <w:sz w:val="28"/>
          <w:szCs w:val="28"/>
          <w:lang w:val="kk-KZ"/>
        </w:rPr>
        <w:t>.</w:t>
      </w:r>
      <w:r w:rsidR="00356E93" w:rsidRPr="00356E93">
        <w:rPr>
          <w:b/>
          <w:szCs w:val="24"/>
          <w:lang w:val="kk-KZ"/>
        </w:rPr>
        <w:t xml:space="preserve"> </w:t>
      </w:r>
      <w:r w:rsidR="00356E93" w:rsidRPr="00356E93">
        <w:rPr>
          <w:rFonts w:ascii="Times New Roman" w:hAnsi="Times New Roman" w:cs="Times New Roman"/>
          <w:b/>
          <w:sz w:val="28"/>
          <w:szCs w:val="28"/>
          <w:lang w:val="kk-KZ"/>
        </w:rPr>
        <w:t>Счета и двойная запись</w:t>
      </w:r>
    </w:p>
    <w:p w:rsidR="00267B9E" w:rsidRPr="00480CCA" w:rsidRDefault="00267B9E" w:rsidP="00267B9E">
      <w:pPr>
        <w:widowControl w:val="0"/>
        <w:numPr>
          <w:ilvl w:val="0"/>
          <w:numId w:val="40"/>
        </w:numPr>
        <w:tabs>
          <w:tab w:val="clear" w:pos="720"/>
          <w:tab w:val="num" w:pos="34"/>
          <w:tab w:val="left" w:pos="176"/>
          <w:tab w:val="left" w:pos="318"/>
        </w:tabs>
        <w:autoSpaceDE w:val="0"/>
        <w:autoSpaceDN w:val="0"/>
        <w:adjustRightInd w:val="0"/>
        <w:spacing w:after="0" w:line="240" w:lineRule="auto"/>
        <w:ind w:left="34" w:firstLine="0"/>
        <w:jc w:val="both"/>
        <w:rPr>
          <w:rFonts w:ascii="Times New Roman" w:hAnsi="Times New Roman" w:cs="Times New Roman"/>
          <w:b/>
          <w:sz w:val="28"/>
          <w:szCs w:val="28"/>
        </w:rPr>
      </w:pPr>
      <w:r w:rsidRPr="00480CCA">
        <w:rPr>
          <w:rFonts w:ascii="Times New Roman" w:hAnsi="Times New Roman" w:cs="Times New Roman"/>
          <w:sz w:val="28"/>
          <w:szCs w:val="28"/>
          <w:lang w:val="kk-KZ"/>
        </w:rPr>
        <w:t>Продедуры учета и этапы учетного цикла.</w:t>
      </w:r>
    </w:p>
    <w:p w:rsidR="00356E93" w:rsidRPr="00356E93" w:rsidRDefault="00267B9E" w:rsidP="00267B9E">
      <w:pPr>
        <w:widowControl w:val="0"/>
        <w:numPr>
          <w:ilvl w:val="0"/>
          <w:numId w:val="40"/>
        </w:numPr>
        <w:tabs>
          <w:tab w:val="clear" w:pos="720"/>
          <w:tab w:val="num" w:pos="34"/>
          <w:tab w:val="left" w:pos="176"/>
          <w:tab w:val="left" w:pos="318"/>
        </w:tabs>
        <w:autoSpaceDE w:val="0"/>
        <w:autoSpaceDN w:val="0"/>
        <w:adjustRightInd w:val="0"/>
        <w:spacing w:after="0" w:line="240" w:lineRule="auto"/>
        <w:ind w:left="34" w:firstLine="0"/>
        <w:jc w:val="both"/>
        <w:rPr>
          <w:rFonts w:ascii="Times New Roman" w:hAnsi="Times New Roman" w:cs="Times New Roman"/>
          <w:b/>
          <w:sz w:val="28"/>
          <w:szCs w:val="28"/>
        </w:rPr>
      </w:pPr>
      <w:r w:rsidRPr="00480CCA">
        <w:rPr>
          <w:rFonts w:ascii="Times New Roman" w:hAnsi="Times New Roman" w:cs="Times New Roman"/>
          <w:sz w:val="28"/>
          <w:szCs w:val="28"/>
          <w:lang w:val="kk-KZ"/>
        </w:rPr>
        <w:t xml:space="preserve"> Пробный баланс, оборотная ведомость, шахматная ведомость значение и порядок составления.</w:t>
      </w:r>
    </w:p>
    <w:p w:rsidR="00267B9E" w:rsidRPr="00480CCA" w:rsidRDefault="00267B9E" w:rsidP="00267B9E">
      <w:pPr>
        <w:widowControl w:val="0"/>
        <w:numPr>
          <w:ilvl w:val="0"/>
          <w:numId w:val="40"/>
        </w:numPr>
        <w:tabs>
          <w:tab w:val="clear" w:pos="720"/>
          <w:tab w:val="num" w:pos="34"/>
          <w:tab w:val="left" w:pos="176"/>
          <w:tab w:val="left" w:pos="318"/>
        </w:tabs>
        <w:autoSpaceDE w:val="0"/>
        <w:autoSpaceDN w:val="0"/>
        <w:adjustRightInd w:val="0"/>
        <w:spacing w:after="0" w:line="240" w:lineRule="auto"/>
        <w:ind w:left="34" w:firstLine="0"/>
        <w:jc w:val="both"/>
        <w:rPr>
          <w:rFonts w:ascii="Times New Roman" w:hAnsi="Times New Roman" w:cs="Times New Roman"/>
          <w:b/>
          <w:sz w:val="28"/>
          <w:szCs w:val="28"/>
        </w:rPr>
      </w:pPr>
      <w:r w:rsidRPr="00480CCA">
        <w:rPr>
          <w:rFonts w:ascii="Times New Roman" w:hAnsi="Times New Roman" w:cs="Times New Roman"/>
          <w:sz w:val="28"/>
          <w:szCs w:val="28"/>
          <w:lang w:val="kk-KZ"/>
        </w:rPr>
        <w:t>Трансформация и корректирующие проводки, процесс закрытия бухгалтерских счетов (трансформационная таблица).</w:t>
      </w:r>
    </w:p>
    <w:p w:rsidR="00356E93" w:rsidRPr="00356E93" w:rsidRDefault="00356E93" w:rsidP="00356E93">
      <w:pPr>
        <w:widowControl w:val="0"/>
        <w:shd w:val="clear" w:color="auto" w:fill="FFFFFF"/>
        <w:autoSpaceDE w:val="0"/>
        <w:autoSpaceDN w:val="0"/>
        <w:adjustRightInd w:val="0"/>
        <w:spacing w:after="0" w:line="240" w:lineRule="auto"/>
        <w:rPr>
          <w:rFonts w:ascii="Times New Roman" w:hAnsi="Times New Roman" w:cs="Times New Roman"/>
          <w:b/>
          <w:sz w:val="28"/>
          <w:szCs w:val="28"/>
          <w:lang w:val="kk-KZ"/>
        </w:rPr>
      </w:pPr>
    </w:p>
    <w:p w:rsidR="00356E93" w:rsidRPr="00356E93" w:rsidRDefault="00356E93" w:rsidP="00356E93">
      <w:pPr>
        <w:widowControl w:val="0"/>
        <w:tabs>
          <w:tab w:val="left" w:pos="176"/>
          <w:tab w:val="left" w:pos="318"/>
        </w:tabs>
        <w:autoSpaceDE w:val="0"/>
        <w:autoSpaceDN w:val="0"/>
        <w:adjustRightInd w:val="0"/>
        <w:spacing w:after="0" w:line="240" w:lineRule="auto"/>
        <w:ind w:left="34"/>
        <w:jc w:val="both"/>
        <w:rPr>
          <w:rFonts w:ascii="Times New Roman" w:hAnsi="Times New Roman" w:cs="Times New Roman"/>
          <w:b/>
          <w:sz w:val="28"/>
          <w:szCs w:val="28"/>
        </w:rPr>
      </w:pPr>
      <w:r w:rsidRPr="00356E93">
        <w:rPr>
          <w:rFonts w:ascii="Times New Roman" w:hAnsi="Times New Roman" w:cs="Times New Roman"/>
          <w:b/>
          <w:sz w:val="28"/>
          <w:szCs w:val="28"/>
          <w:lang w:val="kk-KZ"/>
        </w:rPr>
        <w:t>1. Продедуры учета и этапы учетного цикла.</w:t>
      </w:r>
    </w:p>
    <w:p w:rsidR="00961BFE" w:rsidRPr="00356E93" w:rsidRDefault="00961BFE" w:rsidP="00356E93">
      <w:pPr>
        <w:widowControl w:val="0"/>
        <w:shd w:val="clear" w:color="auto" w:fill="FFFFFF"/>
        <w:autoSpaceDE w:val="0"/>
        <w:autoSpaceDN w:val="0"/>
        <w:adjustRightInd w:val="0"/>
        <w:spacing w:after="0" w:line="240" w:lineRule="auto"/>
        <w:rPr>
          <w:rFonts w:ascii="Times New Roman" w:hAnsi="Times New Roman" w:cs="Times New Roman"/>
          <w:sz w:val="28"/>
          <w:szCs w:val="28"/>
        </w:rPr>
      </w:pPr>
      <w:r w:rsidRPr="00961BFE">
        <w:rPr>
          <w:rFonts w:ascii="Times New Roman" w:hAnsi="Times New Roman" w:cs="Times New Roman"/>
          <w:sz w:val="28"/>
          <w:szCs w:val="28"/>
        </w:rPr>
        <w:t xml:space="preserve">Последовательность этапов учетного процесса от анализа хозяйственных </w:t>
      </w:r>
      <w:r w:rsidR="00356E93">
        <w:rPr>
          <w:rFonts w:ascii="Times New Roman" w:hAnsi="Times New Roman" w:cs="Times New Roman"/>
          <w:sz w:val="28"/>
          <w:szCs w:val="28"/>
          <w:lang w:val="kk-KZ"/>
        </w:rPr>
        <w:t xml:space="preserve"> </w:t>
      </w:r>
      <w:r w:rsidRPr="00961BFE">
        <w:rPr>
          <w:rFonts w:ascii="Times New Roman" w:hAnsi="Times New Roman" w:cs="Times New Roman"/>
          <w:sz w:val="28"/>
          <w:szCs w:val="28"/>
        </w:rPr>
        <w:lastRenderedPageBreak/>
        <w:t xml:space="preserve">операции до составления финансовой отчетности и закрытия счетов называется </w:t>
      </w:r>
      <w:r w:rsidRPr="00961BFE">
        <w:rPr>
          <w:rFonts w:ascii="Times New Roman" w:hAnsi="Times New Roman" w:cs="Times New Roman"/>
          <w:i/>
          <w:iCs/>
          <w:sz w:val="28"/>
          <w:szCs w:val="28"/>
        </w:rPr>
        <w:t>учетным циклом.</w:t>
      </w:r>
    </w:p>
    <w:p w:rsidR="00961BFE" w:rsidRPr="00961BFE" w:rsidRDefault="00961BFE" w:rsidP="00961BFE">
      <w:pPr>
        <w:spacing w:after="0" w:line="240" w:lineRule="auto"/>
        <w:ind w:firstLine="709"/>
        <w:jc w:val="both"/>
        <w:rPr>
          <w:rFonts w:ascii="Times New Roman" w:hAnsi="Times New Roman" w:cs="Times New Roman"/>
          <w:sz w:val="28"/>
          <w:szCs w:val="28"/>
        </w:rPr>
      </w:pPr>
      <w:r w:rsidRPr="00961BFE">
        <w:rPr>
          <w:rFonts w:ascii="Times New Roman" w:hAnsi="Times New Roman" w:cs="Times New Roman"/>
          <w:i/>
          <w:iCs/>
          <w:sz w:val="28"/>
          <w:szCs w:val="28"/>
        </w:rPr>
        <w:t xml:space="preserve"> </w:t>
      </w:r>
      <w:r w:rsidRPr="00961BFE">
        <w:rPr>
          <w:rFonts w:ascii="Times New Roman" w:hAnsi="Times New Roman" w:cs="Times New Roman"/>
          <w:sz w:val="28"/>
          <w:szCs w:val="28"/>
        </w:rPr>
        <w:t xml:space="preserve">Этот цикл повторяется каждый отчетный период. Учетный цикл можно разбить на несколько так называемых </w:t>
      </w:r>
      <w:r w:rsidRPr="00961BFE">
        <w:rPr>
          <w:rFonts w:ascii="Times New Roman" w:hAnsi="Times New Roman" w:cs="Times New Roman"/>
          <w:sz w:val="28"/>
          <w:szCs w:val="28"/>
          <w:lang w:val="kk-KZ"/>
        </w:rPr>
        <w:t>ш</w:t>
      </w:r>
      <w:proofErr w:type="spellStart"/>
      <w:r w:rsidRPr="00961BFE">
        <w:rPr>
          <w:rFonts w:ascii="Times New Roman" w:hAnsi="Times New Roman" w:cs="Times New Roman"/>
          <w:sz w:val="28"/>
          <w:szCs w:val="28"/>
        </w:rPr>
        <w:t>агов</w:t>
      </w:r>
      <w:proofErr w:type="spellEnd"/>
      <w:r w:rsidRPr="00961BFE">
        <w:rPr>
          <w:rFonts w:ascii="Times New Roman" w:hAnsi="Times New Roman" w:cs="Times New Roman"/>
          <w:sz w:val="28"/>
          <w:szCs w:val="28"/>
        </w:rPr>
        <w:t xml:space="preserve"> или ступеней</w:t>
      </w:r>
    </w:p>
    <w:tbl>
      <w:tblPr>
        <w:tblW w:w="973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40"/>
        <w:gridCol w:w="26"/>
        <w:gridCol w:w="7"/>
        <w:gridCol w:w="5154"/>
        <w:gridCol w:w="4009"/>
      </w:tblGrid>
      <w:tr w:rsidR="00961BFE" w:rsidRPr="00D8669F" w:rsidTr="00B35590">
        <w:trPr>
          <w:trHeight w:hRule="exact" w:val="288"/>
        </w:trPr>
        <w:tc>
          <w:tcPr>
            <w:tcW w:w="540" w:type="dxa"/>
            <w:tcBorders>
              <w:top w:val="single" w:sz="4" w:space="0" w:color="auto"/>
              <w:left w:val="single" w:sz="4" w:space="0" w:color="auto"/>
              <w:bottom w:val="single" w:sz="4" w:space="0" w:color="auto"/>
              <w:right w:val="single" w:sz="4" w:space="0" w:color="auto"/>
            </w:tcBorders>
            <w:shd w:val="clear" w:color="auto" w:fill="FFFFFF"/>
          </w:tcPr>
          <w:p w:rsidR="00961BFE" w:rsidRPr="00CB40D2" w:rsidRDefault="00961BFE" w:rsidP="00B35590">
            <w:pPr>
              <w:widowControl w:val="0"/>
              <w:shd w:val="clear" w:color="auto" w:fill="FFFFFF"/>
              <w:autoSpaceDE w:val="0"/>
              <w:autoSpaceDN w:val="0"/>
              <w:adjustRightInd w:val="0"/>
              <w:ind w:left="72"/>
              <w:jc w:val="center"/>
              <w:rPr>
                <w:rFonts w:ascii="Times New Roman CYR" w:hAnsi="Times New Roman CYR" w:cs="Times New Roman CYR"/>
              </w:rPr>
            </w:pPr>
            <w:r w:rsidRPr="00CB40D2">
              <w:rPr>
                <w:rFonts w:ascii="Times New Roman CYR" w:hAnsi="Times New Roman CYR" w:cs="Times New Roman CYR"/>
              </w:rPr>
              <w:t>Шаг</w:t>
            </w:r>
          </w:p>
        </w:tc>
        <w:tc>
          <w:tcPr>
            <w:tcW w:w="5187" w:type="dxa"/>
            <w:gridSpan w:val="3"/>
            <w:tcBorders>
              <w:top w:val="single" w:sz="4" w:space="0" w:color="auto"/>
              <w:left w:val="single" w:sz="4" w:space="0" w:color="auto"/>
              <w:bottom w:val="single" w:sz="4" w:space="0" w:color="auto"/>
              <w:right w:val="single" w:sz="4" w:space="0" w:color="auto"/>
            </w:tcBorders>
            <w:shd w:val="clear" w:color="auto" w:fill="FFFFFF"/>
          </w:tcPr>
          <w:p w:rsidR="00961BFE" w:rsidRPr="00CB40D2" w:rsidRDefault="00961BFE" w:rsidP="00B35590">
            <w:pPr>
              <w:widowControl w:val="0"/>
              <w:shd w:val="clear" w:color="auto" w:fill="FFFFFF"/>
              <w:autoSpaceDE w:val="0"/>
              <w:autoSpaceDN w:val="0"/>
              <w:adjustRightInd w:val="0"/>
              <w:ind w:left="475"/>
              <w:jc w:val="center"/>
              <w:rPr>
                <w:rFonts w:ascii="Times New Roman CYR" w:hAnsi="Times New Roman CYR" w:cs="Times New Roman CYR"/>
              </w:rPr>
            </w:pPr>
            <w:r w:rsidRPr="00CB40D2">
              <w:rPr>
                <w:rFonts w:ascii="Times New Roman CYR" w:hAnsi="Times New Roman CYR" w:cs="Times New Roman CYR"/>
              </w:rPr>
              <w:t>Содержание шага</w:t>
            </w:r>
          </w:p>
        </w:tc>
        <w:tc>
          <w:tcPr>
            <w:tcW w:w="4009" w:type="dxa"/>
            <w:tcBorders>
              <w:top w:val="single" w:sz="4" w:space="0" w:color="auto"/>
              <w:left w:val="single" w:sz="4" w:space="0" w:color="auto"/>
              <w:bottom w:val="single" w:sz="4" w:space="0" w:color="auto"/>
              <w:right w:val="single" w:sz="4" w:space="0" w:color="auto"/>
            </w:tcBorders>
            <w:shd w:val="clear" w:color="auto" w:fill="FFFFFF"/>
          </w:tcPr>
          <w:p w:rsidR="00961BFE" w:rsidRPr="00CB40D2" w:rsidRDefault="00961BFE" w:rsidP="00B35590">
            <w:pPr>
              <w:widowControl w:val="0"/>
              <w:shd w:val="clear" w:color="auto" w:fill="FFFFFF"/>
              <w:autoSpaceDE w:val="0"/>
              <w:autoSpaceDN w:val="0"/>
              <w:adjustRightInd w:val="0"/>
              <w:ind w:left="1123"/>
              <w:jc w:val="center"/>
              <w:rPr>
                <w:rFonts w:ascii="Times New Roman CYR" w:hAnsi="Times New Roman CYR" w:cs="Times New Roman CYR"/>
              </w:rPr>
            </w:pPr>
            <w:r w:rsidRPr="00CB40D2">
              <w:rPr>
                <w:rFonts w:ascii="Times New Roman CYR" w:hAnsi="Times New Roman CYR" w:cs="Times New Roman CYR"/>
              </w:rPr>
              <w:t>Цель</w:t>
            </w:r>
          </w:p>
        </w:tc>
      </w:tr>
      <w:tr w:rsidR="00961BFE" w:rsidRPr="00D8669F" w:rsidTr="00B35590">
        <w:trPr>
          <w:trHeight w:hRule="exact" w:val="294"/>
        </w:trPr>
        <w:tc>
          <w:tcPr>
            <w:tcW w:w="540" w:type="dxa"/>
            <w:tcBorders>
              <w:top w:val="single" w:sz="4" w:space="0" w:color="auto"/>
              <w:left w:val="single" w:sz="4" w:space="0" w:color="auto"/>
              <w:bottom w:val="single" w:sz="4" w:space="0" w:color="auto"/>
              <w:right w:val="single" w:sz="4" w:space="0" w:color="auto"/>
            </w:tcBorders>
            <w:shd w:val="clear" w:color="auto" w:fill="FFFFFF"/>
          </w:tcPr>
          <w:p w:rsidR="00961BFE" w:rsidRPr="00CB40D2" w:rsidRDefault="00961BFE" w:rsidP="00B35590">
            <w:pPr>
              <w:widowControl w:val="0"/>
              <w:shd w:val="clear" w:color="auto" w:fill="FFFFFF"/>
              <w:autoSpaceDE w:val="0"/>
              <w:autoSpaceDN w:val="0"/>
              <w:adjustRightInd w:val="0"/>
              <w:ind w:left="245"/>
              <w:jc w:val="center"/>
              <w:rPr>
                <w:rFonts w:ascii="Times New Roman CYR" w:hAnsi="Times New Roman CYR" w:cs="Times New Roman CYR"/>
              </w:rPr>
            </w:pPr>
            <w:r w:rsidRPr="00CB40D2">
              <w:rPr>
                <w:rFonts w:ascii="Times New Roman CYR" w:hAnsi="Times New Roman CYR" w:cs="Times New Roman CYR"/>
              </w:rPr>
              <w:t>1</w:t>
            </w:r>
          </w:p>
        </w:tc>
        <w:tc>
          <w:tcPr>
            <w:tcW w:w="5187" w:type="dxa"/>
            <w:gridSpan w:val="3"/>
            <w:tcBorders>
              <w:top w:val="single" w:sz="4" w:space="0" w:color="auto"/>
              <w:left w:val="single" w:sz="4" w:space="0" w:color="auto"/>
              <w:bottom w:val="single" w:sz="4" w:space="0" w:color="auto"/>
              <w:right w:val="single" w:sz="4" w:space="0" w:color="auto"/>
            </w:tcBorders>
            <w:shd w:val="clear" w:color="auto" w:fill="FFFFFF"/>
          </w:tcPr>
          <w:p w:rsidR="00961BFE" w:rsidRPr="00CB40D2" w:rsidRDefault="00961BFE" w:rsidP="00B35590">
            <w:pPr>
              <w:widowControl w:val="0"/>
              <w:shd w:val="clear" w:color="auto" w:fill="FFFFFF"/>
              <w:autoSpaceDE w:val="0"/>
              <w:autoSpaceDN w:val="0"/>
              <w:adjustRightInd w:val="0"/>
              <w:ind w:left="1195"/>
              <w:jc w:val="center"/>
              <w:rPr>
                <w:rFonts w:ascii="Times New Roman CYR" w:hAnsi="Times New Roman CYR" w:cs="Times New Roman CYR"/>
              </w:rPr>
            </w:pPr>
            <w:r w:rsidRPr="00CB40D2">
              <w:rPr>
                <w:rFonts w:ascii="Times New Roman CYR" w:hAnsi="Times New Roman CYR" w:cs="Times New Roman CYR"/>
              </w:rPr>
              <w:t>2</w:t>
            </w:r>
          </w:p>
        </w:tc>
        <w:tc>
          <w:tcPr>
            <w:tcW w:w="4009" w:type="dxa"/>
            <w:tcBorders>
              <w:top w:val="single" w:sz="4" w:space="0" w:color="auto"/>
              <w:left w:val="single" w:sz="4" w:space="0" w:color="auto"/>
              <w:bottom w:val="single" w:sz="4" w:space="0" w:color="auto"/>
              <w:right w:val="single" w:sz="4" w:space="0" w:color="auto"/>
            </w:tcBorders>
            <w:shd w:val="clear" w:color="auto" w:fill="FFFFFF"/>
          </w:tcPr>
          <w:p w:rsidR="00961BFE" w:rsidRPr="00CB40D2" w:rsidRDefault="00961BFE" w:rsidP="00B35590">
            <w:pPr>
              <w:widowControl w:val="0"/>
              <w:shd w:val="clear" w:color="auto" w:fill="FFFFFF"/>
              <w:autoSpaceDE w:val="0"/>
              <w:autoSpaceDN w:val="0"/>
              <w:adjustRightInd w:val="0"/>
              <w:ind w:left="1274"/>
              <w:jc w:val="center"/>
              <w:rPr>
                <w:rFonts w:ascii="Times New Roman CYR" w:hAnsi="Times New Roman CYR" w:cs="Times New Roman CYR"/>
              </w:rPr>
            </w:pPr>
            <w:r w:rsidRPr="00CB40D2">
              <w:rPr>
                <w:rFonts w:ascii="Times New Roman CYR" w:hAnsi="Times New Roman CYR" w:cs="Times New Roman CYR"/>
              </w:rPr>
              <w:t>3</w:t>
            </w:r>
          </w:p>
        </w:tc>
      </w:tr>
      <w:tr w:rsidR="00961BFE" w:rsidRPr="00D8669F" w:rsidTr="00B35590">
        <w:trPr>
          <w:trHeight w:hRule="exact" w:val="529"/>
        </w:trPr>
        <w:tc>
          <w:tcPr>
            <w:tcW w:w="540" w:type="dxa"/>
            <w:tcBorders>
              <w:top w:val="single" w:sz="4" w:space="0" w:color="auto"/>
              <w:left w:val="single" w:sz="4" w:space="0" w:color="auto"/>
              <w:bottom w:val="single" w:sz="4" w:space="0" w:color="auto"/>
              <w:right w:val="single" w:sz="4" w:space="0" w:color="auto"/>
            </w:tcBorders>
            <w:shd w:val="clear" w:color="auto" w:fill="FFFFFF"/>
          </w:tcPr>
          <w:p w:rsidR="00961BFE" w:rsidRPr="00CB40D2" w:rsidRDefault="00961BFE" w:rsidP="00B35590">
            <w:pPr>
              <w:widowControl w:val="0"/>
              <w:shd w:val="clear" w:color="auto" w:fill="FFFFFF"/>
              <w:autoSpaceDE w:val="0"/>
              <w:autoSpaceDN w:val="0"/>
              <w:adjustRightInd w:val="0"/>
              <w:ind w:left="245"/>
              <w:rPr>
                <w:rFonts w:ascii="Times New Roman CYR" w:hAnsi="Times New Roman CYR" w:cs="Times New Roman CYR"/>
              </w:rPr>
            </w:pPr>
            <w:r w:rsidRPr="00CB40D2">
              <w:rPr>
                <w:rFonts w:ascii="Times New Roman CYR" w:hAnsi="Times New Roman CYR" w:cs="Times New Roman CYR"/>
              </w:rPr>
              <w:t>1</w:t>
            </w:r>
          </w:p>
        </w:tc>
        <w:tc>
          <w:tcPr>
            <w:tcW w:w="5187" w:type="dxa"/>
            <w:gridSpan w:val="3"/>
            <w:tcBorders>
              <w:top w:val="single" w:sz="4" w:space="0" w:color="auto"/>
              <w:left w:val="single" w:sz="4" w:space="0" w:color="auto"/>
              <w:bottom w:val="single" w:sz="4" w:space="0" w:color="auto"/>
              <w:right w:val="single" w:sz="4" w:space="0" w:color="auto"/>
            </w:tcBorders>
            <w:shd w:val="clear" w:color="auto" w:fill="FFFFFF"/>
          </w:tcPr>
          <w:p w:rsidR="00961BFE" w:rsidRPr="00CB40D2" w:rsidRDefault="00961BFE" w:rsidP="00B35590">
            <w:pPr>
              <w:widowControl w:val="0"/>
              <w:shd w:val="clear" w:color="auto" w:fill="FFFFFF"/>
              <w:autoSpaceDE w:val="0"/>
              <w:autoSpaceDN w:val="0"/>
              <w:adjustRightInd w:val="0"/>
              <w:ind w:right="194" w:firstLine="43"/>
              <w:rPr>
                <w:rFonts w:ascii="Times New Roman CYR" w:hAnsi="Times New Roman CYR" w:cs="Times New Roman CYR"/>
              </w:rPr>
            </w:pPr>
            <w:r w:rsidRPr="00CB40D2">
              <w:rPr>
                <w:rFonts w:ascii="Times New Roman CYR" w:hAnsi="Times New Roman CYR" w:cs="Times New Roman CYR"/>
              </w:rPr>
              <w:t>Установить операцию или факт для регистрации</w:t>
            </w:r>
          </w:p>
        </w:tc>
        <w:tc>
          <w:tcPr>
            <w:tcW w:w="4009" w:type="dxa"/>
            <w:tcBorders>
              <w:top w:val="single" w:sz="4" w:space="0" w:color="auto"/>
              <w:left w:val="single" w:sz="4" w:space="0" w:color="auto"/>
              <w:bottom w:val="single" w:sz="4" w:space="0" w:color="auto"/>
              <w:right w:val="single" w:sz="4" w:space="0" w:color="auto"/>
            </w:tcBorders>
            <w:shd w:val="clear" w:color="auto" w:fill="FFFFFF"/>
          </w:tcPr>
          <w:p w:rsidR="00961BFE" w:rsidRPr="00CB40D2" w:rsidRDefault="00961BFE" w:rsidP="00B35590">
            <w:pPr>
              <w:widowControl w:val="0"/>
              <w:shd w:val="clear" w:color="auto" w:fill="FFFFFF"/>
              <w:autoSpaceDE w:val="0"/>
              <w:autoSpaceDN w:val="0"/>
              <w:adjustRightInd w:val="0"/>
              <w:ind w:firstLine="29"/>
              <w:rPr>
                <w:rFonts w:ascii="Times New Roman CYR" w:hAnsi="Times New Roman CYR" w:cs="Times New Roman CYR"/>
              </w:rPr>
            </w:pPr>
            <w:r w:rsidRPr="00CB40D2">
              <w:rPr>
                <w:rFonts w:ascii="Times New Roman CYR" w:hAnsi="Times New Roman CYR" w:cs="Times New Roman CYR"/>
              </w:rPr>
              <w:t xml:space="preserve">Сбор информации в виде первичных документов об операциях                                       </w:t>
            </w:r>
          </w:p>
        </w:tc>
      </w:tr>
      <w:tr w:rsidR="00961BFE" w:rsidRPr="00D8669F" w:rsidTr="00B35590">
        <w:trPr>
          <w:trHeight w:hRule="exact" w:val="730"/>
        </w:trPr>
        <w:tc>
          <w:tcPr>
            <w:tcW w:w="540" w:type="dxa"/>
            <w:tcBorders>
              <w:top w:val="single" w:sz="4" w:space="0" w:color="auto"/>
              <w:left w:val="single" w:sz="4" w:space="0" w:color="auto"/>
              <w:bottom w:val="single" w:sz="4" w:space="0" w:color="auto"/>
              <w:right w:val="single" w:sz="4" w:space="0" w:color="auto"/>
            </w:tcBorders>
            <w:shd w:val="clear" w:color="auto" w:fill="FFFFFF"/>
          </w:tcPr>
          <w:p w:rsidR="00961BFE" w:rsidRPr="00CB40D2" w:rsidRDefault="00961BFE" w:rsidP="00B35590">
            <w:pPr>
              <w:widowControl w:val="0"/>
              <w:shd w:val="clear" w:color="auto" w:fill="FFFFFF"/>
              <w:autoSpaceDE w:val="0"/>
              <w:autoSpaceDN w:val="0"/>
              <w:adjustRightInd w:val="0"/>
              <w:ind w:left="223"/>
              <w:rPr>
                <w:rFonts w:ascii="Times New Roman CYR" w:hAnsi="Times New Roman CYR" w:cs="Times New Roman CYR"/>
              </w:rPr>
            </w:pPr>
            <w:r w:rsidRPr="00CB40D2">
              <w:rPr>
                <w:rFonts w:ascii="Times New Roman CYR" w:hAnsi="Times New Roman CYR" w:cs="Times New Roman CYR"/>
              </w:rPr>
              <w:t>2</w:t>
            </w:r>
          </w:p>
        </w:tc>
        <w:tc>
          <w:tcPr>
            <w:tcW w:w="5187" w:type="dxa"/>
            <w:gridSpan w:val="3"/>
            <w:tcBorders>
              <w:top w:val="single" w:sz="4" w:space="0" w:color="auto"/>
              <w:left w:val="single" w:sz="4" w:space="0" w:color="auto"/>
              <w:bottom w:val="single" w:sz="4" w:space="0" w:color="auto"/>
              <w:right w:val="single" w:sz="4" w:space="0" w:color="auto"/>
            </w:tcBorders>
            <w:shd w:val="clear" w:color="auto" w:fill="FFFFFF"/>
          </w:tcPr>
          <w:p w:rsidR="00961BFE" w:rsidRPr="00CB40D2" w:rsidRDefault="00961BFE" w:rsidP="00B35590">
            <w:pPr>
              <w:widowControl w:val="0"/>
              <w:shd w:val="clear" w:color="auto" w:fill="FFFFFF"/>
              <w:autoSpaceDE w:val="0"/>
              <w:autoSpaceDN w:val="0"/>
              <w:adjustRightInd w:val="0"/>
              <w:ind w:right="965" w:firstLine="43"/>
              <w:rPr>
                <w:rFonts w:ascii="Times New Roman CYR" w:hAnsi="Times New Roman CYR" w:cs="Times New Roman CYR"/>
              </w:rPr>
            </w:pPr>
            <w:r w:rsidRPr="00CB40D2">
              <w:rPr>
                <w:rFonts w:ascii="Times New Roman CYR" w:hAnsi="Times New Roman CYR" w:cs="Times New Roman CYR"/>
              </w:rPr>
              <w:t>Регистрация в соответствующих ведомостях и журналах</w:t>
            </w:r>
          </w:p>
        </w:tc>
        <w:tc>
          <w:tcPr>
            <w:tcW w:w="4009" w:type="dxa"/>
            <w:tcBorders>
              <w:top w:val="single" w:sz="4" w:space="0" w:color="auto"/>
              <w:left w:val="single" w:sz="4" w:space="0" w:color="auto"/>
              <w:bottom w:val="single" w:sz="4" w:space="0" w:color="auto"/>
              <w:right w:val="single" w:sz="4" w:space="0" w:color="auto"/>
            </w:tcBorders>
            <w:shd w:val="clear" w:color="auto" w:fill="FFFFFF"/>
          </w:tcPr>
          <w:p w:rsidR="00961BFE" w:rsidRPr="00CB40D2" w:rsidRDefault="00961BFE" w:rsidP="00B35590">
            <w:pPr>
              <w:widowControl w:val="0"/>
              <w:shd w:val="clear" w:color="auto" w:fill="FFFFFF"/>
              <w:autoSpaceDE w:val="0"/>
              <w:autoSpaceDN w:val="0"/>
              <w:adjustRightInd w:val="0"/>
              <w:ind w:right="634" w:firstLine="36"/>
              <w:rPr>
                <w:rFonts w:ascii="Times New Roman CYR" w:hAnsi="Times New Roman CYR" w:cs="Times New Roman CYR"/>
                <w:lang w:val="kk-KZ"/>
              </w:rPr>
            </w:pPr>
            <w:r w:rsidRPr="00CB40D2">
              <w:rPr>
                <w:rFonts w:ascii="Times New Roman CYR" w:hAnsi="Times New Roman CYR" w:cs="Times New Roman CYR"/>
              </w:rPr>
              <w:t>Определить и описать экономическое влияние операций на компанию</w:t>
            </w:r>
          </w:p>
        </w:tc>
      </w:tr>
      <w:tr w:rsidR="00961BFE" w:rsidRPr="00D8669F" w:rsidTr="00B355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4"/>
        </w:trPr>
        <w:tc>
          <w:tcPr>
            <w:tcW w:w="573" w:type="dxa"/>
            <w:gridSpan w:val="3"/>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autoSpaceDE w:val="0"/>
              <w:autoSpaceDN w:val="0"/>
              <w:adjustRightInd w:val="0"/>
              <w:ind w:right="209"/>
              <w:jc w:val="right"/>
              <w:rPr>
                <w:rFonts w:ascii="Times New Roman CYR" w:hAnsi="Times New Roman CYR" w:cs="Times New Roman CYR"/>
                <w:lang w:val="kk-KZ"/>
              </w:rPr>
            </w:pPr>
            <w:r w:rsidRPr="00CB40D2">
              <w:rPr>
                <w:rFonts w:ascii="Times New Roman CYR" w:hAnsi="Times New Roman CYR" w:cs="Times New Roman CYR"/>
                <w:lang w:val="kk-KZ"/>
              </w:rPr>
              <w:t>3.</w:t>
            </w:r>
          </w:p>
        </w:tc>
        <w:tc>
          <w:tcPr>
            <w:tcW w:w="5154" w:type="dxa"/>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autoSpaceDE w:val="0"/>
              <w:autoSpaceDN w:val="0"/>
              <w:adjustRightInd w:val="0"/>
              <w:ind w:right="173" w:firstLine="29"/>
              <w:rPr>
                <w:rFonts w:ascii="Times New Roman CYR" w:hAnsi="Times New Roman CYR" w:cs="Times New Roman CYR"/>
              </w:rPr>
            </w:pPr>
            <w:r w:rsidRPr="00CB40D2">
              <w:rPr>
                <w:rFonts w:ascii="Times New Roman CYR" w:hAnsi="Times New Roman CYR" w:cs="Times New Roman CYR"/>
              </w:rPr>
              <w:t>Разноска из ведомостей и журналов в Главную книгу</w:t>
            </w:r>
          </w:p>
        </w:tc>
        <w:tc>
          <w:tcPr>
            <w:tcW w:w="4009" w:type="dxa"/>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autoSpaceDE w:val="0"/>
              <w:autoSpaceDN w:val="0"/>
              <w:adjustRightInd w:val="0"/>
              <w:ind w:right="770" w:firstLine="7"/>
              <w:rPr>
                <w:rFonts w:ascii="Times New Roman CYR" w:hAnsi="Times New Roman CYR" w:cs="Times New Roman CYR"/>
                <w:lang w:val="kk-KZ"/>
              </w:rPr>
            </w:pPr>
            <w:r w:rsidRPr="00CB40D2">
              <w:rPr>
                <w:rFonts w:ascii="Times New Roman CYR" w:hAnsi="Times New Roman CYR" w:cs="Times New Roman CYR"/>
              </w:rPr>
              <w:t>Способ хранения информации на счетах</w:t>
            </w:r>
          </w:p>
          <w:p w:rsidR="00961BFE" w:rsidRPr="00CB40D2" w:rsidRDefault="00961BFE" w:rsidP="00B35590">
            <w:pPr>
              <w:widowControl w:val="0"/>
              <w:shd w:val="clear" w:color="auto" w:fill="FFFFFF"/>
              <w:autoSpaceDE w:val="0"/>
              <w:autoSpaceDN w:val="0"/>
              <w:adjustRightInd w:val="0"/>
              <w:ind w:right="770" w:firstLine="7"/>
              <w:rPr>
                <w:rFonts w:ascii="Times New Roman CYR" w:hAnsi="Times New Roman CYR" w:cs="Times New Roman CYR"/>
                <w:lang w:val="kk-KZ"/>
              </w:rPr>
            </w:pPr>
          </w:p>
        </w:tc>
      </w:tr>
      <w:tr w:rsidR="00961BFE" w:rsidRPr="00D8669F" w:rsidTr="00B355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887"/>
        </w:trPr>
        <w:tc>
          <w:tcPr>
            <w:tcW w:w="573" w:type="dxa"/>
            <w:gridSpan w:val="3"/>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autoSpaceDE w:val="0"/>
              <w:autoSpaceDN w:val="0"/>
              <w:adjustRightInd w:val="0"/>
              <w:ind w:right="187"/>
              <w:jc w:val="right"/>
              <w:rPr>
                <w:rFonts w:ascii="Times New Roman CYR" w:hAnsi="Times New Roman CYR" w:cs="Times New Roman CYR"/>
                <w:lang w:val="kk-KZ"/>
              </w:rPr>
            </w:pPr>
            <w:r w:rsidRPr="00CB40D2">
              <w:rPr>
                <w:rFonts w:ascii="Times New Roman CYR" w:hAnsi="Times New Roman CYR" w:cs="Times New Roman CYR"/>
                <w:lang w:val="kk-KZ"/>
              </w:rPr>
              <w:t>4.</w:t>
            </w:r>
          </w:p>
        </w:tc>
        <w:tc>
          <w:tcPr>
            <w:tcW w:w="5154" w:type="dxa"/>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autoSpaceDE w:val="0"/>
              <w:autoSpaceDN w:val="0"/>
              <w:adjustRightInd w:val="0"/>
              <w:rPr>
                <w:rFonts w:ascii="Times New Roman CYR" w:hAnsi="Times New Roman CYR" w:cs="Times New Roman CYR"/>
              </w:rPr>
            </w:pPr>
            <w:r w:rsidRPr="00CB40D2">
              <w:rPr>
                <w:rFonts w:ascii="Times New Roman CYR" w:hAnsi="Times New Roman CYR" w:cs="Times New Roman CYR"/>
              </w:rPr>
              <w:t xml:space="preserve">Подготовка </w:t>
            </w:r>
            <w:proofErr w:type="gramStart"/>
            <w:r w:rsidRPr="00CB40D2">
              <w:rPr>
                <w:rFonts w:ascii="Times New Roman CYR" w:hAnsi="Times New Roman CYR" w:cs="Times New Roman CYR"/>
              </w:rPr>
              <w:t>пробного</w:t>
            </w:r>
            <w:proofErr w:type="gramEnd"/>
          </w:p>
          <w:p w:rsidR="00961BFE" w:rsidRPr="00CB40D2" w:rsidRDefault="00961BFE" w:rsidP="00B35590">
            <w:pPr>
              <w:widowControl w:val="0"/>
              <w:shd w:val="clear" w:color="auto" w:fill="FFFFFF"/>
              <w:autoSpaceDE w:val="0"/>
              <w:autoSpaceDN w:val="0"/>
              <w:adjustRightInd w:val="0"/>
              <w:rPr>
                <w:rFonts w:ascii="Times New Roman CYR" w:hAnsi="Times New Roman CYR" w:cs="Times New Roman CYR"/>
              </w:rPr>
            </w:pPr>
            <w:r w:rsidRPr="00CB40D2">
              <w:rPr>
                <w:rFonts w:ascii="Times New Roman CYR" w:hAnsi="Times New Roman CYR" w:cs="Times New Roman CYR"/>
              </w:rPr>
              <w:t>баланса</w:t>
            </w:r>
          </w:p>
        </w:tc>
        <w:tc>
          <w:tcPr>
            <w:tcW w:w="4009" w:type="dxa"/>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autoSpaceDE w:val="0"/>
              <w:autoSpaceDN w:val="0"/>
              <w:adjustRightInd w:val="0"/>
              <w:ind w:right="101" w:firstLine="7"/>
              <w:rPr>
                <w:rFonts w:ascii="Times New Roman CYR" w:hAnsi="Times New Roman CYR" w:cs="Times New Roman CYR"/>
                <w:lang w:val="kk-KZ"/>
              </w:rPr>
            </w:pPr>
            <w:r w:rsidRPr="00CB40D2">
              <w:rPr>
                <w:rFonts w:ascii="Times New Roman CYR" w:hAnsi="Times New Roman CYR" w:cs="Times New Roman CYR"/>
              </w:rPr>
              <w:t>Составление удобного списка для проверки дебета и кредита и начальной точки для корректирующих записей</w:t>
            </w:r>
          </w:p>
          <w:p w:rsidR="00961BFE" w:rsidRPr="00CB40D2" w:rsidRDefault="00961BFE" w:rsidP="00B35590">
            <w:pPr>
              <w:widowControl w:val="0"/>
              <w:shd w:val="clear" w:color="auto" w:fill="FFFFFF"/>
              <w:autoSpaceDE w:val="0"/>
              <w:autoSpaceDN w:val="0"/>
              <w:adjustRightInd w:val="0"/>
              <w:ind w:right="101" w:firstLine="7"/>
              <w:rPr>
                <w:rFonts w:ascii="Times New Roman CYR" w:hAnsi="Times New Roman CYR" w:cs="Times New Roman CYR"/>
                <w:lang w:val="kk-KZ"/>
              </w:rPr>
            </w:pPr>
          </w:p>
          <w:p w:rsidR="00961BFE" w:rsidRPr="00CB40D2" w:rsidRDefault="00961BFE" w:rsidP="00B35590">
            <w:pPr>
              <w:widowControl w:val="0"/>
              <w:shd w:val="clear" w:color="auto" w:fill="FFFFFF"/>
              <w:autoSpaceDE w:val="0"/>
              <w:autoSpaceDN w:val="0"/>
              <w:adjustRightInd w:val="0"/>
              <w:ind w:right="101" w:firstLine="7"/>
              <w:rPr>
                <w:rFonts w:ascii="Times New Roman CYR" w:hAnsi="Times New Roman CYR" w:cs="Times New Roman CYR"/>
                <w:lang w:val="kk-KZ"/>
              </w:rPr>
            </w:pPr>
          </w:p>
          <w:p w:rsidR="00961BFE" w:rsidRPr="00CB40D2" w:rsidRDefault="00961BFE" w:rsidP="00B35590">
            <w:pPr>
              <w:widowControl w:val="0"/>
              <w:shd w:val="clear" w:color="auto" w:fill="FFFFFF"/>
              <w:autoSpaceDE w:val="0"/>
              <w:autoSpaceDN w:val="0"/>
              <w:adjustRightInd w:val="0"/>
              <w:ind w:right="101" w:firstLine="7"/>
              <w:rPr>
                <w:rFonts w:ascii="Times New Roman CYR" w:hAnsi="Times New Roman CYR" w:cs="Times New Roman CYR"/>
                <w:lang w:val="kk-KZ"/>
              </w:rPr>
            </w:pPr>
          </w:p>
          <w:p w:rsidR="00961BFE" w:rsidRPr="00CB40D2" w:rsidRDefault="00961BFE" w:rsidP="00B35590">
            <w:pPr>
              <w:widowControl w:val="0"/>
              <w:shd w:val="clear" w:color="auto" w:fill="FFFFFF"/>
              <w:autoSpaceDE w:val="0"/>
              <w:autoSpaceDN w:val="0"/>
              <w:adjustRightInd w:val="0"/>
              <w:ind w:right="101" w:firstLine="7"/>
              <w:rPr>
                <w:rFonts w:ascii="Times New Roman CYR" w:hAnsi="Times New Roman CYR" w:cs="Times New Roman CYR"/>
                <w:lang w:val="kk-KZ"/>
              </w:rPr>
            </w:pPr>
          </w:p>
          <w:p w:rsidR="00961BFE" w:rsidRPr="00CB40D2" w:rsidRDefault="00961BFE" w:rsidP="00B35590">
            <w:pPr>
              <w:widowControl w:val="0"/>
              <w:shd w:val="clear" w:color="auto" w:fill="FFFFFF"/>
              <w:autoSpaceDE w:val="0"/>
              <w:autoSpaceDN w:val="0"/>
              <w:adjustRightInd w:val="0"/>
              <w:ind w:right="101" w:firstLine="7"/>
              <w:rPr>
                <w:rFonts w:ascii="Times New Roman CYR" w:hAnsi="Times New Roman CYR" w:cs="Times New Roman CYR"/>
              </w:rPr>
            </w:pPr>
            <w:r w:rsidRPr="00CB40D2">
              <w:rPr>
                <w:rFonts w:ascii="Times New Roman CYR" w:hAnsi="Times New Roman CYR" w:cs="Times New Roman CYR"/>
              </w:rPr>
              <w:t>записей</w:t>
            </w:r>
          </w:p>
        </w:tc>
      </w:tr>
      <w:tr w:rsidR="00961BFE" w:rsidRPr="00D8669F" w:rsidTr="00B355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624"/>
        </w:trPr>
        <w:tc>
          <w:tcPr>
            <w:tcW w:w="573" w:type="dxa"/>
            <w:gridSpan w:val="3"/>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autoSpaceDE w:val="0"/>
              <w:autoSpaceDN w:val="0"/>
              <w:adjustRightInd w:val="0"/>
              <w:ind w:left="223"/>
              <w:rPr>
                <w:rFonts w:ascii="Times New Roman CYR" w:hAnsi="Times New Roman CYR" w:cs="Times New Roman CYR"/>
              </w:rPr>
            </w:pPr>
            <w:r w:rsidRPr="00CB40D2">
              <w:rPr>
                <w:rFonts w:ascii="Times New Roman CYR" w:hAnsi="Times New Roman CYR" w:cs="Times New Roman CYR"/>
              </w:rPr>
              <w:t>5</w:t>
            </w:r>
          </w:p>
          <w:p w:rsidR="00961BFE" w:rsidRPr="00CB40D2" w:rsidRDefault="00961BFE" w:rsidP="00B35590">
            <w:pPr>
              <w:widowControl w:val="0"/>
              <w:shd w:val="clear" w:color="auto" w:fill="FFFFFF"/>
              <w:autoSpaceDE w:val="0"/>
              <w:autoSpaceDN w:val="0"/>
              <w:adjustRightInd w:val="0"/>
              <w:ind w:left="223"/>
              <w:rPr>
                <w:rFonts w:ascii="Times New Roman CYR" w:hAnsi="Times New Roman CYR" w:cs="Times New Roman CYR"/>
              </w:rPr>
            </w:pPr>
          </w:p>
        </w:tc>
        <w:tc>
          <w:tcPr>
            <w:tcW w:w="5154" w:type="dxa"/>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autoSpaceDE w:val="0"/>
              <w:autoSpaceDN w:val="0"/>
              <w:adjustRightInd w:val="0"/>
              <w:rPr>
                <w:rFonts w:ascii="Times New Roman CYR" w:hAnsi="Times New Roman CYR" w:cs="Times New Roman CYR"/>
              </w:rPr>
            </w:pPr>
            <w:r w:rsidRPr="00CB40D2">
              <w:rPr>
                <w:rFonts w:ascii="Times New Roman CYR" w:hAnsi="Times New Roman CYR" w:cs="Times New Roman CYR"/>
              </w:rPr>
              <w:t>Регистрация</w:t>
            </w:r>
            <w:r w:rsidRPr="00CB40D2">
              <w:rPr>
                <w:rFonts w:ascii="Times New Roman CYR" w:hAnsi="Times New Roman CYR" w:cs="Times New Roman CYR"/>
                <w:lang w:val="kk-KZ"/>
              </w:rPr>
              <w:t xml:space="preserve"> </w:t>
            </w:r>
            <w:r w:rsidRPr="00CB40D2">
              <w:rPr>
                <w:rFonts w:ascii="Times New Roman CYR" w:hAnsi="Times New Roman CYR" w:cs="Times New Roman CYR"/>
              </w:rPr>
              <w:t>корректирующих</w:t>
            </w:r>
            <w:r w:rsidRPr="00CB40D2">
              <w:rPr>
                <w:rFonts w:ascii="Times New Roman CYR" w:hAnsi="Times New Roman CYR" w:cs="Times New Roman CYR"/>
                <w:lang w:val="kk-KZ"/>
              </w:rPr>
              <w:t xml:space="preserve"> </w:t>
            </w:r>
            <w:r w:rsidRPr="00CB40D2">
              <w:rPr>
                <w:rFonts w:ascii="Times New Roman CYR" w:hAnsi="Times New Roman CYR" w:cs="Times New Roman CYR"/>
              </w:rPr>
              <w:t>журнальных записей</w:t>
            </w:r>
          </w:p>
          <w:p w:rsidR="00961BFE" w:rsidRPr="00CB40D2" w:rsidRDefault="00961BFE" w:rsidP="00B35590">
            <w:pPr>
              <w:widowControl w:val="0"/>
              <w:shd w:val="clear" w:color="auto" w:fill="FFFFFF"/>
              <w:autoSpaceDE w:val="0"/>
              <w:autoSpaceDN w:val="0"/>
              <w:adjustRightInd w:val="0"/>
              <w:rPr>
                <w:rFonts w:ascii="Times New Roman CYR" w:hAnsi="Times New Roman CYR" w:cs="Times New Roman CYR"/>
              </w:rPr>
            </w:pPr>
            <w:r w:rsidRPr="00CB40D2">
              <w:rPr>
                <w:rFonts w:ascii="Times New Roman CYR" w:hAnsi="Times New Roman CYR" w:cs="Times New Roman CYR"/>
              </w:rPr>
              <w:t>(трансформация счетов)</w:t>
            </w:r>
          </w:p>
          <w:p w:rsidR="00961BFE" w:rsidRPr="00CB40D2" w:rsidRDefault="00961BFE" w:rsidP="00B35590">
            <w:pPr>
              <w:widowControl w:val="0"/>
              <w:autoSpaceDE w:val="0"/>
              <w:autoSpaceDN w:val="0"/>
              <w:adjustRightInd w:val="0"/>
              <w:rPr>
                <w:rFonts w:ascii="Times New Roman CYR" w:hAnsi="Times New Roman CYR" w:cs="Times New Roman CYR"/>
              </w:rPr>
            </w:pPr>
          </w:p>
          <w:p w:rsidR="00961BFE" w:rsidRPr="00CB40D2" w:rsidRDefault="00961BFE" w:rsidP="00B35590">
            <w:pPr>
              <w:widowControl w:val="0"/>
              <w:shd w:val="clear" w:color="auto" w:fill="FFFFFF"/>
              <w:autoSpaceDE w:val="0"/>
              <w:autoSpaceDN w:val="0"/>
              <w:adjustRightInd w:val="0"/>
              <w:rPr>
                <w:rFonts w:ascii="Times New Roman CYR" w:hAnsi="Times New Roman CYR" w:cs="Times New Roman CYR"/>
              </w:rPr>
            </w:pPr>
          </w:p>
        </w:tc>
        <w:tc>
          <w:tcPr>
            <w:tcW w:w="4009" w:type="dxa"/>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autoSpaceDE w:val="0"/>
              <w:autoSpaceDN w:val="0"/>
              <w:adjustRightInd w:val="0"/>
              <w:rPr>
                <w:rFonts w:ascii="Times New Roman CYR" w:hAnsi="Times New Roman CYR" w:cs="Times New Roman CYR"/>
              </w:rPr>
            </w:pPr>
            <w:r w:rsidRPr="00CB40D2">
              <w:rPr>
                <w:rFonts w:ascii="Times New Roman CYR" w:hAnsi="Times New Roman CYR" w:cs="Times New Roman CYR"/>
              </w:rPr>
              <w:t xml:space="preserve">Регистрация начислений, </w:t>
            </w:r>
          </w:p>
          <w:p w:rsidR="00961BFE" w:rsidRPr="00CB40D2" w:rsidRDefault="00961BFE" w:rsidP="00B35590">
            <w:pPr>
              <w:widowControl w:val="0"/>
              <w:shd w:val="clear" w:color="auto" w:fill="FFFFFF"/>
              <w:autoSpaceDE w:val="0"/>
              <w:autoSpaceDN w:val="0"/>
              <w:adjustRightInd w:val="0"/>
              <w:rPr>
                <w:rFonts w:ascii="Times New Roman CYR" w:hAnsi="Times New Roman CYR" w:cs="Times New Roman CYR"/>
                <w:lang w:val="kk-KZ"/>
              </w:rPr>
            </w:pPr>
            <w:proofErr w:type="gramStart"/>
            <w:r w:rsidRPr="00CB40D2">
              <w:rPr>
                <w:rFonts w:ascii="Times New Roman CYR" w:hAnsi="Times New Roman CYR" w:cs="Times New Roman CYR"/>
              </w:rPr>
              <w:t>истечении</w:t>
            </w:r>
            <w:proofErr w:type="gramEnd"/>
            <w:r w:rsidRPr="00CB40D2">
              <w:rPr>
                <w:rFonts w:ascii="Times New Roman CYR" w:hAnsi="Times New Roman CYR" w:cs="Times New Roman CYR"/>
              </w:rPr>
              <w:t xml:space="preserve"> отсрочек, оценок и других фактов, </w:t>
            </w:r>
            <w:r w:rsidRPr="00CB40D2">
              <w:rPr>
                <w:rFonts w:ascii="Times New Roman CYR" w:hAnsi="Times New Roman CYR" w:cs="Times New Roman CYR"/>
                <w:lang w:val="kk-KZ"/>
              </w:rPr>
              <w:t xml:space="preserve"> </w:t>
            </w:r>
          </w:p>
          <w:p w:rsidR="00961BFE" w:rsidRPr="00CB40D2" w:rsidRDefault="00961BFE" w:rsidP="00B35590">
            <w:pPr>
              <w:widowControl w:val="0"/>
              <w:shd w:val="clear" w:color="auto" w:fill="FFFFFF"/>
              <w:autoSpaceDE w:val="0"/>
              <w:autoSpaceDN w:val="0"/>
              <w:adjustRightInd w:val="0"/>
              <w:rPr>
                <w:rFonts w:ascii="Times New Roman CYR" w:hAnsi="Times New Roman CYR" w:cs="Times New Roman CYR"/>
              </w:rPr>
            </w:pPr>
            <w:r w:rsidRPr="00CB40D2">
              <w:rPr>
                <w:rFonts w:ascii="Times New Roman CYR" w:hAnsi="Times New Roman CYR" w:cs="Times New Roman CYR"/>
              </w:rPr>
              <w:t xml:space="preserve">которые часто  </w:t>
            </w:r>
          </w:p>
          <w:p w:rsidR="00961BFE" w:rsidRPr="00CB40D2" w:rsidRDefault="00961BFE" w:rsidP="00B35590">
            <w:pPr>
              <w:widowControl w:val="0"/>
              <w:shd w:val="clear" w:color="auto" w:fill="FFFFFF"/>
              <w:autoSpaceDE w:val="0"/>
              <w:autoSpaceDN w:val="0"/>
              <w:adjustRightInd w:val="0"/>
              <w:rPr>
                <w:rFonts w:ascii="Times New Roman CYR" w:hAnsi="Times New Roman CYR" w:cs="Times New Roman CYR"/>
                <w:lang w:val="kk-KZ"/>
              </w:rPr>
            </w:pPr>
            <w:r w:rsidRPr="00CB40D2">
              <w:rPr>
                <w:rFonts w:ascii="Times New Roman CYR" w:hAnsi="Times New Roman CYR" w:cs="Times New Roman CYR"/>
              </w:rPr>
              <w:t xml:space="preserve">не показываются в </w:t>
            </w:r>
            <w:r w:rsidRPr="00CB40D2">
              <w:rPr>
                <w:rFonts w:ascii="Times New Roman CYR" w:hAnsi="Times New Roman CYR" w:cs="Times New Roman CYR"/>
                <w:lang w:val="kk-KZ"/>
              </w:rPr>
              <w:t xml:space="preserve"> </w:t>
            </w:r>
          </w:p>
          <w:p w:rsidR="00961BFE" w:rsidRPr="00CB40D2" w:rsidRDefault="00961BFE" w:rsidP="00B35590">
            <w:pPr>
              <w:widowControl w:val="0"/>
              <w:shd w:val="clear" w:color="auto" w:fill="FFFFFF"/>
              <w:autoSpaceDE w:val="0"/>
              <w:autoSpaceDN w:val="0"/>
              <w:adjustRightInd w:val="0"/>
              <w:rPr>
                <w:rFonts w:ascii="Times New Roman CYR" w:hAnsi="Times New Roman CYR" w:cs="Times New Roman CYR"/>
              </w:rPr>
            </w:pPr>
            <w:r w:rsidRPr="00CB40D2">
              <w:rPr>
                <w:rFonts w:ascii="Times New Roman CYR" w:hAnsi="Times New Roman CYR" w:cs="Times New Roman CYR"/>
              </w:rPr>
              <w:t xml:space="preserve">первичных </w:t>
            </w:r>
            <w:proofErr w:type="gramStart"/>
            <w:r w:rsidRPr="00CB40D2">
              <w:rPr>
                <w:rFonts w:ascii="Times New Roman CYR" w:hAnsi="Times New Roman CYR" w:cs="Times New Roman CYR"/>
              </w:rPr>
              <w:t>документах</w:t>
            </w:r>
            <w:proofErr w:type="gramEnd"/>
          </w:p>
        </w:tc>
      </w:tr>
      <w:tr w:rsidR="00961BFE" w:rsidRPr="00D8669F" w:rsidTr="00B355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887"/>
        </w:trPr>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autoSpaceDE w:val="0"/>
              <w:autoSpaceDN w:val="0"/>
              <w:adjustRightInd w:val="0"/>
              <w:ind w:left="7" w:right="583" w:firstLine="7"/>
              <w:rPr>
                <w:rFonts w:ascii="Times New Roman CYR" w:hAnsi="Times New Roman CYR" w:cs="Times New Roman CYR"/>
                <w:lang w:val="kk-KZ"/>
              </w:rPr>
            </w:pPr>
            <w:r w:rsidRPr="00CB40D2">
              <w:rPr>
                <w:rFonts w:ascii="Times New Roman CYR" w:hAnsi="Times New Roman CYR" w:cs="Times New Roman CYR"/>
                <w:lang w:val="kk-KZ"/>
              </w:rPr>
              <w:t xml:space="preserve">  6</w:t>
            </w:r>
          </w:p>
          <w:p w:rsidR="00961BFE" w:rsidRPr="00CB40D2" w:rsidRDefault="00961BFE" w:rsidP="00B35590">
            <w:pPr>
              <w:widowControl w:val="0"/>
              <w:shd w:val="clear" w:color="auto" w:fill="FFFFFF"/>
              <w:autoSpaceDE w:val="0"/>
              <w:autoSpaceDN w:val="0"/>
              <w:adjustRightInd w:val="0"/>
              <w:ind w:left="7" w:right="583" w:firstLine="7"/>
              <w:rPr>
                <w:rFonts w:ascii="Times New Roman CYR" w:hAnsi="Times New Roman CYR" w:cs="Times New Roman CYR"/>
              </w:rPr>
            </w:pPr>
          </w:p>
          <w:p w:rsidR="00961BFE" w:rsidRPr="00CB40D2" w:rsidRDefault="00961BFE" w:rsidP="00B35590">
            <w:pPr>
              <w:widowControl w:val="0"/>
              <w:shd w:val="clear" w:color="auto" w:fill="FFFFFF"/>
              <w:autoSpaceDE w:val="0"/>
              <w:autoSpaceDN w:val="0"/>
              <w:adjustRightInd w:val="0"/>
              <w:ind w:left="7" w:right="583" w:firstLine="7"/>
              <w:rPr>
                <w:rFonts w:ascii="Times New Roman CYR" w:hAnsi="Times New Roman CYR" w:cs="Times New Roman CYR"/>
              </w:rPr>
            </w:pPr>
          </w:p>
          <w:p w:rsidR="00961BFE" w:rsidRPr="00CB40D2" w:rsidRDefault="00961BFE" w:rsidP="00B35590">
            <w:pPr>
              <w:widowControl w:val="0"/>
              <w:shd w:val="clear" w:color="auto" w:fill="FFFFFF"/>
              <w:autoSpaceDE w:val="0"/>
              <w:autoSpaceDN w:val="0"/>
              <w:adjustRightInd w:val="0"/>
              <w:ind w:left="7" w:right="583" w:firstLine="7"/>
              <w:rPr>
                <w:rFonts w:ascii="Times New Roman CYR" w:hAnsi="Times New Roman CYR" w:cs="Times New Roman CYR"/>
              </w:rPr>
            </w:pPr>
          </w:p>
          <w:p w:rsidR="00961BFE" w:rsidRPr="00CB40D2" w:rsidRDefault="00961BFE" w:rsidP="00B35590">
            <w:pPr>
              <w:widowControl w:val="0"/>
              <w:shd w:val="clear" w:color="auto" w:fill="FFFFFF"/>
              <w:autoSpaceDE w:val="0"/>
              <w:autoSpaceDN w:val="0"/>
              <w:adjustRightInd w:val="0"/>
              <w:ind w:left="7" w:right="583" w:firstLine="7"/>
              <w:rPr>
                <w:rFonts w:ascii="Times New Roman CYR" w:hAnsi="Times New Roman CYR" w:cs="Times New Roman CYR"/>
                <w:lang w:val="kk-KZ"/>
              </w:rPr>
            </w:pPr>
          </w:p>
          <w:p w:rsidR="00961BFE" w:rsidRPr="00CB40D2" w:rsidRDefault="00961BFE" w:rsidP="00B35590">
            <w:pPr>
              <w:widowControl w:val="0"/>
              <w:shd w:val="clear" w:color="auto" w:fill="FFFFFF"/>
              <w:autoSpaceDE w:val="0"/>
              <w:autoSpaceDN w:val="0"/>
              <w:adjustRightInd w:val="0"/>
              <w:ind w:left="7" w:right="583" w:firstLine="7"/>
              <w:rPr>
                <w:rFonts w:ascii="Times New Roman CYR" w:hAnsi="Times New Roman CYR" w:cs="Times New Roman CYR"/>
                <w:lang w:val="kk-KZ"/>
              </w:rPr>
            </w:pPr>
          </w:p>
        </w:tc>
        <w:tc>
          <w:tcPr>
            <w:tcW w:w="5161" w:type="dxa"/>
            <w:gridSpan w:val="2"/>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autoSpaceDE w:val="0"/>
              <w:autoSpaceDN w:val="0"/>
              <w:adjustRightInd w:val="0"/>
              <w:ind w:right="583"/>
              <w:rPr>
                <w:rFonts w:ascii="Times New Roman CYR" w:hAnsi="Times New Roman CYR" w:cs="Times New Roman CYR"/>
                <w:lang w:val="kk-KZ"/>
              </w:rPr>
            </w:pPr>
            <w:r w:rsidRPr="00CB40D2">
              <w:rPr>
                <w:rFonts w:ascii="Times New Roman CYR" w:hAnsi="Times New Roman CYR" w:cs="Times New Roman CYR"/>
              </w:rPr>
              <w:t>Регистрация закрытия транзитных счетов</w:t>
            </w:r>
          </w:p>
          <w:p w:rsidR="00961BFE" w:rsidRPr="00CB40D2" w:rsidRDefault="00961BFE" w:rsidP="00B35590">
            <w:pPr>
              <w:widowControl w:val="0"/>
              <w:autoSpaceDE w:val="0"/>
              <w:autoSpaceDN w:val="0"/>
              <w:adjustRightInd w:val="0"/>
              <w:rPr>
                <w:rFonts w:ascii="Times New Roman CYR" w:hAnsi="Times New Roman CYR" w:cs="Times New Roman CYR"/>
                <w:lang w:val="kk-KZ"/>
              </w:rPr>
            </w:pPr>
          </w:p>
          <w:p w:rsidR="00961BFE" w:rsidRPr="00CB40D2" w:rsidRDefault="00961BFE" w:rsidP="00B35590">
            <w:pPr>
              <w:widowControl w:val="0"/>
              <w:shd w:val="clear" w:color="auto" w:fill="FFFFFF"/>
              <w:autoSpaceDE w:val="0"/>
              <w:autoSpaceDN w:val="0"/>
              <w:adjustRightInd w:val="0"/>
              <w:ind w:right="583"/>
              <w:rPr>
                <w:rFonts w:ascii="Times New Roman CYR" w:hAnsi="Times New Roman CYR" w:cs="Times New Roman CYR"/>
                <w:lang w:val="kk-KZ"/>
              </w:rPr>
            </w:pPr>
          </w:p>
        </w:tc>
        <w:tc>
          <w:tcPr>
            <w:tcW w:w="4009" w:type="dxa"/>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autoSpaceDE w:val="0"/>
              <w:autoSpaceDN w:val="0"/>
              <w:adjustRightInd w:val="0"/>
              <w:ind w:right="194" w:firstLine="29"/>
              <w:rPr>
                <w:rFonts w:ascii="Times New Roman CYR" w:hAnsi="Times New Roman CYR" w:cs="Times New Roman CYR"/>
                <w:lang w:val="kk-KZ"/>
              </w:rPr>
            </w:pPr>
            <w:r w:rsidRPr="00CB40D2">
              <w:rPr>
                <w:rFonts w:ascii="Times New Roman CYR" w:hAnsi="Times New Roman CYR" w:cs="Times New Roman CYR"/>
              </w:rPr>
              <w:t>Закрыть транзитные счета и перевести сумму чистого дохода на нераспределенный доход</w:t>
            </w:r>
          </w:p>
          <w:p w:rsidR="00961BFE" w:rsidRPr="00CB40D2" w:rsidRDefault="00961BFE" w:rsidP="00B35590">
            <w:pPr>
              <w:widowControl w:val="0"/>
              <w:shd w:val="clear" w:color="auto" w:fill="FFFFFF"/>
              <w:autoSpaceDE w:val="0"/>
              <w:autoSpaceDN w:val="0"/>
              <w:adjustRightInd w:val="0"/>
              <w:ind w:right="194" w:firstLine="29"/>
              <w:rPr>
                <w:rFonts w:ascii="Times New Roman CYR" w:hAnsi="Times New Roman CYR" w:cs="Times New Roman CYR"/>
                <w:lang w:val="kk-KZ"/>
              </w:rPr>
            </w:pPr>
          </w:p>
          <w:p w:rsidR="00961BFE" w:rsidRPr="00CB40D2" w:rsidRDefault="00961BFE" w:rsidP="00B35590">
            <w:pPr>
              <w:widowControl w:val="0"/>
              <w:shd w:val="clear" w:color="auto" w:fill="FFFFFF"/>
              <w:autoSpaceDE w:val="0"/>
              <w:autoSpaceDN w:val="0"/>
              <w:adjustRightInd w:val="0"/>
              <w:ind w:right="194" w:firstLine="29"/>
              <w:rPr>
                <w:rFonts w:ascii="Times New Roman CYR" w:hAnsi="Times New Roman CYR" w:cs="Times New Roman CYR"/>
                <w:lang w:val="kk-KZ"/>
              </w:rPr>
            </w:pPr>
          </w:p>
          <w:p w:rsidR="00961BFE" w:rsidRPr="00CB40D2" w:rsidRDefault="00961BFE" w:rsidP="00B35590">
            <w:pPr>
              <w:widowControl w:val="0"/>
              <w:shd w:val="clear" w:color="auto" w:fill="FFFFFF"/>
              <w:autoSpaceDE w:val="0"/>
              <w:autoSpaceDN w:val="0"/>
              <w:adjustRightInd w:val="0"/>
              <w:ind w:right="194" w:firstLine="29"/>
              <w:rPr>
                <w:rFonts w:ascii="Times New Roman CYR" w:hAnsi="Times New Roman CYR" w:cs="Times New Roman CYR"/>
                <w:lang w:val="kk-KZ"/>
              </w:rPr>
            </w:pPr>
          </w:p>
          <w:p w:rsidR="00961BFE" w:rsidRPr="00CB40D2" w:rsidRDefault="00961BFE" w:rsidP="00B35590">
            <w:pPr>
              <w:widowControl w:val="0"/>
              <w:shd w:val="clear" w:color="auto" w:fill="FFFFFF"/>
              <w:autoSpaceDE w:val="0"/>
              <w:autoSpaceDN w:val="0"/>
              <w:adjustRightInd w:val="0"/>
              <w:ind w:right="194" w:firstLine="29"/>
              <w:rPr>
                <w:rFonts w:ascii="Times New Roman CYR" w:hAnsi="Times New Roman CYR" w:cs="Times New Roman CYR"/>
                <w:lang w:val="kk-KZ"/>
              </w:rPr>
            </w:pPr>
          </w:p>
          <w:p w:rsidR="00961BFE" w:rsidRPr="00CB40D2" w:rsidRDefault="00961BFE" w:rsidP="00B35590">
            <w:pPr>
              <w:widowControl w:val="0"/>
              <w:shd w:val="clear" w:color="auto" w:fill="FFFFFF"/>
              <w:autoSpaceDE w:val="0"/>
              <w:autoSpaceDN w:val="0"/>
              <w:adjustRightInd w:val="0"/>
              <w:ind w:right="194" w:firstLine="29"/>
              <w:rPr>
                <w:rFonts w:ascii="Times New Roman CYR" w:hAnsi="Times New Roman CYR" w:cs="Times New Roman CYR"/>
                <w:lang w:val="kk-KZ"/>
              </w:rPr>
            </w:pPr>
          </w:p>
          <w:p w:rsidR="00961BFE" w:rsidRPr="00CB40D2" w:rsidRDefault="00961BFE" w:rsidP="00B35590">
            <w:pPr>
              <w:widowControl w:val="0"/>
              <w:shd w:val="clear" w:color="auto" w:fill="FFFFFF"/>
              <w:autoSpaceDE w:val="0"/>
              <w:autoSpaceDN w:val="0"/>
              <w:adjustRightInd w:val="0"/>
              <w:ind w:right="194" w:firstLine="29"/>
              <w:rPr>
                <w:rFonts w:ascii="Times New Roman CYR" w:hAnsi="Times New Roman CYR" w:cs="Times New Roman CYR"/>
                <w:lang w:val="kk-KZ"/>
              </w:rPr>
            </w:pPr>
          </w:p>
        </w:tc>
      </w:tr>
      <w:tr w:rsidR="00961BFE" w:rsidRPr="00D8669F" w:rsidTr="00B355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601"/>
        </w:trPr>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autoSpaceDE w:val="0"/>
              <w:autoSpaceDN w:val="0"/>
              <w:adjustRightInd w:val="0"/>
              <w:ind w:left="238" w:right="461"/>
              <w:rPr>
                <w:rFonts w:ascii="Times New Roman CYR" w:hAnsi="Times New Roman CYR" w:cs="Times New Roman CYR"/>
              </w:rPr>
            </w:pPr>
            <w:r w:rsidRPr="00CB40D2">
              <w:rPr>
                <w:rFonts w:ascii="Times New Roman CYR" w:hAnsi="Times New Roman CYR" w:cs="Times New Roman CYR"/>
              </w:rPr>
              <w:t>7</w:t>
            </w:r>
          </w:p>
          <w:p w:rsidR="00961BFE" w:rsidRPr="00CB40D2" w:rsidRDefault="00961BFE" w:rsidP="00B35590">
            <w:pPr>
              <w:widowControl w:val="0"/>
              <w:shd w:val="clear" w:color="auto" w:fill="FFFFFF"/>
              <w:autoSpaceDE w:val="0"/>
              <w:autoSpaceDN w:val="0"/>
              <w:adjustRightInd w:val="0"/>
              <w:ind w:left="238" w:right="461"/>
              <w:rPr>
                <w:rFonts w:ascii="Times New Roman CYR" w:hAnsi="Times New Roman CYR" w:cs="Times New Roman CYR"/>
              </w:rPr>
            </w:pPr>
          </w:p>
          <w:p w:rsidR="00961BFE" w:rsidRPr="00CB40D2" w:rsidRDefault="00961BFE" w:rsidP="00B35590">
            <w:pPr>
              <w:widowControl w:val="0"/>
              <w:shd w:val="clear" w:color="auto" w:fill="FFFFFF"/>
              <w:autoSpaceDE w:val="0"/>
              <w:autoSpaceDN w:val="0"/>
              <w:adjustRightInd w:val="0"/>
              <w:ind w:left="238" w:right="461"/>
              <w:rPr>
                <w:rFonts w:ascii="Times New Roman CYR" w:hAnsi="Times New Roman CYR" w:cs="Times New Roman CYR"/>
              </w:rPr>
            </w:pPr>
          </w:p>
          <w:p w:rsidR="00961BFE" w:rsidRPr="00CB40D2" w:rsidRDefault="00961BFE" w:rsidP="00B35590">
            <w:pPr>
              <w:widowControl w:val="0"/>
              <w:shd w:val="clear" w:color="auto" w:fill="FFFFFF"/>
              <w:autoSpaceDE w:val="0"/>
              <w:autoSpaceDN w:val="0"/>
              <w:adjustRightInd w:val="0"/>
              <w:ind w:left="238" w:right="461"/>
              <w:rPr>
                <w:rFonts w:ascii="Times New Roman CYR" w:hAnsi="Times New Roman CYR" w:cs="Times New Roman CYR"/>
              </w:rPr>
            </w:pPr>
          </w:p>
          <w:p w:rsidR="00961BFE" w:rsidRPr="00CB40D2" w:rsidRDefault="00961BFE" w:rsidP="00B35590">
            <w:pPr>
              <w:widowControl w:val="0"/>
              <w:shd w:val="clear" w:color="auto" w:fill="FFFFFF"/>
              <w:autoSpaceDE w:val="0"/>
              <w:autoSpaceDN w:val="0"/>
              <w:adjustRightInd w:val="0"/>
              <w:ind w:left="238"/>
              <w:rPr>
                <w:rFonts w:ascii="Times New Roman CYR" w:hAnsi="Times New Roman CYR" w:cs="Times New Roman CYR"/>
              </w:rPr>
            </w:pPr>
            <w:r w:rsidRPr="00CB40D2">
              <w:rPr>
                <w:rFonts w:ascii="Times New Roman CYR" w:hAnsi="Times New Roman CYR" w:cs="Times New Roman CYR"/>
              </w:rPr>
              <w:t>1</w:t>
            </w:r>
          </w:p>
        </w:tc>
        <w:tc>
          <w:tcPr>
            <w:tcW w:w="5161" w:type="dxa"/>
            <w:gridSpan w:val="2"/>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autoSpaceDE w:val="0"/>
              <w:autoSpaceDN w:val="0"/>
              <w:adjustRightInd w:val="0"/>
              <w:ind w:right="461"/>
              <w:rPr>
                <w:rFonts w:ascii="Times New Roman CYR" w:hAnsi="Times New Roman CYR" w:cs="Times New Roman CYR"/>
                <w:lang w:val="kk-KZ"/>
              </w:rPr>
            </w:pPr>
            <w:r w:rsidRPr="00CB40D2">
              <w:rPr>
                <w:rFonts w:ascii="Times New Roman CYR" w:hAnsi="Times New Roman CYR" w:cs="Times New Roman CYR"/>
              </w:rPr>
              <w:t xml:space="preserve">Подготовить таблицу (оборотную ведомость)  </w:t>
            </w:r>
          </w:p>
          <w:p w:rsidR="00961BFE" w:rsidRPr="00CB40D2" w:rsidRDefault="00961BFE" w:rsidP="00B35590">
            <w:pPr>
              <w:widowControl w:val="0"/>
              <w:shd w:val="clear" w:color="auto" w:fill="FFFFFF"/>
              <w:autoSpaceDE w:val="0"/>
              <w:autoSpaceDN w:val="0"/>
              <w:adjustRightInd w:val="0"/>
              <w:ind w:left="238"/>
              <w:rPr>
                <w:rFonts w:ascii="Times New Roman CYR" w:hAnsi="Times New Roman CYR" w:cs="Times New Roman CYR"/>
              </w:rPr>
            </w:pPr>
          </w:p>
        </w:tc>
        <w:tc>
          <w:tcPr>
            <w:tcW w:w="4009" w:type="dxa"/>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autoSpaceDE w:val="0"/>
              <w:autoSpaceDN w:val="0"/>
              <w:adjustRightInd w:val="0"/>
              <w:ind w:right="58" w:firstLine="36"/>
              <w:rPr>
                <w:rFonts w:ascii="Times New Roman CYR" w:hAnsi="Times New Roman CYR" w:cs="Times New Roman CYR"/>
              </w:rPr>
            </w:pPr>
            <w:r w:rsidRPr="00CB40D2">
              <w:rPr>
                <w:rFonts w:ascii="Times New Roman CYR" w:hAnsi="Times New Roman CYR" w:cs="Times New Roman CYR"/>
              </w:rPr>
              <w:t>Проверить равенство дебета и кредита после закрытия счетов</w:t>
            </w:r>
          </w:p>
        </w:tc>
      </w:tr>
      <w:tr w:rsidR="00961BFE" w:rsidRPr="00D8669F" w:rsidTr="00B355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915"/>
        </w:trPr>
        <w:tc>
          <w:tcPr>
            <w:tcW w:w="566" w:type="dxa"/>
            <w:gridSpan w:val="2"/>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tabs>
                <w:tab w:val="left" w:pos="868"/>
              </w:tabs>
              <w:autoSpaceDE w:val="0"/>
              <w:autoSpaceDN w:val="0"/>
              <w:adjustRightInd w:val="0"/>
              <w:ind w:left="868" w:right="245" w:hanging="630"/>
              <w:rPr>
                <w:rFonts w:ascii="Times New Roman CYR" w:hAnsi="Times New Roman CYR" w:cs="Times New Roman CYR"/>
              </w:rPr>
            </w:pPr>
            <w:r w:rsidRPr="00CB40D2">
              <w:rPr>
                <w:rFonts w:ascii="Times New Roman CYR" w:hAnsi="Times New Roman CYR" w:cs="Times New Roman CYR"/>
              </w:rPr>
              <w:t>8</w:t>
            </w:r>
            <w:r w:rsidRPr="00CB40D2">
              <w:rPr>
                <w:rFonts w:ascii="Times New Roman CYR" w:hAnsi="Times New Roman CYR" w:cs="Times New Roman CYR"/>
              </w:rPr>
              <w:tab/>
            </w:r>
          </w:p>
          <w:p w:rsidR="00961BFE" w:rsidRPr="00CB40D2" w:rsidRDefault="00961BFE" w:rsidP="00B35590">
            <w:pPr>
              <w:widowControl w:val="0"/>
              <w:shd w:val="clear" w:color="auto" w:fill="FFFFFF"/>
              <w:autoSpaceDE w:val="0"/>
              <w:autoSpaceDN w:val="0"/>
              <w:adjustRightInd w:val="0"/>
              <w:ind w:left="238" w:right="245"/>
              <w:rPr>
                <w:rFonts w:ascii="Times New Roman CYR" w:hAnsi="Times New Roman CYR" w:cs="Times New Roman CYR"/>
              </w:rPr>
            </w:pPr>
          </w:p>
          <w:p w:rsidR="00961BFE" w:rsidRPr="00CB40D2" w:rsidRDefault="00961BFE" w:rsidP="00B35590">
            <w:pPr>
              <w:widowControl w:val="0"/>
              <w:shd w:val="clear" w:color="auto" w:fill="FFFFFF"/>
              <w:autoSpaceDE w:val="0"/>
              <w:autoSpaceDN w:val="0"/>
              <w:adjustRightInd w:val="0"/>
              <w:ind w:left="238" w:right="245"/>
              <w:rPr>
                <w:rFonts w:ascii="Times New Roman CYR" w:hAnsi="Times New Roman CYR" w:cs="Times New Roman CYR"/>
              </w:rPr>
            </w:pPr>
          </w:p>
          <w:p w:rsidR="00961BFE" w:rsidRPr="00CB40D2" w:rsidRDefault="00961BFE" w:rsidP="00B35590">
            <w:pPr>
              <w:widowControl w:val="0"/>
              <w:shd w:val="clear" w:color="auto" w:fill="FFFFFF"/>
              <w:autoSpaceDE w:val="0"/>
              <w:autoSpaceDN w:val="0"/>
              <w:adjustRightInd w:val="0"/>
              <w:ind w:left="238"/>
              <w:rPr>
                <w:rFonts w:ascii="Times New Roman CYR" w:hAnsi="Times New Roman CYR" w:cs="Times New Roman CYR"/>
              </w:rPr>
            </w:pPr>
            <w:r w:rsidRPr="00CB40D2">
              <w:rPr>
                <w:rFonts w:ascii="Times New Roman CYR" w:hAnsi="Times New Roman CYR" w:cs="Times New Roman CYR"/>
                <w:b/>
                <w:bCs/>
                <w:position w:val="-3"/>
              </w:rPr>
              <w:t>I</w:t>
            </w:r>
          </w:p>
        </w:tc>
        <w:tc>
          <w:tcPr>
            <w:tcW w:w="5161" w:type="dxa"/>
            <w:gridSpan w:val="2"/>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autoSpaceDE w:val="0"/>
              <w:autoSpaceDN w:val="0"/>
              <w:adjustRightInd w:val="0"/>
              <w:ind w:right="245"/>
              <w:rPr>
                <w:rFonts w:ascii="Times New Roman CYR" w:hAnsi="Times New Roman CYR" w:cs="Times New Roman CYR"/>
                <w:lang w:val="kk-KZ"/>
              </w:rPr>
            </w:pPr>
            <w:r w:rsidRPr="00CB40D2">
              <w:rPr>
                <w:rFonts w:ascii="Times New Roman CYR" w:hAnsi="Times New Roman CYR" w:cs="Times New Roman CYR"/>
              </w:rPr>
              <w:t>Подготовить финансовые отчеты</w:t>
            </w:r>
          </w:p>
          <w:p w:rsidR="00961BFE" w:rsidRPr="00CB40D2" w:rsidRDefault="00961BFE" w:rsidP="00B35590">
            <w:pPr>
              <w:widowControl w:val="0"/>
              <w:shd w:val="clear" w:color="auto" w:fill="FFFFFF"/>
              <w:autoSpaceDE w:val="0"/>
              <w:autoSpaceDN w:val="0"/>
              <w:adjustRightInd w:val="0"/>
              <w:ind w:left="238"/>
              <w:rPr>
                <w:rFonts w:ascii="Times New Roman CYR" w:hAnsi="Times New Roman CYR" w:cs="Times New Roman CYR"/>
              </w:rPr>
            </w:pPr>
          </w:p>
        </w:tc>
        <w:tc>
          <w:tcPr>
            <w:tcW w:w="4009" w:type="dxa"/>
            <w:tcBorders>
              <w:top w:val="single" w:sz="6" w:space="0" w:color="auto"/>
              <w:left w:val="single" w:sz="6" w:space="0" w:color="auto"/>
              <w:bottom w:val="single" w:sz="6" w:space="0" w:color="auto"/>
              <w:right w:val="single" w:sz="6" w:space="0" w:color="auto"/>
            </w:tcBorders>
            <w:shd w:val="clear" w:color="auto" w:fill="FFFFFF"/>
          </w:tcPr>
          <w:p w:rsidR="00961BFE" w:rsidRPr="00CB40D2" w:rsidRDefault="00961BFE" w:rsidP="00B35590">
            <w:pPr>
              <w:widowControl w:val="0"/>
              <w:shd w:val="clear" w:color="auto" w:fill="FFFFFF"/>
              <w:autoSpaceDE w:val="0"/>
              <w:autoSpaceDN w:val="0"/>
              <w:adjustRightInd w:val="0"/>
              <w:ind w:left="7" w:right="691" w:firstLine="36"/>
              <w:rPr>
                <w:rFonts w:ascii="Times New Roman CYR" w:hAnsi="Times New Roman CYR" w:cs="Times New Roman CYR"/>
              </w:rPr>
            </w:pPr>
            <w:r w:rsidRPr="00CB40D2">
              <w:rPr>
                <w:rFonts w:ascii="Times New Roman CYR" w:hAnsi="Times New Roman CYR" w:cs="Times New Roman CYR"/>
              </w:rPr>
              <w:t xml:space="preserve">Передать обобщенную </w:t>
            </w:r>
          </w:p>
          <w:p w:rsidR="00961BFE" w:rsidRPr="00CB40D2" w:rsidRDefault="00961BFE" w:rsidP="00B35590">
            <w:pPr>
              <w:widowControl w:val="0"/>
              <w:shd w:val="clear" w:color="auto" w:fill="FFFFFF"/>
              <w:autoSpaceDE w:val="0"/>
              <w:autoSpaceDN w:val="0"/>
              <w:adjustRightInd w:val="0"/>
              <w:ind w:left="7" w:right="691" w:firstLine="36"/>
              <w:rPr>
                <w:rFonts w:ascii="Times New Roman CYR" w:hAnsi="Times New Roman CYR" w:cs="Times New Roman CYR"/>
              </w:rPr>
            </w:pPr>
            <w:r w:rsidRPr="00CB40D2">
              <w:rPr>
                <w:rFonts w:ascii="Times New Roman CYR" w:hAnsi="Times New Roman CYR" w:cs="Times New Roman CYR"/>
              </w:rPr>
              <w:t xml:space="preserve">информацию </w:t>
            </w:r>
            <w:proofErr w:type="gramStart"/>
            <w:r w:rsidRPr="00CB40D2">
              <w:rPr>
                <w:rFonts w:ascii="Times New Roman CYR" w:hAnsi="Times New Roman CYR" w:cs="Times New Roman CYR"/>
              </w:rPr>
              <w:t>внешним</w:t>
            </w:r>
            <w:proofErr w:type="gramEnd"/>
          </w:p>
          <w:p w:rsidR="00961BFE" w:rsidRPr="00CB40D2" w:rsidRDefault="00961BFE" w:rsidP="00B35590">
            <w:pPr>
              <w:widowControl w:val="0"/>
              <w:shd w:val="clear" w:color="auto" w:fill="FFFFFF"/>
              <w:autoSpaceDE w:val="0"/>
              <w:autoSpaceDN w:val="0"/>
              <w:adjustRightInd w:val="0"/>
              <w:ind w:left="7" w:right="691" w:firstLine="36"/>
              <w:rPr>
                <w:rFonts w:ascii="Times New Roman CYR" w:hAnsi="Times New Roman CYR" w:cs="Times New Roman CYR"/>
              </w:rPr>
            </w:pPr>
            <w:r w:rsidRPr="00CB40D2">
              <w:rPr>
                <w:rFonts w:ascii="Times New Roman CYR" w:hAnsi="Times New Roman CYR" w:cs="Times New Roman CYR"/>
              </w:rPr>
              <w:t>пользователям</w:t>
            </w:r>
          </w:p>
          <w:p w:rsidR="00961BFE" w:rsidRPr="00CB40D2" w:rsidRDefault="00961BFE" w:rsidP="00B35590">
            <w:pPr>
              <w:widowControl w:val="0"/>
              <w:shd w:val="clear" w:color="auto" w:fill="FFFFFF"/>
              <w:autoSpaceDE w:val="0"/>
              <w:autoSpaceDN w:val="0"/>
              <w:adjustRightInd w:val="0"/>
              <w:ind w:left="7" w:right="691" w:firstLine="36"/>
              <w:rPr>
                <w:rFonts w:ascii="Times New Roman CYR" w:hAnsi="Times New Roman CYR" w:cs="Times New Roman CYR"/>
              </w:rPr>
            </w:pPr>
          </w:p>
        </w:tc>
      </w:tr>
    </w:tbl>
    <w:p w:rsidR="00961BFE" w:rsidRPr="00356E93" w:rsidRDefault="00961BFE" w:rsidP="00356E93">
      <w:pPr>
        <w:widowControl w:val="0"/>
        <w:shd w:val="clear" w:color="auto" w:fill="FFFFFF"/>
        <w:autoSpaceDE w:val="0"/>
        <w:autoSpaceDN w:val="0"/>
        <w:adjustRightInd w:val="0"/>
        <w:spacing w:after="0" w:line="240" w:lineRule="auto"/>
        <w:jc w:val="both"/>
        <w:rPr>
          <w:rFonts w:ascii="Times New Roman" w:hAnsi="Times New Roman" w:cs="Times New Roman"/>
          <w:b/>
          <w:sz w:val="28"/>
          <w:szCs w:val="28"/>
          <w:lang w:val="kk-KZ"/>
        </w:rPr>
      </w:pPr>
    </w:p>
    <w:p w:rsidR="00356E93" w:rsidRPr="00356E93" w:rsidRDefault="00356E93" w:rsidP="00356E93">
      <w:pPr>
        <w:widowControl w:val="0"/>
        <w:tabs>
          <w:tab w:val="left" w:pos="0"/>
        </w:tabs>
        <w:autoSpaceDE w:val="0"/>
        <w:autoSpaceDN w:val="0"/>
        <w:adjustRightInd w:val="0"/>
        <w:spacing w:after="0" w:line="240" w:lineRule="auto"/>
        <w:ind w:firstLine="709"/>
        <w:jc w:val="both"/>
        <w:rPr>
          <w:rFonts w:ascii="Times New Roman" w:hAnsi="Times New Roman" w:cs="Times New Roman"/>
          <w:b/>
          <w:sz w:val="28"/>
          <w:szCs w:val="28"/>
        </w:rPr>
      </w:pPr>
      <w:r w:rsidRPr="00356E93">
        <w:rPr>
          <w:rFonts w:ascii="Times New Roman" w:hAnsi="Times New Roman" w:cs="Times New Roman"/>
          <w:b/>
          <w:sz w:val="28"/>
          <w:szCs w:val="28"/>
          <w:lang w:val="kk-KZ"/>
        </w:rPr>
        <w:t>2.Пробный баланс, оборотная ведомость, шахматная ведомость значение и порядок составления.Трансформация и корректирующие проводки, процесс закрытия бухгалтерских счетов (трансформационная таблица).</w:t>
      </w:r>
    </w:p>
    <w:p w:rsidR="00356E93" w:rsidRPr="00356E93" w:rsidRDefault="00356E93"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356E93">
        <w:rPr>
          <w:rFonts w:ascii="Times New Roman" w:hAnsi="Times New Roman" w:cs="Times New Roman"/>
          <w:sz w:val="28"/>
          <w:szCs w:val="28"/>
          <w:lang w:val="kk-KZ"/>
        </w:rPr>
        <w:t>Пробный баланс</w:t>
      </w:r>
      <w:r w:rsidRPr="00356E93">
        <w:rPr>
          <w:rFonts w:ascii="Times New Roman" w:hAnsi="Times New Roman" w:cs="Times New Roman"/>
          <w:sz w:val="28"/>
          <w:szCs w:val="28"/>
        </w:rPr>
        <w:t xml:space="preserve"> </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61BFE">
        <w:rPr>
          <w:rFonts w:ascii="Times New Roman" w:hAnsi="Times New Roman" w:cs="Times New Roman"/>
          <w:sz w:val="28"/>
          <w:szCs w:val="28"/>
        </w:rPr>
        <w:t xml:space="preserve">Вступительные балансы составляются в момент организации предприятий (регистрация Устава). Со вступительного баланса начинается ведение бухгалтерского учета данного хозяйствующего субъекта. Различают вступительные  балансы вновь создаваемых предприятий и хозяйствующих единиц, образованных на условиях правопреемственности ранее действовавших. </w:t>
      </w:r>
      <w:proofErr w:type="gramStart"/>
      <w:r w:rsidRPr="00961BFE">
        <w:rPr>
          <w:rFonts w:ascii="Times New Roman" w:hAnsi="Times New Roman" w:cs="Times New Roman"/>
          <w:sz w:val="28"/>
          <w:szCs w:val="28"/>
        </w:rPr>
        <w:t>В первом случае во вступительном балансе отражается уставный капитал, зарегистрированный в Уставе предприятия, и инвентарные перечни реально внесенного имущества и имущественных (в основном (денежных) обязательств учредителей по взносам в уставный капитал.</w:t>
      </w:r>
      <w:proofErr w:type="gramEnd"/>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61BFE">
        <w:rPr>
          <w:rFonts w:ascii="Times New Roman" w:hAnsi="Times New Roman" w:cs="Times New Roman"/>
          <w:sz w:val="28"/>
          <w:szCs w:val="28"/>
        </w:rPr>
        <w:t xml:space="preserve">Во втором случае (создаваемое предприятие организовано на базе ранее </w:t>
      </w:r>
      <w:proofErr w:type="gramStart"/>
      <w:r w:rsidRPr="00961BFE">
        <w:rPr>
          <w:rFonts w:ascii="Times New Roman" w:hAnsi="Times New Roman" w:cs="Times New Roman"/>
          <w:sz w:val="28"/>
          <w:szCs w:val="28"/>
        </w:rPr>
        <w:t xml:space="preserve">действовавшего) </w:t>
      </w:r>
      <w:proofErr w:type="gramEnd"/>
      <w:r w:rsidRPr="00961BFE">
        <w:rPr>
          <w:rFonts w:ascii="Times New Roman" w:hAnsi="Times New Roman" w:cs="Times New Roman"/>
          <w:sz w:val="28"/>
          <w:szCs w:val="28"/>
        </w:rPr>
        <w:t xml:space="preserve">вступительный баланс может соответствовать </w:t>
      </w:r>
      <w:r w:rsidRPr="00961BFE">
        <w:rPr>
          <w:rFonts w:ascii="Times New Roman" w:hAnsi="Times New Roman" w:cs="Times New Roman"/>
          <w:sz w:val="28"/>
          <w:szCs w:val="28"/>
        </w:rPr>
        <w:lastRenderedPageBreak/>
        <w:t xml:space="preserve">заключительному ликвидационному балансу предприятия, правопреемником которого создаваемое предприятие выступает, правда, с уточнением оценки отдельных статей ликвидационного баланса. И наконец. Когда вступительный баланс составляется для предприятия, приобретенного на аукционе по цене, превышающей (занижающей) чистую стоимость идентифицированных материальных и неосязаемых активов, необходимо ввести во вступительный баланс положительный или отрицательный </w:t>
      </w:r>
      <w:proofErr w:type="spellStart"/>
      <w:r w:rsidRPr="00961BFE">
        <w:rPr>
          <w:rFonts w:ascii="Times New Roman" w:hAnsi="Times New Roman" w:cs="Times New Roman"/>
          <w:sz w:val="28"/>
          <w:szCs w:val="28"/>
        </w:rPr>
        <w:t>гудвилл</w:t>
      </w:r>
      <w:proofErr w:type="spellEnd"/>
      <w:r w:rsidRPr="00961BFE">
        <w:rPr>
          <w:rFonts w:ascii="Times New Roman" w:hAnsi="Times New Roman" w:cs="Times New Roman"/>
          <w:sz w:val="28"/>
          <w:szCs w:val="28"/>
        </w:rPr>
        <w:t xml:space="preserve"> (цену фирмы или стоимость ее репутации.)</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61BFE">
        <w:rPr>
          <w:rFonts w:ascii="Times New Roman" w:hAnsi="Times New Roman" w:cs="Times New Roman"/>
          <w:sz w:val="28"/>
          <w:szCs w:val="28"/>
        </w:rPr>
        <w:t>Учетный цикл состоит из следующих этапов:</w:t>
      </w:r>
    </w:p>
    <w:p w:rsidR="00961BFE" w:rsidRPr="00961BFE" w:rsidRDefault="00961BFE" w:rsidP="00356E93">
      <w:pPr>
        <w:widowControl w:val="0"/>
        <w:numPr>
          <w:ilvl w:val="0"/>
          <w:numId w:val="43"/>
        </w:numPr>
        <w:shd w:val="clear" w:color="auto" w:fill="FFFFFF"/>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961BFE">
        <w:rPr>
          <w:rFonts w:ascii="Times New Roman" w:hAnsi="Times New Roman" w:cs="Times New Roman"/>
          <w:sz w:val="28"/>
          <w:szCs w:val="28"/>
        </w:rPr>
        <w:t>анализ операции на основе первичных документов</w:t>
      </w:r>
    </w:p>
    <w:p w:rsidR="00961BFE" w:rsidRPr="00961BFE" w:rsidRDefault="00961BFE" w:rsidP="00356E93">
      <w:pPr>
        <w:widowControl w:val="0"/>
        <w:numPr>
          <w:ilvl w:val="0"/>
          <w:numId w:val="43"/>
        </w:numPr>
        <w:shd w:val="clear" w:color="auto" w:fill="FFFFFF"/>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961BFE">
        <w:rPr>
          <w:rFonts w:ascii="Times New Roman" w:hAnsi="Times New Roman" w:cs="Times New Roman"/>
          <w:sz w:val="28"/>
          <w:szCs w:val="28"/>
        </w:rPr>
        <w:t>регистрация операции в Главном журнале</w:t>
      </w:r>
    </w:p>
    <w:p w:rsidR="00961BFE" w:rsidRPr="00961BFE" w:rsidRDefault="00961BFE" w:rsidP="00356E93">
      <w:pPr>
        <w:widowControl w:val="0"/>
        <w:numPr>
          <w:ilvl w:val="0"/>
          <w:numId w:val="43"/>
        </w:numPr>
        <w:shd w:val="clear" w:color="auto" w:fill="FFFFFF"/>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961BFE">
        <w:rPr>
          <w:rFonts w:ascii="Times New Roman" w:hAnsi="Times New Roman" w:cs="Times New Roman"/>
          <w:sz w:val="28"/>
          <w:szCs w:val="28"/>
        </w:rPr>
        <w:t>перенос проводок в Главную книгу</w:t>
      </w:r>
    </w:p>
    <w:p w:rsidR="00961BFE" w:rsidRPr="00961BFE" w:rsidRDefault="00961BFE" w:rsidP="00356E93">
      <w:pPr>
        <w:widowControl w:val="0"/>
        <w:numPr>
          <w:ilvl w:val="0"/>
          <w:numId w:val="43"/>
        </w:numPr>
        <w:shd w:val="clear" w:color="auto" w:fill="FFFFFF"/>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961BFE">
        <w:rPr>
          <w:rFonts w:ascii="Times New Roman" w:hAnsi="Times New Roman" w:cs="Times New Roman"/>
          <w:sz w:val="28"/>
          <w:szCs w:val="28"/>
        </w:rPr>
        <w:t xml:space="preserve"> Корректировка (трансформация) счетов в конце отчетного периода с помощью составления трансформационной таблицы</w:t>
      </w:r>
    </w:p>
    <w:p w:rsidR="00961BFE" w:rsidRPr="00961BFE" w:rsidRDefault="00961BFE" w:rsidP="00356E93">
      <w:pPr>
        <w:widowControl w:val="0"/>
        <w:numPr>
          <w:ilvl w:val="0"/>
          <w:numId w:val="43"/>
        </w:numPr>
        <w:shd w:val="clear" w:color="auto" w:fill="FFFFFF"/>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961BFE">
        <w:rPr>
          <w:rFonts w:ascii="Times New Roman" w:hAnsi="Times New Roman" w:cs="Times New Roman"/>
          <w:sz w:val="28"/>
          <w:szCs w:val="28"/>
        </w:rPr>
        <w:t>закрытие счетов в конце отчетного периода</w:t>
      </w:r>
    </w:p>
    <w:p w:rsidR="00961BFE" w:rsidRPr="00961BFE" w:rsidRDefault="00961BFE" w:rsidP="00356E93">
      <w:pPr>
        <w:widowControl w:val="0"/>
        <w:numPr>
          <w:ilvl w:val="0"/>
          <w:numId w:val="43"/>
        </w:numPr>
        <w:shd w:val="clear" w:color="auto" w:fill="FFFFFF"/>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961BFE">
        <w:rPr>
          <w:rFonts w:ascii="Times New Roman" w:hAnsi="Times New Roman" w:cs="Times New Roman"/>
          <w:sz w:val="28"/>
          <w:szCs w:val="28"/>
        </w:rPr>
        <w:t>составление финансовой отчетности на основе трансформационной таблицы.</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i/>
          <w:sz w:val="28"/>
          <w:szCs w:val="28"/>
        </w:rPr>
      </w:pPr>
      <w:r w:rsidRPr="00961BFE">
        <w:rPr>
          <w:rFonts w:ascii="Times New Roman" w:hAnsi="Times New Roman" w:cs="Times New Roman"/>
          <w:sz w:val="28"/>
          <w:szCs w:val="28"/>
        </w:rPr>
        <w:t xml:space="preserve">Для составления финансовой отчетности бухгалтер должен отобрать данные, относящиеся к текущему </w:t>
      </w:r>
      <w:proofErr w:type="gramStart"/>
      <w:r w:rsidRPr="00961BFE">
        <w:rPr>
          <w:rFonts w:ascii="Times New Roman" w:hAnsi="Times New Roman" w:cs="Times New Roman"/>
          <w:sz w:val="28"/>
          <w:szCs w:val="28"/>
        </w:rPr>
        <w:t>отчетном</w:t>
      </w:r>
      <w:proofErr w:type="gramEnd"/>
      <w:r w:rsidRPr="00961BFE">
        <w:rPr>
          <w:rFonts w:ascii="Times New Roman" w:hAnsi="Times New Roman" w:cs="Times New Roman"/>
          <w:sz w:val="28"/>
          <w:szCs w:val="28"/>
        </w:rPr>
        <w:t xml:space="preserve"> периоду. Это потребует проведения расчетов, анализа, подготовки проектов документов. Все они называются </w:t>
      </w:r>
      <w:r w:rsidRPr="00961BFE">
        <w:rPr>
          <w:rFonts w:ascii="Times New Roman" w:hAnsi="Times New Roman" w:cs="Times New Roman"/>
          <w:i/>
          <w:sz w:val="28"/>
          <w:szCs w:val="28"/>
        </w:rPr>
        <w:t xml:space="preserve">рабочими документами. </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61BFE">
        <w:rPr>
          <w:rFonts w:ascii="Times New Roman" w:hAnsi="Times New Roman" w:cs="Times New Roman"/>
          <w:sz w:val="28"/>
          <w:szCs w:val="28"/>
        </w:rPr>
        <w:t xml:space="preserve">Если в Главном журнале или Главной книге обнаружена ошибка, она должна быть исправлена. Исправление ошибок производиться с помощью исправительных проводок. </w:t>
      </w:r>
      <w:r w:rsidRPr="00961BFE">
        <w:rPr>
          <w:rFonts w:ascii="Times New Roman" w:hAnsi="Times New Roman" w:cs="Times New Roman"/>
          <w:i/>
          <w:sz w:val="28"/>
          <w:szCs w:val="28"/>
        </w:rPr>
        <w:t>Исправительные проводки</w:t>
      </w:r>
      <w:r w:rsidRPr="00961BFE">
        <w:rPr>
          <w:rFonts w:ascii="Times New Roman" w:hAnsi="Times New Roman" w:cs="Times New Roman"/>
          <w:sz w:val="28"/>
          <w:szCs w:val="28"/>
        </w:rPr>
        <w:t xml:space="preserve"> – это журнальные проводки, которые производятся для того, чтобы скорректировать часть или всю сделанную ранее частично или полностью некорректную журнальную проводку. Обычно для исправления зачеркивают ошибочную запись и вносят правильную (метод </w:t>
      </w:r>
      <w:proofErr w:type="spellStart"/>
      <w:r w:rsidRPr="00961BFE">
        <w:rPr>
          <w:rFonts w:ascii="Times New Roman" w:hAnsi="Times New Roman" w:cs="Times New Roman"/>
          <w:sz w:val="28"/>
          <w:szCs w:val="28"/>
        </w:rPr>
        <w:t>сторно</w:t>
      </w:r>
      <w:proofErr w:type="spellEnd"/>
      <w:r w:rsidRPr="00961BFE">
        <w:rPr>
          <w:rFonts w:ascii="Times New Roman" w:hAnsi="Times New Roman" w:cs="Times New Roman"/>
          <w:sz w:val="28"/>
          <w:szCs w:val="28"/>
        </w:rPr>
        <w:t xml:space="preserve"> или красного </w:t>
      </w:r>
      <w:proofErr w:type="spellStart"/>
      <w:r w:rsidRPr="00961BFE">
        <w:rPr>
          <w:rFonts w:ascii="Times New Roman" w:hAnsi="Times New Roman" w:cs="Times New Roman"/>
          <w:sz w:val="28"/>
          <w:szCs w:val="28"/>
        </w:rPr>
        <w:t>сторно</w:t>
      </w:r>
      <w:proofErr w:type="spellEnd"/>
      <w:r w:rsidRPr="00961BFE">
        <w:rPr>
          <w:rFonts w:ascii="Times New Roman" w:hAnsi="Times New Roman" w:cs="Times New Roman"/>
          <w:sz w:val="28"/>
          <w:szCs w:val="28"/>
        </w:rPr>
        <w:t>). Каждая корректирующая проводка должна сопровождаться полным объяснением.</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61BFE">
        <w:rPr>
          <w:rFonts w:ascii="Times New Roman" w:hAnsi="Times New Roman" w:cs="Times New Roman"/>
          <w:sz w:val="28"/>
          <w:szCs w:val="28"/>
        </w:rPr>
        <w:t>Оборотная ведомость – это способ обобщения учетной информации отражаемой на сетах бух</w:t>
      </w:r>
      <w:proofErr w:type="gramStart"/>
      <w:r w:rsidRPr="00961BFE">
        <w:rPr>
          <w:rFonts w:ascii="Times New Roman" w:hAnsi="Times New Roman" w:cs="Times New Roman"/>
          <w:sz w:val="28"/>
          <w:szCs w:val="28"/>
        </w:rPr>
        <w:t>.</w:t>
      </w:r>
      <w:proofErr w:type="gramEnd"/>
      <w:r w:rsidRPr="00961BFE">
        <w:rPr>
          <w:rFonts w:ascii="Times New Roman" w:hAnsi="Times New Roman" w:cs="Times New Roman"/>
          <w:sz w:val="28"/>
          <w:szCs w:val="28"/>
        </w:rPr>
        <w:t xml:space="preserve"> </w:t>
      </w:r>
      <w:proofErr w:type="gramStart"/>
      <w:r w:rsidRPr="00961BFE">
        <w:rPr>
          <w:rFonts w:ascii="Times New Roman" w:hAnsi="Times New Roman" w:cs="Times New Roman"/>
          <w:sz w:val="28"/>
          <w:szCs w:val="28"/>
        </w:rPr>
        <w:t>у</w:t>
      </w:r>
      <w:proofErr w:type="gramEnd"/>
      <w:r w:rsidRPr="00961BFE">
        <w:rPr>
          <w:rFonts w:ascii="Times New Roman" w:hAnsi="Times New Roman" w:cs="Times New Roman"/>
          <w:sz w:val="28"/>
          <w:szCs w:val="28"/>
        </w:rPr>
        <w:t xml:space="preserve">чета. </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61BFE">
        <w:rPr>
          <w:rFonts w:ascii="Times New Roman" w:hAnsi="Times New Roman" w:cs="Times New Roman"/>
          <w:sz w:val="28"/>
          <w:szCs w:val="28"/>
        </w:rPr>
        <w:t>Оборотные ведомости бывают двух видов: шахматная и сальдовая.</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61BFE">
        <w:rPr>
          <w:rFonts w:ascii="Times New Roman" w:hAnsi="Times New Roman" w:cs="Times New Roman"/>
          <w:sz w:val="28"/>
          <w:szCs w:val="28"/>
        </w:rPr>
        <w:t xml:space="preserve">Каждый новый отчетный период хозяйствующий субъект начинает с вступительного   баланса, т.е. баланса, составленного на первое число отчетного периода. Регистрация хозяйственных операций  и их отражение на бухгалтерских счетах производятся в «Журнале регистрации хозяйственных операций». </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61BFE">
        <w:rPr>
          <w:rFonts w:ascii="Times New Roman" w:hAnsi="Times New Roman" w:cs="Times New Roman"/>
          <w:sz w:val="28"/>
          <w:szCs w:val="28"/>
        </w:rPr>
        <w:t xml:space="preserve">Контрольным инструментом  бухгалтерских процедур является </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61BFE">
        <w:rPr>
          <w:rFonts w:ascii="Times New Roman" w:hAnsi="Times New Roman" w:cs="Times New Roman"/>
          <w:sz w:val="28"/>
          <w:szCs w:val="28"/>
        </w:rPr>
        <w:t xml:space="preserve">оборотная ведомость Илии, как ее еще называют, пробный баланс. Ее используют для контроля оборота и остатков по всем синтетическим счетам. Завершающим этапом обработки бухгалтерской информации выступает составление заключительного баланса – баланса на последнее число отчетного периода. </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61BFE">
        <w:rPr>
          <w:rFonts w:ascii="Times New Roman" w:hAnsi="Times New Roman" w:cs="Times New Roman"/>
          <w:sz w:val="28"/>
          <w:szCs w:val="28"/>
        </w:rPr>
        <w:t>на счет 5600 по кредиту, а доходы, соответственно – по дебету.</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61BFE">
        <w:rPr>
          <w:rFonts w:ascii="Times New Roman" w:hAnsi="Times New Roman" w:cs="Times New Roman"/>
          <w:sz w:val="28"/>
          <w:szCs w:val="28"/>
        </w:rPr>
        <w:lastRenderedPageBreak/>
        <w:t xml:space="preserve">К временным счетам относятся счета доходов и расходов, на которых </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b/>
          <w:sz w:val="28"/>
          <w:szCs w:val="28"/>
        </w:rPr>
      </w:pPr>
      <w:r w:rsidRPr="00961BFE">
        <w:rPr>
          <w:rFonts w:ascii="Times New Roman" w:hAnsi="Times New Roman" w:cs="Times New Roman"/>
          <w:sz w:val="28"/>
          <w:szCs w:val="28"/>
        </w:rPr>
        <w:t>аккумулируется информация о финансовых результатах деятельности предприятия. В конце отчетного периода необходимо проводить закрытие временных счетов. Данное закрытие осуществляется с помощью счета 5600 «Итоговая прибыль или убыток. Расходы, собранные субъектом  за отчетный период списываются</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61BFE">
        <w:rPr>
          <w:rFonts w:ascii="Times New Roman" w:hAnsi="Times New Roman" w:cs="Times New Roman"/>
          <w:sz w:val="28"/>
          <w:szCs w:val="28"/>
        </w:rPr>
        <w:t>Этапы составления трансформационной таблицы. Заключительный баланс.</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b/>
          <w:sz w:val="28"/>
          <w:szCs w:val="28"/>
        </w:rPr>
      </w:pPr>
      <w:r w:rsidRPr="00961BFE">
        <w:rPr>
          <w:rFonts w:ascii="Times New Roman" w:hAnsi="Times New Roman" w:cs="Times New Roman"/>
          <w:b/>
          <w:sz w:val="28"/>
          <w:szCs w:val="28"/>
        </w:rPr>
        <w:t xml:space="preserve">Пробный (проверочный </w:t>
      </w:r>
      <w:proofErr w:type="gramStart"/>
      <w:r w:rsidRPr="00961BFE">
        <w:rPr>
          <w:rFonts w:ascii="Times New Roman" w:hAnsi="Times New Roman" w:cs="Times New Roman"/>
          <w:b/>
          <w:sz w:val="28"/>
          <w:szCs w:val="28"/>
        </w:rPr>
        <w:t>)б</w:t>
      </w:r>
      <w:proofErr w:type="gramEnd"/>
      <w:r w:rsidRPr="00961BFE">
        <w:rPr>
          <w:rFonts w:ascii="Times New Roman" w:hAnsi="Times New Roman" w:cs="Times New Roman"/>
          <w:b/>
          <w:sz w:val="28"/>
          <w:szCs w:val="28"/>
        </w:rPr>
        <w:t>аланс.</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61BFE">
        <w:rPr>
          <w:rFonts w:ascii="Times New Roman" w:hAnsi="Times New Roman" w:cs="Times New Roman"/>
          <w:sz w:val="28"/>
          <w:szCs w:val="28"/>
        </w:rPr>
        <w:t xml:space="preserve">После регистрации трансформационных записей в Главном журнале и занесении их в Главную книгу, составляется </w:t>
      </w:r>
      <w:r w:rsidRPr="00961BFE">
        <w:rPr>
          <w:rFonts w:ascii="Times New Roman" w:hAnsi="Times New Roman" w:cs="Times New Roman"/>
          <w:i/>
          <w:sz w:val="28"/>
          <w:szCs w:val="28"/>
        </w:rPr>
        <w:t xml:space="preserve">трансформационный  пробный баланс </w:t>
      </w:r>
      <w:r w:rsidRPr="00961BFE">
        <w:rPr>
          <w:rFonts w:ascii="Times New Roman" w:hAnsi="Times New Roman" w:cs="Times New Roman"/>
          <w:sz w:val="28"/>
          <w:szCs w:val="28"/>
        </w:rPr>
        <w:t>(пробный баланс, подготовленный после всех трансформационных проводок), что позволяет легко составить финансовую отчетность. Обычно для внесения трансформационных записей и составления отчетности бухгалтеры используют трансформационную таблицу. Использование трансформационной таблицы уменьшает вероятность того, что будет пропущена трансформационная запись, помогает проверить точность арифметических подсчетов на счетах, и облегчает составление финансовой отчетности.</w:t>
      </w:r>
    </w:p>
    <w:p w:rsidR="00356E93" w:rsidRPr="00356E93" w:rsidRDefault="00356E93" w:rsidP="00356E93">
      <w:pPr>
        <w:widowControl w:val="0"/>
        <w:tabs>
          <w:tab w:val="left" w:pos="176"/>
          <w:tab w:val="left" w:pos="318"/>
        </w:tabs>
        <w:autoSpaceDE w:val="0"/>
        <w:autoSpaceDN w:val="0"/>
        <w:adjustRightInd w:val="0"/>
        <w:spacing w:after="0" w:line="240" w:lineRule="auto"/>
        <w:ind w:firstLine="176"/>
        <w:jc w:val="both"/>
        <w:rPr>
          <w:rFonts w:ascii="Times New Roman" w:hAnsi="Times New Roman" w:cs="Times New Roman"/>
          <w:b/>
          <w:sz w:val="28"/>
          <w:szCs w:val="28"/>
        </w:rPr>
      </w:pPr>
      <w:r>
        <w:rPr>
          <w:rFonts w:ascii="Times New Roman" w:hAnsi="Times New Roman" w:cs="Times New Roman"/>
          <w:b/>
          <w:sz w:val="28"/>
          <w:szCs w:val="28"/>
          <w:lang w:val="kk-KZ"/>
        </w:rPr>
        <w:t>3.</w:t>
      </w:r>
      <w:r w:rsidRPr="00356E93">
        <w:rPr>
          <w:rFonts w:ascii="Times New Roman" w:hAnsi="Times New Roman" w:cs="Times New Roman"/>
          <w:b/>
          <w:sz w:val="28"/>
          <w:szCs w:val="28"/>
          <w:lang w:val="kk-KZ"/>
        </w:rPr>
        <w:t>Трансформация и корректирующие проводки, процесс закрытия бухгалтерских счетов (трансформационная таблица).</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b/>
          <w:sz w:val="28"/>
          <w:szCs w:val="28"/>
        </w:rPr>
      </w:pPr>
      <w:r w:rsidRPr="00961BFE">
        <w:rPr>
          <w:rFonts w:ascii="Times New Roman" w:hAnsi="Times New Roman" w:cs="Times New Roman"/>
          <w:b/>
          <w:sz w:val="28"/>
          <w:szCs w:val="28"/>
        </w:rPr>
        <w:t xml:space="preserve">Этапы составления трансформационной таблицы. </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961BFE">
        <w:rPr>
          <w:rFonts w:ascii="Times New Roman" w:hAnsi="Times New Roman" w:cs="Times New Roman"/>
          <w:sz w:val="28"/>
          <w:szCs w:val="28"/>
        </w:rPr>
        <w:t>Процедура составления трансформационной  таблицы состоит из шести этапов:</w:t>
      </w:r>
    </w:p>
    <w:p w:rsidR="00961BFE" w:rsidRPr="00961BFE" w:rsidRDefault="00961BFE" w:rsidP="0070264D">
      <w:pPr>
        <w:widowControl w:val="0"/>
        <w:numPr>
          <w:ilvl w:val="0"/>
          <w:numId w:val="44"/>
        </w:numPr>
        <w:shd w:val="clear" w:color="auto" w:fill="FFFFFF"/>
        <w:autoSpaceDE w:val="0"/>
        <w:autoSpaceDN w:val="0"/>
        <w:adjustRightInd w:val="0"/>
        <w:spacing w:after="0" w:line="240" w:lineRule="auto"/>
        <w:ind w:left="0" w:firstLine="709"/>
        <w:jc w:val="both"/>
        <w:rPr>
          <w:rFonts w:ascii="Times New Roman" w:hAnsi="Times New Roman" w:cs="Times New Roman"/>
          <w:sz w:val="28"/>
          <w:szCs w:val="28"/>
        </w:rPr>
      </w:pPr>
      <w:r w:rsidRPr="00961BFE">
        <w:rPr>
          <w:rFonts w:ascii="Times New Roman" w:hAnsi="Times New Roman" w:cs="Times New Roman"/>
          <w:sz w:val="28"/>
          <w:szCs w:val="28"/>
        </w:rPr>
        <w:t>Вводятся сальдо счетов в колонки пробного баланса.</w:t>
      </w:r>
    </w:p>
    <w:p w:rsidR="00961BFE" w:rsidRPr="00961BFE" w:rsidRDefault="00961BFE" w:rsidP="0070264D">
      <w:pPr>
        <w:widowControl w:val="0"/>
        <w:numPr>
          <w:ilvl w:val="0"/>
          <w:numId w:val="44"/>
        </w:numPr>
        <w:shd w:val="clear" w:color="auto" w:fill="FFFFFF"/>
        <w:autoSpaceDE w:val="0"/>
        <w:autoSpaceDN w:val="0"/>
        <w:adjustRightInd w:val="0"/>
        <w:spacing w:after="0" w:line="240" w:lineRule="auto"/>
        <w:ind w:left="0" w:firstLine="709"/>
        <w:jc w:val="both"/>
        <w:rPr>
          <w:rFonts w:ascii="Times New Roman" w:hAnsi="Times New Roman" w:cs="Times New Roman"/>
          <w:i/>
          <w:sz w:val="28"/>
          <w:szCs w:val="28"/>
        </w:rPr>
      </w:pPr>
      <w:r w:rsidRPr="00961BFE">
        <w:rPr>
          <w:rFonts w:ascii="Times New Roman" w:hAnsi="Times New Roman" w:cs="Times New Roman"/>
          <w:sz w:val="28"/>
          <w:szCs w:val="28"/>
        </w:rPr>
        <w:t>Записываются  трансформационные проводки.</w:t>
      </w:r>
    </w:p>
    <w:p w:rsidR="00961BFE" w:rsidRPr="00961BFE" w:rsidRDefault="00961BFE" w:rsidP="0070264D">
      <w:pPr>
        <w:widowControl w:val="0"/>
        <w:numPr>
          <w:ilvl w:val="0"/>
          <w:numId w:val="44"/>
        </w:numPr>
        <w:shd w:val="clear" w:color="auto" w:fill="FFFFFF"/>
        <w:autoSpaceDE w:val="0"/>
        <w:autoSpaceDN w:val="0"/>
        <w:adjustRightInd w:val="0"/>
        <w:spacing w:after="0" w:line="240" w:lineRule="auto"/>
        <w:ind w:left="0" w:firstLine="709"/>
        <w:jc w:val="both"/>
        <w:rPr>
          <w:rFonts w:ascii="Times New Roman" w:hAnsi="Times New Roman" w:cs="Times New Roman"/>
          <w:i/>
          <w:sz w:val="28"/>
          <w:szCs w:val="28"/>
        </w:rPr>
      </w:pPr>
      <w:r w:rsidRPr="00961BFE">
        <w:rPr>
          <w:rFonts w:ascii="Times New Roman" w:hAnsi="Times New Roman" w:cs="Times New Roman"/>
          <w:sz w:val="28"/>
          <w:szCs w:val="28"/>
        </w:rPr>
        <w:t>Записываются  трансформационные сальдо счетов в колонки трансформационного пробного баланса.</w:t>
      </w:r>
    </w:p>
    <w:p w:rsidR="00961BFE" w:rsidRPr="00961BFE" w:rsidRDefault="00961BFE" w:rsidP="0070264D">
      <w:pPr>
        <w:widowControl w:val="0"/>
        <w:numPr>
          <w:ilvl w:val="0"/>
          <w:numId w:val="44"/>
        </w:numPr>
        <w:shd w:val="clear" w:color="auto" w:fill="FFFFFF"/>
        <w:autoSpaceDE w:val="0"/>
        <w:autoSpaceDN w:val="0"/>
        <w:adjustRightInd w:val="0"/>
        <w:spacing w:after="0" w:line="240" w:lineRule="auto"/>
        <w:ind w:left="0" w:firstLine="709"/>
        <w:jc w:val="both"/>
        <w:rPr>
          <w:rFonts w:ascii="Times New Roman" w:hAnsi="Times New Roman" w:cs="Times New Roman"/>
          <w:i/>
          <w:sz w:val="28"/>
          <w:szCs w:val="28"/>
        </w:rPr>
      </w:pPr>
      <w:r w:rsidRPr="00961BFE">
        <w:rPr>
          <w:rFonts w:ascii="Times New Roman" w:hAnsi="Times New Roman" w:cs="Times New Roman"/>
          <w:sz w:val="28"/>
          <w:szCs w:val="28"/>
        </w:rPr>
        <w:t>Переносятся сальдо трансформационного пробного баланса в колонки отчета о прибылях и убытках и бух</w:t>
      </w:r>
      <w:proofErr w:type="gramStart"/>
      <w:r w:rsidRPr="00961BFE">
        <w:rPr>
          <w:rFonts w:ascii="Times New Roman" w:hAnsi="Times New Roman" w:cs="Times New Roman"/>
          <w:sz w:val="28"/>
          <w:szCs w:val="28"/>
        </w:rPr>
        <w:t>.</w:t>
      </w:r>
      <w:proofErr w:type="gramEnd"/>
      <w:r w:rsidRPr="00961BFE">
        <w:rPr>
          <w:rFonts w:ascii="Times New Roman" w:hAnsi="Times New Roman" w:cs="Times New Roman"/>
          <w:sz w:val="28"/>
          <w:szCs w:val="28"/>
        </w:rPr>
        <w:t xml:space="preserve"> </w:t>
      </w:r>
      <w:proofErr w:type="gramStart"/>
      <w:r w:rsidRPr="00961BFE">
        <w:rPr>
          <w:rFonts w:ascii="Times New Roman" w:hAnsi="Times New Roman" w:cs="Times New Roman"/>
          <w:sz w:val="28"/>
          <w:szCs w:val="28"/>
        </w:rPr>
        <w:t>б</w:t>
      </w:r>
      <w:proofErr w:type="gramEnd"/>
      <w:r w:rsidRPr="00961BFE">
        <w:rPr>
          <w:rFonts w:ascii="Times New Roman" w:hAnsi="Times New Roman" w:cs="Times New Roman"/>
          <w:sz w:val="28"/>
          <w:szCs w:val="28"/>
        </w:rPr>
        <w:t>аланса.</w:t>
      </w:r>
    </w:p>
    <w:p w:rsidR="00961BFE" w:rsidRPr="00961BFE" w:rsidRDefault="00961BFE" w:rsidP="0070264D">
      <w:pPr>
        <w:widowControl w:val="0"/>
        <w:numPr>
          <w:ilvl w:val="0"/>
          <w:numId w:val="44"/>
        </w:numPr>
        <w:shd w:val="clear" w:color="auto" w:fill="FFFFFF"/>
        <w:autoSpaceDE w:val="0"/>
        <w:autoSpaceDN w:val="0"/>
        <w:adjustRightInd w:val="0"/>
        <w:spacing w:after="0" w:line="240" w:lineRule="auto"/>
        <w:ind w:left="0" w:firstLine="709"/>
        <w:jc w:val="both"/>
        <w:rPr>
          <w:rFonts w:ascii="Times New Roman" w:hAnsi="Times New Roman" w:cs="Times New Roman"/>
          <w:i/>
          <w:sz w:val="28"/>
          <w:szCs w:val="28"/>
        </w:rPr>
      </w:pPr>
      <w:r w:rsidRPr="00961BFE">
        <w:rPr>
          <w:rFonts w:ascii="Times New Roman" w:hAnsi="Times New Roman" w:cs="Times New Roman"/>
          <w:sz w:val="28"/>
          <w:szCs w:val="28"/>
        </w:rPr>
        <w:t>Подсчитываются итоги в колонках отчета о прибылях и убытках и бухгалтерского баланса.</w:t>
      </w:r>
    </w:p>
    <w:p w:rsidR="00961BFE" w:rsidRPr="00961BFE" w:rsidRDefault="00961BFE" w:rsidP="0070264D">
      <w:pPr>
        <w:widowControl w:val="0"/>
        <w:numPr>
          <w:ilvl w:val="0"/>
          <w:numId w:val="44"/>
        </w:numPr>
        <w:shd w:val="clear" w:color="auto" w:fill="FFFFFF"/>
        <w:autoSpaceDE w:val="0"/>
        <w:autoSpaceDN w:val="0"/>
        <w:adjustRightInd w:val="0"/>
        <w:spacing w:after="0" w:line="240" w:lineRule="auto"/>
        <w:ind w:left="0" w:firstLine="709"/>
        <w:jc w:val="both"/>
        <w:rPr>
          <w:rFonts w:ascii="Times New Roman" w:hAnsi="Times New Roman" w:cs="Times New Roman"/>
          <w:i/>
          <w:sz w:val="28"/>
          <w:szCs w:val="28"/>
        </w:rPr>
      </w:pPr>
      <w:r w:rsidRPr="00961BFE">
        <w:rPr>
          <w:rFonts w:ascii="Times New Roman" w:hAnsi="Times New Roman" w:cs="Times New Roman"/>
          <w:sz w:val="28"/>
          <w:szCs w:val="28"/>
        </w:rPr>
        <w:t xml:space="preserve">Чистая прибыль или убыток переносится из колонок отчета о прибылях и убытках в колонки после того, как сделаны все трансформационные проводки, необходимо сделать </w:t>
      </w:r>
      <w:r w:rsidRPr="00961BFE">
        <w:rPr>
          <w:rFonts w:ascii="Times New Roman" w:hAnsi="Times New Roman" w:cs="Times New Roman"/>
          <w:i/>
          <w:sz w:val="28"/>
          <w:szCs w:val="28"/>
        </w:rPr>
        <w:t>закрывающие проводки.</w:t>
      </w:r>
    </w:p>
    <w:p w:rsidR="00961BFE" w:rsidRPr="00961BFE" w:rsidRDefault="00961BFE" w:rsidP="00961BFE">
      <w:pPr>
        <w:widowControl w:val="0"/>
        <w:shd w:val="clear" w:color="auto" w:fill="FFFFFF"/>
        <w:autoSpaceDE w:val="0"/>
        <w:autoSpaceDN w:val="0"/>
        <w:adjustRightInd w:val="0"/>
        <w:spacing w:after="0" w:line="240" w:lineRule="auto"/>
        <w:ind w:firstLine="709"/>
        <w:jc w:val="both"/>
        <w:rPr>
          <w:rFonts w:ascii="Times New Roman" w:hAnsi="Times New Roman" w:cs="Times New Roman"/>
          <w:b/>
          <w:sz w:val="28"/>
          <w:szCs w:val="28"/>
        </w:rPr>
      </w:pPr>
      <w:r w:rsidRPr="00961BFE">
        <w:rPr>
          <w:rFonts w:ascii="Times New Roman" w:hAnsi="Times New Roman" w:cs="Times New Roman"/>
          <w:b/>
          <w:sz w:val="28"/>
          <w:szCs w:val="28"/>
        </w:rPr>
        <w:t>Закрывающие проводки преследует две цели</w:t>
      </w:r>
      <w:proofErr w:type="gramStart"/>
      <w:r w:rsidRPr="00961BFE">
        <w:rPr>
          <w:rFonts w:ascii="Times New Roman" w:hAnsi="Times New Roman" w:cs="Times New Roman"/>
          <w:b/>
          <w:sz w:val="28"/>
          <w:szCs w:val="28"/>
        </w:rPr>
        <w:t xml:space="preserve"> :</w:t>
      </w:r>
      <w:proofErr w:type="gramEnd"/>
    </w:p>
    <w:p w:rsidR="00961BFE" w:rsidRPr="00961BFE" w:rsidRDefault="00961BFE" w:rsidP="0070264D">
      <w:pPr>
        <w:widowControl w:val="0"/>
        <w:numPr>
          <w:ilvl w:val="0"/>
          <w:numId w:val="45"/>
        </w:numPr>
        <w:shd w:val="clear" w:color="auto" w:fill="FFFFFF"/>
        <w:autoSpaceDE w:val="0"/>
        <w:autoSpaceDN w:val="0"/>
        <w:adjustRightInd w:val="0"/>
        <w:spacing w:after="0" w:line="240" w:lineRule="auto"/>
        <w:ind w:left="0" w:firstLine="709"/>
        <w:jc w:val="both"/>
        <w:rPr>
          <w:rFonts w:ascii="Times New Roman" w:hAnsi="Times New Roman" w:cs="Times New Roman"/>
          <w:sz w:val="28"/>
          <w:szCs w:val="28"/>
        </w:rPr>
      </w:pPr>
      <w:r w:rsidRPr="00961BFE">
        <w:rPr>
          <w:rFonts w:ascii="Times New Roman" w:hAnsi="Times New Roman" w:cs="Times New Roman"/>
          <w:sz w:val="28"/>
          <w:szCs w:val="28"/>
        </w:rPr>
        <w:t>Создают основу для следующего отчетного периода посредством закрытия счетов доходов и расходов.</w:t>
      </w:r>
    </w:p>
    <w:p w:rsidR="00961BFE" w:rsidRPr="00961BFE" w:rsidRDefault="00961BFE" w:rsidP="0070264D">
      <w:pPr>
        <w:widowControl w:val="0"/>
        <w:numPr>
          <w:ilvl w:val="0"/>
          <w:numId w:val="45"/>
        </w:numPr>
        <w:shd w:val="clear" w:color="auto" w:fill="FFFFFF"/>
        <w:autoSpaceDE w:val="0"/>
        <w:autoSpaceDN w:val="0"/>
        <w:adjustRightInd w:val="0"/>
        <w:spacing w:after="0" w:line="240" w:lineRule="auto"/>
        <w:ind w:left="0" w:firstLine="709"/>
        <w:jc w:val="both"/>
        <w:rPr>
          <w:rFonts w:ascii="Times New Roman" w:hAnsi="Times New Roman" w:cs="Times New Roman"/>
          <w:sz w:val="28"/>
          <w:szCs w:val="28"/>
        </w:rPr>
      </w:pPr>
      <w:r w:rsidRPr="00961BFE">
        <w:rPr>
          <w:rFonts w:ascii="Times New Roman" w:hAnsi="Times New Roman" w:cs="Times New Roman"/>
          <w:sz w:val="28"/>
          <w:szCs w:val="28"/>
        </w:rPr>
        <w:t xml:space="preserve">Необходимость подсчитать доходы и расходы за период. </w:t>
      </w:r>
    </w:p>
    <w:p w:rsidR="00B7135B" w:rsidRDefault="00B7135B" w:rsidP="00B7135B">
      <w:pPr>
        <w:spacing w:after="0" w:line="240" w:lineRule="auto"/>
        <w:ind w:firstLine="709"/>
        <w:jc w:val="both"/>
        <w:rPr>
          <w:rFonts w:ascii="Times New Roman" w:hAnsi="Times New Roman" w:cs="Times New Roman"/>
          <w:sz w:val="28"/>
          <w:szCs w:val="28"/>
          <w:lang w:val="kk-KZ"/>
        </w:rPr>
      </w:pPr>
    </w:p>
    <w:p w:rsidR="004210EB" w:rsidRPr="00095405" w:rsidRDefault="00095405" w:rsidP="00095405">
      <w:pPr>
        <w:spacing w:after="0" w:line="240" w:lineRule="auto"/>
        <w:ind w:firstLine="709"/>
        <w:jc w:val="center"/>
        <w:rPr>
          <w:rFonts w:ascii="Times New Roman" w:hAnsi="Times New Roman" w:cs="Times New Roman"/>
          <w:b/>
          <w:sz w:val="28"/>
          <w:szCs w:val="28"/>
          <w:lang w:val="kk-KZ"/>
        </w:rPr>
      </w:pPr>
      <w:r w:rsidRPr="00095405">
        <w:rPr>
          <w:rFonts w:ascii="Times New Roman" w:hAnsi="Times New Roman" w:cs="Times New Roman"/>
          <w:b/>
          <w:sz w:val="28"/>
          <w:szCs w:val="28"/>
          <w:lang w:val="kk-KZ"/>
        </w:rPr>
        <w:t>Контрольные вопросы:</w:t>
      </w:r>
    </w:p>
    <w:p w:rsidR="00095405" w:rsidRDefault="00095405"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Дайте определения понятия «Хозяйственная операция»</w:t>
      </w:r>
    </w:p>
    <w:p w:rsidR="00095405" w:rsidRDefault="00095405"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Дайте определения понятия «Двойная запсиь»</w:t>
      </w:r>
    </w:p>
    <w:p w:rsidR="00095405" w:rsidRDefault="00095405"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Дайте определение бухгалтерского счета</w:t>
      </w:r>
    </w:p>
    <w:p w:rsidR="00095405" w:rsidRDefault="00095405"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lastRenderedPageBreak/>
        <w:t>Что такое «Дебет» и «Кредит» счета?</w:t>
      </w:r>
    </w:p>
    <w:p w:rsidR="00095405" w:rsidRDefault="00095405"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Что такое корреспонденция счетов?</w:t>
      </w:r>
    </w:p>
    <w:p w:rsidR="00095405" w:rsidRDefault="00095405"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Приведите примеры простых и сложных корреспонденции счетов</w:t>
      </w:r>
    </w:p>
    <w:p w:rsidR="00095405" w:rsidRDefault="00095405"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Что такое дебетовый и кредитовый оборот бух. счета?</w:t>
      </w:r>
    </w:p>
    <w:p w:rsidR="00095405" w:rsidRDefault="00095405"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Раскройте схему активного и пассивного счетов</w:t>
      </w:r>
    </w:p>
    <w:p w:rsidR="00095405" w:rsidRDefault="00095405"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Назовите основные виды счетов</w:t>
      </w:r>
    </w:p>
    <w:p w:rsidR="00095405" w:rsidRDefault="00095405"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Дайте классификацию счетов по экономическому содержанию, строению и назначению.</w:t>
      </w:r>
    </w:p>
    <w:p w:rsidR="00095405" w:rsidRDefault="00095405"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Что такое субсчет?</w:t>
      </w:r>
    </w:p>
    <w:p w:rsidR="00095405" w:rsidRDefault="00095405"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Уакие счета называют забалансовыыми?  Приведите примеры забалансовых счетов</w:t>
      </w:r>
    </w:p>
    <w:p w:rsidR="00095405" w:rsidRDefault="00095405"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Расскажите об аналитическом и синтетическом учете</w:t>
      </w:r>
    </w:p>
    <w:p w:rsidR="00095405" w:rsidRDefault="00095405"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Какие счета являются синтетическими, какие аналитическими?</w:t>
      </w:r>
    </w:p>
    <w:p w:rsidR="00095405" w:rsidRDefault="00095405"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Дайте определение и схему оборотной ведемости синтетическим и аналитическим счетам</w:t>
      </w:r>
    </w:p>
    <w:p w:rsidR="00095405" w:rsidRDefault="00095405"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Что такое пробный баланс?</w:t>
      </w:r>
    </w:p>
    <w:p w:rsidR="00095405" w:rsidRPr="00D331B2" w:rsidRDefault="00095405" w:rsidP="00F41BA8">
      <w:pPr>
        <w:widowControl w:val="0"/>
        <w:numPr>
          <w:ilvl w:val="0"/>
          <w:numId w:val="94"/>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Расскажите о ТПС. Назовите его основные разделы.</w:t>
      </w:r>
    </w:p>
    <w:p w:rsidR="00F72B8B" w:rsidRPr="00F72B8B" w:rsidRDefault="00F72B8B" w:rsidP="00F72B8B">
      <w:pPr>
        <w:widowControl w:val="0"/>
        <w:shd w:val="clear" w:color="auto" w:fill="FFFFFF"/>
        <w:tabs>
          <w:tab w:val="left" w:pos="720"/>
        </w:tabs>
        <w:autoSpaceDE w:val="0"/>
        <w:autoSpaceDN w:val="0"/>
        <w:adjustRightInd w:val="0"/>
        <w:spacing w:after="0" w:line="240" w:lineRule="auto"/>
        <w:ind w:right="7"/>
        <w:jc w:val="center"/>
        <w:rPr>
          <w:rFonts w:ascii="Times New Roman" w:hAnsi="Times New Roman" w:cs="Times New Roman"/>
          <w:b/>
          <w:sz w:val="28"/>
          <w:szCs w:val="28"/>
          <w:lang w:val="kk-KZ"/>
        </w:rPr>
      </w:pPr>
      <w:r w:rsidRPr="00F72B8B">
        <w:rPr>
          <w:rFonts w:ascii="Times New Roman" w:hAnsi="Times New Roman" w:cs="Times New Roman"/>
          <w:b/>
          <w:sz w:val="28"/>
          <w:szCs w:val="28"/>
          <w:lang w:val="kk-KZ"/>
        </w:rPr>
        <w:t>Литер</w:t>
      </w:r>
      <w:r>
        <w:rPr>
          <w:rFonts w:ascii="Times New Roman" w:hAnsi="Times New Roman" w:cs="Times New Roman"/>
          <w:b/>
          <w:sz w:val="28"/>
          <w:szCs w:val="28"/>
          <w:lang w:val="kk-KZ"/>
        </w:rPr>
        <w:t>а</w:t>
      </w:r>
      <w:r w:rsidRPr="00F72B8B">
        <w:rPr>
          <w:rFonts w:ascii="Times New Roman" w:hAnsi="Times New Roman" w:cs="Times New Roman"/>
          <w:b/>
          <w:sz w:val="28"/>
          <w:szCs w:val="28"/>
          <w:lang w:val="kk-KZ"/>
        </w:rPr>
        <w:t>тура</w:t>
      </w:r>
    </w:p>
    <w:p w:rsidR="00F72B8B" w:rsidRPr="00F72B8B" w:rsidRDefault="00F72B8B" w:rsidP="00F41BA8">
      <w:pPr>
        <w:widowControl w:val="0"/>
        <w:numPr>
          <w:ilvl w:val="0"/>
          <w:numId w:val="9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lang w:val="kk-KZ"/>
        </w:rPr>
      </w:pPr>
      <w:r w:rsidRPr="00F72B8B">
        <w:rPr>
          <w:rFonts w:ascii="Times New Roman" w:hAnsi="Times New Roman" w:cs="Times New Roman"/>
          <w:bCs/>
          <w:sz w:val="28"/>
          <w:szCs w:val="28"/>
          <w:lang w:val="kk-KZ"/>
        </w:rPr>
        <w:t>Айтжанова, Ж.Н.</w:t>
      </w:r>
      <w:r w:rsidRPr="00F06FD0">
        <w:rPr>
          <w:rFonts w:ascii="Times New Roman" w:hAnsi="Times New Roman" w:cs="Times New Roman"/>
          <w:sz w:val="28"/>
          <w:szCs w:val="28"/>
          <w:lang w:val="kk-KZ"/>
        </w:rPr>
        <w:t xml:space="preserve"> </w:t>
      </w:r>
      <w:r w:rsidRPr="00F72B8B">
        <w:rPr>
          <w:rFonts w:ascii="Times New Roman" w:hAnsi="Times New Roman" w:cs="Times New Roman"/>
          <w:sz w:val="28"/>
          <w:szCs w:val="28"/>
          <w:lang w:val="kk-KZ"/>
        </w:rPr>
        <w:t>Основы бухгалтерского учета : Учебное пособие. . - Алматы, 2015. - 373 c. - ISBN 978-601-298-406-4.</w:t>
      </w:r>
      <w:r w:rsidRPr="00F72B8B">
        <w:rPr>
          <w:rFonts w:ascii="Times New Roman" w:hAnsi="Times New Roman" w:cs="Times New Roman"/>
          <w:bCs/>
          <w:sz w:val="28"/>
          <w:szCs w:val="28"/>
          <w:lang w:val="kk-KZ"/>
        </w:rPr>
        <w:t>Lib.ukgu.kz</w:t>
      </w:r>
      <w:r w:rsidRPr="00F06FD0">
        <w:rPr>
          <w:rFonts w:ascii="Times New Roman" w:hAnsi="Times New Roman" w:cs="Times New Roman"/>
          <w:bCs/>
          <w:sz w:val="28"/>
          <w:szCs w:val="28"/>
          <w:lang w:val="kk-KZ"/>
        </w:rPr>
        <w:t>/</w:t>
      </w:r>
      <w:r w:rsidRPr="00F72B8B">
        <w:rPr>
          <w:rFonts w:ascii="Times New Roman" w:hAnsi="Times New Roman" w:cs="Times New Roman"/>
          <w:bCs/>
          <w:sz w:val="28"/>
          <w:szCs w:val="28"/>
          <w:lang w:val="kk-KZ"/>
        </w:rPr>
        <w:t xml:space="preserve">cgi-bin </w:t>
      </w:r>
      <w:r w:rsidRPr="00F06FD0">
        <w:rPr>
          <w:rFonts w:ascii="Times New Roman" w:hAnsi="Times New Roman" w:cs="Times New Roman"/>
          <w:bCs/>
          <w:sz w:val="28"/>
          <w:szCs w:val="28"/>
          <w:lang w:val="kk-KZ"/>
        </w:rPr>
        <w:t>/</w:t>
      </w:r>
      <w:r w:rsidRPr="00F72B8B">
        <w:rPr>
          <w:rFonts w:ascii="Times New Roman" w:hAnsi="Times New Roman" w:cs="Times New Roman"/>
          <w:bCs/>
          <w:sz w:val="28"/>
          <w:szCs w:val="28"/>
          <w:lang w:val="kk-KZ"/>
        </w:rPr>
        <w:t>irbis64r</w:t>
      </w:r>
    </w:p>
    <w:p w:rsidR="00F72B8B" w:rsidRPr="00F06FD0" w:rsidRDefault="00F72B8B" w:rsidP="00F41BA8">
      <w:pPr>
        <w:widowControl w:val="0"/>
        <w:numPr>
          <w:ilvl w:val="0"/>
          <w:numId w:val="9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F72B8B" w:rsidRPr="00F06FD0" w:rsidRDefault="00F72B8B" w:rsidP="00F41BA8">
      <w:pPr>
        <w:widowControl w:val="0"/>
        <w:numPr>
          <w:ilvl w:val="0"/>
          <w:numId w:val="9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F72B8B" w:rsidRPr="00F72B8B" w:rsidRDefault="00F72B8B" w:rsidP="00F41BA8">
      <w:pPr>
        <w:widowControl w:val="0"/>
        <w:numPr>
          <w:ilvl w:val="0"/>
          <w:numId w:val="97"/>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4210EB" w:rsidRDefault="004210EB" w:rsidP="00B7135B">
      <w:pPr>
        <w:spacing w:after="0" w:line="240" w:lineRule="auto"/>
        <w:ind w:firstLine="709"/>
        <w:jc w:val="both"/>
        <w:rPr>
          <w:rFonts w:ascii="Times New Roman" w:hAnsi="Times New Roman" w:cs="Times New Roman"/>
          <w:sz w:val="28"/>
          <w:szCs w:val="28"/>
          <w:lang w:val="kk-KZ"/>
        </w:rPr>
      </w:pPr>
    </w:p>
    <w:p w:rsidR="00961BFE" w:rsidRPr="004210EB" w:rsidRDefault="00961BFE" w:rsidP="004210EB">
      <w:pPr>
        <w:spacing w:after="0" w:line="240" w:lineRule="auto"/>
        <w:jc w:val="both"/>
        <w:rPr>
          <w:rFonts w:ascii="Times New Roman" w:hAnsi="Times New Roman" w:cs="Times New Roman"/>
          <w:b/>
          <w:sz w:val="28"/>
          <w:szCs w:val="28"/>
          <w:lang w:val="kk-KZ"/>
        </w:rPr>
      </w:pPr>
      <w:r w:rsidRPr="00961BFE">
        <w:rPr>
          <w:rFonts w:ascii="Times New Roman" w:hAnsi="Times New Roman" w:cs="Times New Roman"/>
          <w:b/>
          <w:sz w:val="28"/>
          <w:szCs w:val="28"/>
        </w:rPr>
        <w:t>Лекция 19</w:t>
      </w:r>
      <w:r w:rsidR="004210EB">
        <w:rPr>
          <w:rFonts w:ascii="Times New Roman" w:hAnsi="Times New Roman" w:cs="Times New Roman"/>
          <w:b/>
          <w:sz w:val="28"/>
          <w:szCs w:val="28"/>
          <w:lang w:val="kk-KZ"/>
        </w:rPr>
        <w:t xml:space="preserve">. </w:t>
      </w:r>
      <w:r w:rsidR="004210EB" w:rsidRPr="00961BFE">
        <w:rPr>
          <w:rFonts w:ascii="Times New Roman" w:hAnsi="Times New Roman" w:cs="Times New Roman"/>
          <w:b/>
          <w:sz w:val="28"/>
          <w:szCs w:val="28"/>
          <w:lang w:val="kk-KZ"/>
        </w:rPr>
        <w:t>Стоимостное измерение и текущий бухгалтерский учет</w:t>
      </w:r>
    </w:p>
    <w:p w:rsidR="00961BFE" w:rsidRPr="00961BFE" w:rsidRDefault="00961BFE" w:rsidP="00961BFE">
      <w:pPr>
        <w:tabs>
          <w:tab w:val="num" w:pos="34"/>
        </w:tabs>
        <w:spacing w:after="0" w:line="240" w:lineRule="auto"/>
        <w:jc w:val="both"/>
        <w:rPr>
          <w:rFonts w:ascii="Times New Roman" w:hAnsi="Times New Roman" w:cs="Times New Roman"/>
          <w:sz w:val="28"/>
          <w:szCs w:val="28"/>
          <w:lang w:val="kk-KZ"/>
        </w:rPr>
      </w:pPr>
      <w:r w:rsidRPr="00961BFE">
        <w:rPr>
          <w:rFonts w:ascii="Times New Roman" w:hAnsi="Times New Roman" w:cs="Times New Roman"/>
          <w:sz w:val="28"/>
          <w:szCs w:val="28"/>
          <w:lang w:val="kk-KZ"/>
        </w:rPr>
        <w:t xml:space="preserve">1.Оценка и ее место в формировании информационной системы бухгалтерского учета. </w:t>
      </w:r>
    </w:p>
    <w:p w:rsidR="00961BFE" w:rsidRPr="00961BFE" w:rsidRDefault="00961BFE" w:rsidP="00961BFE">
      <w:pPr>
        <w:widowControl w:val="0"/>
        <w:autoSpaceDE w:val="0"/>
        <w:autoSpaceDN w:val="0"/>
        <w:adjustRightInd w:val="0"/>
        <w:spacing w:after="0" w:line="240" w:lineRule="auto"/>
        <w:jc w:val="both"/>
        <w:rPr>
          <w:rFonts w:ascii="Times New Roman" w:hAnsi="Times New Roman" w:cs="Times New Roman"/>
          <w:sz w:val="28"/>
          <w:szCs w:val="28"/>
          <w:lang w:val="kk-KZ"/>
        </w:rPr>
      </w:pPr>
      <w:r w:rsidRPr="00961BFE">
        <w:rPr>
          <w:rFonts w:ascii="Times New Roman" w:hAnsi="Times New Roman" w:cs="Times New Roman"/>
          <w:sz w:val="28"/>
          <w:szCs w:val="28"/>
          <w:lang w:val="kk-KZ"/>
        </w:rPr>
        <w:t>2.</w:t>
      </w:r>
      <w:r w:rsidRPr="00961BFE">
        <w:rPr>
          <w:rFonts w:ascii="Times New Roman" w:hAnsi="Times New Roman" w:cs="Times New Roman"/>
          <w:sz w:val="28"/>
          <w:szCs w:val="28"/>
        </w:rPr>
        <w:t xml:space="preserve"> </w:t>
      </w:r>
      <w:r w:rsidRPr="00961BFE">
        <w:rPr>
          <w:rFonts w:ascii="Times New Roman" w:hAnsi="Times New Roman" w:cs="Times New Roman"/>
          <w:sz w:val="28"/>
          <w:szCs w:val="28"/>
          <w:lang w:val="kk-KZ"/>
        </w:rPr>
        <w:t>Стоимостная оценка объектов бухгалтерского наблюдения. Принципы оценки (реальность и единство).</w:t>
      </w:r>
    </w:p>
    <w:p w:rsidR="00961BFE" w:rsidRPr="00961BFE" w:rsidRDefault="00961BFE" w:rsidP="00961BFE">
      <w:pPr>
        <w:widowControl w:val="0"/>
        <w:autoSpaceDE w:val="0"/>
        <w:autoSpaceDN w:val="0"/>
        <w:adjustRightInd w:val="0"/>
        <w:spacing w:after="0" w:line="240" w:lineRule="auto"/>
        <w:jc w:val="both"/>
        <w:rPr>
          <w:rFonts w:ascii="Times New Roman" w:hAnsi="Times New Roman" w:cs="Times New Roman"/>
          <w:sz w:val="28"/>
          <w:szCs w:val="28"/>
          <w:lang w:val="kk-KZ"/>
        </w:rPr>
      </w:pPr>
      <w:r w:rsidRPr="00961BFE">
        <w:rPr>
          <w:rFonts w:ascii="Times New Roman" w:hAnsi="Times New Roman" w:cs="Times New Roman"/>
          <w:sz w:val="28"/>
          <w:szCs w:val="28"/>
          <w:lang w:val="kk-KZ"/>
        </w:rPr>
        <w:t>3. Классификация методов оценки в бухгалтерском учете</w:t>
      </w:r>
    </w:p>
    <w:p w:rsidR="00B7135B" w:rsidRDefault="00B7135B" w:rsidP="00356E93">
      <w:pPr>
        <w:spacing w:after="0" w:line="240" w:lineRule="auto"/>
        <w:jc w:val="both"/>
        <w:rPr>
          <w:rFonts w:ascii="Times New Roman" w:hAnsi="Times New Roman" w:cs="Times New Roman"/>
          <w:sz w:val="28"/>
          <w:szCs w:val="28"/>
          <w:lang w:val="kk-KZ"/>
        </w:rPr>
      </w:pPr>
    </w:p>
    <w:p w:rsidR="00356E93" w:rsidRPr="00356E93" w:rsidRDefault="00356E93" w:rsidP="00356E93">
      <w:pPr>
        <w:tabs>
          <w:tab w:val="num" w:pos="34"/>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r>
      <w:r>
        <w:rPr>
          <w:rFonts w:ascii="Times New Roman" w:hAnsi="Times New Roman" w:cs="Times New Roman"/>
          <w:b/>
          <w:sz w:val="28"/>
          <w:szCs w:val="28"/>
          <w:lang w:val="kk-KZ"/>
        </w:rPr>
        <w:tab/>
      </w:r>
      <w:r w:rsidRPr="00356E93">
        <w:rPr>
          <w:rFonts w:ascii="Times New Roman" w:hAnsi="Times New Roman" w:cs="Times New Roman"/>
          <w:b/>
          <w:sz w:val="28"/>
          <w:szCs w:val="28"/>
          <w:lang w:val="kk-KZ"/>
        </w:rPr>
        <w:t xml:space="preserve">1.Оценка и ее место в формировании информационной системы бухгалтерского учета. </w:t>
      </w:r>
    </w:p>
    <w:p w:rsidR="00961BFE" w:rsidRPr="00961BFE" w:rsidRDefault="00961BFE" w:rsidP="00961BFE">
      <w:pPr>
        <w:pStyle w:val="Style4"/>
        <w:widowControl/>
        <w:spacing w:line="240" w:lineRule="auto"/>
        <w:ind w:firstLine="567"/>
        <w:rPr>
          <w:rStyle w:val="FontStyle22"/>
          <w:sz w:val="28"/>
          <w:szCs w:val="28"/>
        </w:rPr>
      </w:pPr>
      <w:r w:rsidRPr="00961BFE">
        <w:rPr>
          <w:rStyle w:val="FontStyle22"/>
          <w:color w:val="000000"/>
          <w:sz w:val="28"/>
          <w:szCs w:val="28"/>
        </w:rPr>
        <w:t>Бухгалтерский учет хозяйственной деятельности орга</w:t>
      </w:r>
      <w:r w:rsidRPr="00961BFE">
        <w:rPr>
          <w:rStyle w:val="FontStyle22"/>
          <w:color w:val="000000"/>
          <w:sz w:val="28"/>
          <w:szCs w:val="28"/>
        </w:rPr>
        <w:softHyphen/>
        <w:t>низаций отражает состояние и движение имущества и обяза</w:t>
      </w:r>
      <w:r w:rsidRPr="00961BFE">
        <w:rPr>
          <w:rStyle w:val="FontStyle22"/>
          <w:color w:val="000000"/>
          <w:sz w:val="28"/>
          <w:szCs w:val="28"/>
        </w:rPr>
        <w:softHyphen/>
        <w:t>тельств.</w:t>
      </w:r>
    </w:p>
    <w:p w:rsidR="00961BFE" w:rsidRPr="00961BFE" w:rsidRDefault="00961BFE" w:rsidP="00961BFE">
      <w:pPr>
        <w:pStyle w:val="Style4"/>
        <w:widowControl/>
        <w:spacing w:line="240" w:lineRule="auto"/>
        <w:ind w:firstLine="567"/>
        <w:rPr>
          <w:rStyle w:val="FontStyle22"/>
          <w:color w:val="000000"/>
          <w:sz w:val="28"/>
          <w:szCs w:val="28"/>
        </w:rPr>
      </w:pPr>
      <w:r w:rsidRPr="00961BFE">
        <w:rPr>
          <w:rStyle w:val="FontStyle22"/>
          <w:color w:val="000000"/>
          <w:sz w:val="28"/>
          <w:szCs w:val="28"/>
        </w:rPr>
        <w:t>Одним из основных элементов метода учета, который поз</w:t>
      </w:r>
      <w:r w:rsidRPr="00961BFE">
        <w:rPr>
          <w:rStyle w:val="FontStyle22"/>
          <w:color w:val="000000"/>
          <w:sz w:val="28"/>
          <w:szCs w:val="28"/>
        </w:rPr>
        <w:softHyphen/>
        <w:t>воляет получить информацию об имуществе предприятия, его обязательствах, а также хозяйственных процессах, является из</w:t>
      </w:r>
      <w:r w:rsidRPr="00961BFE">
        <w:rPr>
          <w:rStyle w:val="FontStyle22"/>
          <w:color w:val="000000"/>
          <w:sz w:val="28"/>
          <w:szCs w:val="28"/>
        </w:rPr>
        <w:softHyphen/>
        <w:t xml:space="preserve">мерение. </w:t>
      </w:r>
      <w:r w:rsidRPr="00961BFE">
        <w:rPr>
          <w:rStyle w:val="FontStyle27"/>
          <w:color w:val="000000"/>
          <w:sz w:val="28"/>
          <w:szCs w:val="28"/>
        </w:rPr>
        <w:t xml:space="preserve">Измерение </w:t>
      </w:r>
      <w:r w:rsidRPr="00961BFE">
        <w:rPr>
          <w:rStyle w:val="FontStyle22"/>
          <w:color w:val="000000"/>
          <w:sz w:val="28"/>
          <w:szCs w:val="28"/>
        </w:rPr>
        <w:t>осуществляется с помощью системы коли</w:t>
      </w:r>
      <w:r w:rsidRPr="00961BFE">
        <w:rPr>
          <w:rStyle w:val="FontStyle22"/>
          <w:color w:val="000000"/>
          <w:sz w:val="28"/>
          <w:szCs w:val="28"/>
        </w:rPr>
        <w:softHyphen/>
        <w:t>чественных и качественных показателей.</w:t>
      </w:r>
    </w:p>
    <w:p w:rsidR="00961BFE" w:rsidRPr="00961BFE" w:rsidRDefault="00961BFE" w:rsidP="00961BFE">
      <w:pPr>
        <w:pStyle w:val="Style4"/>
        <w:widowControl/>
        <w:spacing w:line="240" w:lineRule="auto"/>
        <w:ind w:firstLine="567"/>
        <w:rPr>
          <w:rStyle w:val="FontStyle22"/>
          <w:color w:val="000000"/>
          <w:sz w:val="28"/>
          <w:szCs w:val="28"/>
        </w:rPr>
      </w:pPr>
      <w:proofErr w:type="gramStart"/>
      <w:r w:rsidRPr="00961BFE">
        <w:rPr>
          <w:rStyle w:val="FontStyle27"/>
          <w:color w:val="000000"/>
          <w:sz w:val="28"/>
          <w:szCs w:val="28"/>
        </w:rPr>
        <w:lastRenderedPageBreak/>
        <w:t xml:space="preserve">Количественные показатели </w:t>
      </w:r>
      <w:r w:rsidRPr="00961BFE">
        <w:rPr>
          <w:rStyle w:val="FontStyle22"/>
          <w:color w:val="000000"/>
          <w:sz w:val="28"/>
          <w:szCs w:val="28"/>
        </w:rPr>
        <w:t>- это: для промышленного предприятия - показатели количества выпущенной и реализо</w:t>
      </w:r>
      <w:r w:rsidRPr="00961BFE">
        <w:rPr>
          <w:rStyle w:val="FontStyle22"/>
          <w:color w:val="000000"/>
          <w:sz w:val="28"/>
          <w:szCs w:val="28"/>
        </w:rPr>
        <w:softHyphen/>
        <w:t>ванной продукции; для транспортных организаций - объем пе</w:t>
      </w:r>
      <w:r w:rsidRPr="00961BFE">
        <w:rPr>
          <w:rStyle w:val="FontStyle22"/>
          <w:color w:val="000000"/>
          <w:sz w:val="28"/>
          <w:szCs w:val="28"/>
        </w:rPr>
        <w:softHyphen/>
        <w:t>ревезенных грузов; для торговых - товарооборот.</w:t>
      </w:r>
      <w:proofErr w:type="gramEnd"/>
    </w:p>
    <w:p w:rsidR="00961BFE" w:rsidRPr="00961BFE" w:rsidRDefault="00961BFE" w:rsidP="00961BFE">
      <w:pPr>
        <w:pStyle w:val="Style4"/>
        <w:widowControl/>
        <w:spacing w:line="240" w:lineRule="auto"/>
        <w:ind w:firstLine="567"/>
        <w:rPr>
          <w:rStyle w:val="FontStyle22"/>
          <w:color w:val="000000"/>
          <w:sz w:val="28"/>
          <w:szCs w:val="28"/>
        </w:rPr>
      </w:pPr>
      <w:r w:rsidRPr="00961BFE">
        <w:rPr>
          <w:rStyle w:val="FontStyle27"/>
          <w:color w:val="000000"/>
          <w:sz w:val="28"/>
          <w:szCs w:val="28"/>
        </w:rPr>
        <w:t xml:space="preserve">Качественные показатели </w:t>
      </w:r>
      <w:r w:rsidRPr="00961BFE">
        <w:rPr>
          <w:rStyle w:val="FontStyle22"/>
          <w:color w:val="000000"/>
          <w:sz w:val="28"/>
          <w:szCs w:val="28"/>
        </w:rPr>
        <w:t>позволяют оценить экономичес</w:t>
      </w:r>
      <w:r w:rsidRPr="00961BFE">
        <w:rPr>
          <w:rStyle w:val="FontStyle22"/>
          <w:color w:val="000000"/>
          <w:sz w:val="28"/>
          <w:szCs w:val="28"/>
        </w:rPr>
        <w:softHyphen/>
        <w:t>кую целесообразность хозяйственных операций или проходя</w:t>
      </w:r>
      <w:r w:rsidRPr="00961BFE">
        <w:rPr>
          <w:rStyle w:val="FontStyle22"/>
          <w:color w:val="000000"/>
          <w:sz w:val="28"/>
          <w:szCs w:val="28"/>
        </w:rPr>
        <w:softHyphen/>
        <w:t>щих на предприятии процессов (прибыль и рентабельность, производительность труда, себестоимость единицы продукции и т. д.).</w:t>
      </w:r>
    </w:p>
    <w:p w:rsidR="00356E93" w:rsidRPr="00356E93" w:rsidRDefault="00356E93" w:rsidP="00356E93">
      <w:pPr>
        <w:widowControl w:val="0"/>
        <w:autoSpaceDE w:val="0"/>
        <w:autoSpaceDN w:val="0"/>
        <w:adjustRightInd w:val="0"/>
        <w:spacing w:after="0" w:line="240" w:lineRule="auto"/>
        <w:ind w:firstLine="709"/>
        <w:jc w:val="both"/>
        <w:rPr>
          <w:rFonts w:ascii="Times New Roman" w:hAnsi="Times New Roman" w:cs="Times New Roman"/>
          <w:b/>
          <w:sz w:val="28"/>
          <w:szCs w:val="28"/>
          <w:lang w:val="kk-KZ"/>
        </w:rPr>
      </w:pPr>
      <w:r w:rsidRPr="00356E93">
        <w:rPr>
          <w:rFonts w:ascii="Times New Roman" w:hAnsi="Times New Roman" w:cs="Times New Roman"/>
          <w:b/>
          <w:sz w:val="28"/>
          <w:szCs w:val="28"/>
          <w:lang w:val="kk-KZ"/>
        </w:rPr>
        <w:t>2.Стоимостная оценка объектов бухгалтерского наблюдения. Принципы оценки (реальность и единство).</w:t>
      </w:r>
    </w:p>
    <w:p w:rsidR="00961BFE" w:rsidRPr="00961BFE" w:rsidRDefault="00961BFE" w:rsidP="00961BFE">
      <w:pPr>
        <w:pStyle w:val="Style4"/>
        <w:widowControl/>
        <w:spacing w:line="240" w:lineRule="auto"/>
        <w:ind w:firstLine="567"/>
        <w:rPr>
          <w:rStyle w:val="FontStyle27"/>
          <w:sz w:val="28"/>
          <w:szCs w:val="28"/>
        </w:rPr>
      </w:pPr>
      <w:r w:rsidRPr="00961BFE">
        <w:rPr>
          <w:rStyle w:val="FontStyle22"/>
          <w:color w:val="000000"/>
          <w:sz w:val="28"/>
          <w:szCs w:val="28"/>
        </w:rPr>
        <w:t>Стоимостное измерение объекта учета в денежном измери</w:t>
      </w:r>
      <w:r w:rsidRPr="00961BFE">
        <w:rPr>
          <w:rStyle w:val="FontStyle22"/>
          <w:color w:val="000000"/>
          <w:sz w:val="28"/>
          <w:szCs w:val="28"/>
        </w:rPr>
        <w:softHyphen/>
        <w:t xml:space="preserve">теле называется </w:t>
      </w:r>
      <w:r w:rsidRPr="00961BFE">
        <w:rPr>
          <w:rStyle w:val="FontStyle27"/>
          <w:color w:val="000000"/>
          <w:sz w:val="28"/>
          <w:szCs w:val="28"/>
        </w:rPr>
        <w:t>оценкой.</w:t>
      </w:r>
    </w:p>
    <w:p w:rsidR="00961BFE" w:rsidRPr="00961BFE" w:rsidRDefault="00961BFE" w:rsidP="00961BFE">
      <w:pPr>
        <w:pStyle w:val="Style4"/>
        <w:widowControl/>
        <w:spacing w:line="240" w:lineRule="auto"/>
        <w:ind w:firstLine="567"/>
        <w:rPr>
          <w:rStyle w:val="FontStyle22"/>
          <w:sz w:val="28"/>
          <w:szCs w:val="28"/>
        </w:rPr>
      </w:pPr>
      <w:r w:rsidRPr="00961BFE">
        <w:rPr>
          <w:rStyle w:val="FontStyle22"/>
          <w:color w:val="000000"/>
          <w:sz w:val="28"/>
          <w:szCs w:val="28"/>
        </w:rPr>
        <w:t>Оценка выполняется с учетом заключенной в объекте вели</w:t>
      </w:r>
      <w:r w:rsidRPr="00961BFE">
        <w:rPr>
          <w:rStyle w:val="FontStyle22"/>
          <w:color w:val="000000"/>
          <w:sz w:val="28"/>
          <w:szCs w:val="28"/>
        </w:rPr>
        <w:softHyphen/>
        <w:t>чины затрат живого и овеществленного труда, а также спроса и предложения, складывающихся на рынке путем соизмере</w:t>
      </w:r>
      <w:r w:rsidRPr="00961BFE">
        <w:rPr>
          <w:rStyle w:val="FontStyle22"/>
          <w:color w:val="000000"/>
          <w:sz w:val="28"/>
          <w:szCs w:val="28"/>
        </w:rPr>
        <w:softHyphen/>
        <w:t>ния стоимости объекта учета с единицей измерения - рублем.</w:t>
      </w:r>
    </w:p>
    <w:p w:rsidR="00961BFE" w:rsidRPr="00961BFE" w:rsidRDefault="00961BFE" w:rsidP="00961BFE">
      <w:pPr>
        <w:pStyle w:val="Style3"/>
        <w:widowControl/>
        <w:spacing w:line="240" w:lineRule="auto"/>
        <w:ind w:firstLine="567"/>
        <w:rPr>
          <w:rStyle w:val="FontStyle22"/>
          <w:color w:val="000000"/>
          <w:sz w:val="28"/>
          <w:szCs w:val="28"/>
        </w:rPr>
      </w:pPr>
      <w:r w:rsidRPr="00961BFE">
        <w:rPr>
          <w:rStyle w:val="FontStyle22"/>
          <w:color w:val="000000"/>
          <w:sz w:val="28"/>
          <w:szCs w:val="28"/>
        </w:rPr>
        <w:t>Благодаря оценке возможно получение обобщенных, синтези</w:t>
      </w:r>
      <w:r w:rsidRPr="00961BFE">
        <w:rPr>
          <w:rStyle w:val="FontStyle22"/>
          <w:color w:val="000000"/>
          <w:sz w:val="28"/>
          <w:szCs w:val="28"/>
        </w:rPr>
        <w:softHyphen/>
        <w:t>рованных показателей, отражающих результаты финансово-хозяйственной деятельности предприятия и необходимых для управления.</w:t>
      </w:r>
    </w:p>
    <w:p w:rsidR="00961BFE" w:rsidRPr="00961BFE" w:rsidRDefault="00961BFE" w:rsidP="00961BFE">
      <w:pPr>
        <w:pStyle w:val="Style4"/>
        <w:widowControl/>
        <w:spacing w:line="240" w:lineRule="auto"/>
        <w:ind w:firstLine="567"/>
        <w:rPr>
          <w:rStyle w:val="FontStyle22"/>
          <w:color w:val="000000"/>
          <w:sz w:val="28"/>
          <w:szCs w:val="28"/>
        </w:rPr>
      </w:pPr>
      <w:r w:rsidRPr="00961BFE">
        <w:rPr>
          <w:rStyle w:val="FontStyle22"/>
          <w:color w:val="000000"/>
          <w:sz w:val="28"/>
          <w:szCs w:val="28"/>
        </w:rPr>
        <w:t>Общие способы оценки объектов бухгалтерского учета при их применении к конкретным видам имущества и источников его формирования имеют ряд особенностей, которые отражены в действующем национальном законодательстве по бухгалтерс</w:t>
      </w:r>
      <w:r w:rsidRPr="00961BFE">
        <w:rPr>
          <w:rStyle w:val="FontStyle22"/>
          <w:color w:val="000000"/>
          <w:sz w:val="28"/>
          <w:szCs w:val="28"/>
        </w:rPr>
        <w:softHyphen/>
        <w:t>кому учету и отчетности.</w:t>
      </w:r>
    </w:p>
    <w:p w:rsidR="00961BFE" w:rsidRPr="00961BFE" w:rsidRDefault="00961BFE" w:rsidP="00961BFE">
      <w:pPr>
        <w:pStyle w:val="Style4"/>
        <w:widowControl/>
        <w:spacing w:line="240" w:lineRule="auto"/>
        <w:ind w:firstLine="567"/>
        <w:rPr>
          <w:rStyle w:val="FontStyle22"/>
          <w:color w:val="000000"/>
          <w:sz w:val="28"/>
          <w:szCs w:val="28"/>
        </w:rPr>
      </w:pPr>
      <w:r w:rsidRPr="00961BFE">
        <w:rPr>
          <w:rStyle w:val="FontStyle27"/>
          <w:color w:val="000000"/>
          <w:sz w:val="28"/>
          <w:szCs w:val="28"/>
        </w:rPr>
        <w:t xml:space="preserve">Хозяйственные средства долгосрочного (многократного) использования </w:t>
      </w:r>
      <w:r w:rsidRPr="00961BFE">
        <w:rPr>
          <w:rStyle w:val="FontStyle22"/>
          <w:color w:val="000000"/>
          <w:sz w:val="28"/>
          <w:szCs w:val="28"/>
        </w:rPr>
        <w:t>(основные средства, нематериальные активы) отражаются в учете в оценке по фактической себестоимости их покупки, постройки и монтажа. Эта фактическая себестои</w:t>
      </w:r>
      <w:r w:rsidRPr="00961BFE">
        <w:rPr>
          <w:rStyle w:val="FontStyle22"/>
          <w:color w:val="000000"/>
          <w:sz w:val="28"/>
          <w:szCs w:val="28"/>
        </w:rPr>
        <w:softHyphen/>
        <w:t xml:space="preserve">мость новых объектов при их вводе в эксплуатацию называется </w:t>
      </w:r>
      <w:r w:rsidRPr="00961BFE">
        <w:rPr>
          <w:rStyle w:val="FontStyle27"/>
          <w:color w:val="000000"/>
          <w:sz w:val="28"/>
          <w:szCs w:val="28"/>
        </w:rPr>
        <w:t xml:space="preserve">первоначальной. </w:t>
      </w:r>
      <w:r w:rsidRPr="00961BFE">
        <w:rPr>
          <w:rStyle w:val="FontStyle22"/>
          <w:color w:val="000000"/>
          <w:sz w:val="28"/>
          <w:szCs w:val="28"/>
        </w:rPr>
        <w:t>По первоначальной стоимости объекты учи</w:t>
      </w:r>
      <w:r w:rsidRPr="00961BFE">
        <w:rPr>
          <w:rStyle w:val="FontStyle22"/>
          <w:color w:val="000000"/>
          <w:sz w:val="28"/>
          <w:szCs w:val="28"/>
        </w:rPr>
        <w:softHyphen/>
        <w:t xml:space="preserve">тываются в течение всего срока службы до выбытия. По мере эксплуатации объекты, теряют свою стоимость, изнашиваются физически и морально. Поэтому </w:t>
      </w:r>
      <w:r w:rsidRPr="00961BFE">
        <w:rPr>
          <w:rStyle w:val="FontStyle27"/>
          <w:color w:val="000000"/>
          <w:sz w:val="28"/>
          <w:szCs w:val="28"/>
        </w:rPr>
        <w:t xml:space="preserve">реальная, </w:t>
      </w:r>
      <w:r w:rsidRPr="00961BFE">
        <w:rPr>
          <w:rStyle w:val="FontStyle22"/>
          <w:color w:val="000000"/>
          <w:sz w:val="28"/>
          <w:szCs w:val="28"/>
        </w:rPr>
        <w:t xml:space="preserve">или </w:t>
      </w:r>
      <w:r w:rsidRPr="00961BFE">
        <w:rPr>
          <w:rStyle w:val="FontStyle27"/>
          <w:color w:val="000000"/>
          <w:sz w:val="28"/>
          <w:szCs w:val="28"/>
        </w:rPr>
        <w:t xml:space="preserve">остаточная, стоимость </w:t>
      </w:r>
      <w:r w:rsidRPr="00961BFE">
        <w:rPr>
          <w:rStyle w:val="FontStyle22"/>
          <w:color w:val="000000"/>
          <w:sz w:val="28"/>
          <w:szCs w:val="28"/>
        </w:rPr>
        <w:t>объекта на любой момент после начала эксплуата</w:t>
      </w:r>
      <w:r w:rsidRPr="00961BFE">
        <w:rPr>
          <w:rStyle w:val="FontStyle22"/>
          <w:color w:val="000000"/>
          <w:sz w:val="28"/>
          <w:szCs w:val="28"/>
        </w:rPr>
        <w:softHyphen/>
        <w:t xml:space="preserve">ции рассчитывается путем вычитания из его первоначальной стоимости суммы износа на этот момент. По этой </w:t>
      </w:r>
      <w:r w:rsidRPr="00961BFE">
        <w:rPr>
          <w:rStyle w:val="FontStyle27"/>
          <w:color w:val="000000"/>
          <w:sz w:val="28"/>
          <w:szCs w:val="28"/>
        </w:rPr>
        <w:t xml:space="preserve">остаточной стоимости </w:t>
      </w:r>
      <w:r w:rsidRPr="00961BFE">
        <w:rPr>
          <w:rStyle w:val="FontStyle22"/>
          <w:color w:val="000000"/>
          <w:sz w:val="28"/>
          <w:szCs w:val="28"/>
        </w:rPr>
        <w:t xml:space="preserve">объекты и отражаются в </w:t>
      </w:r>
      <w:r w:rsidRPr="00961BFE">
        <w:rPr>
          <w:rStyle w:val="FontStyle27"/>
          <w:color w:val="000000"/>
          <w:sz w:val="28"/>
          <w:szCs w:val="28"/>
        </w:rPr>
        <w:t xml:space="preserve">активе баланса. </w:t>
      </w:r>
      <w:r w:rsidRPr="00961BFE">
        <w:rPr>
          <w:rStyle w:val="FontStyle22"/>
          <w:color w:val="000000"/>
          <w:sz w:val="28"/>
          <w:szCs w:val="28"/>
        </w:rPr>
        <w:t>Перво</w:t>
      </w:r>
      <w:r w:rsidRPr="00961BFE">
        <w:rPr>
          <w:rStyle w:val="FontStyle22"/>
          <w:color w:val="000000"/>
          <w:sz w:val="28"/>
          <w:szCs w:val="28"/>
        </w:rPr>
        <w:softHyphen/>
        <w:t>начальная стоимость объекта и износ приводятся справочно в других формах бухгалтерской, статистической и налоговой от</w:t>
      </w:r>
      <w:r w:rsidRPr="00961BFE">
        <w:rPr>
          <w:rStyle w:val="FontStyle22"/>
          <w:color w:val="000000"/>
          <w:sz w:val="28"/>
          <w:szCs w:val="28"/>
        </w:rPr>
        <w:softHyphen/>
        <w:t>четности.</w:t>
      </w:r>
    </w:p>
    <w:p w:rsidR="00961BFE" w:rsidRPr="00961BFE" w:rsidRDefault="00961BFE" w:rsidP="00961BFE">
      <w:pPr>
        <w:pStyle w:val="Style4"/>
        <w:widowControl/>
        <w:spacing w:line="240" w:lineRule="auto"/>
        <w:ind w:firstLine="567"/>
        <w:rPr>
          <w:rStyle w:val="FontStyle22"/>
          <w:color w:val="000000"/>
          <w:sz w:val="28"/>
          <w:szCs w:val="28"/>
        </w:rPr>
      </w:pPr>
      <w:r w:rsidRPr="00961BFE">
        <w:rPr>
          <w:rStyle w:val="FontStyle27"/>
          <w:color w:val="000000"/>
          <w:sz w:val="28"/>
          <w:szCs w:val="28"/>
        </w:rPr>
        <w:t xml:space="preserve">Производственные запасы </w:t>
      </w:r>
      <w:r w:rsidRPr="00961BFE">
        <w:rPr>
          <w:rStyle w:val="FontStyle22"/>
          <w:color w:val="000000"/>
          <w:sz w:val="28"/>
          <w:szCs w:val="28"/>
        </w:rPr>
        <w:t>(сырье, материалы, полуфабри</w:t>
      </w:r>
      <w:r w:rsidRPr="00961BFE">
        <w:rPr>
          <w:rStyle w:val="FontStyle22"/>
          <w:color w:val="000000"/>
          <w:sz w:val="28"/>
          <w:szCs w:val="28"/>
        </w:rPr>
        <w:softHyphen/>
        <w:t xml:space="preserve">каты, топливо) отражаются в учете по </w:t>
      </w:r>
      <w:r w:rsidRPr="00961BFE">
        <w:rPr>
          <w:rStyle w:val="FontStyle27"/>
          <w:color w:val="000000"/>
          <w:sz w:val="28"/>
          <w:szCs w:val="28"/>
        </w:rPr>
        <w:t>фактической себесто</w:t>
      </w:r>
      <w:r w:rsidRPr="00961BFE">
        <w:rPr>
          <w:rStyle w:val="FontStyle27"/>
          <w:color w:val="000000"/>
          <w:sz w:val="28"/>
          <w:szCs w:val="28"/>
        </w:rPr>
        <w:softHyphen/>
        <w:t xml:space="preserve">имости, </w:t>
      </w:r>
      <w:r w:rsidRPr="00961BFE">
        <w:rPr>
          <w:rStyle w:val="FontStyle22"/>
          <w:color w:val="000000"/>
          <w:sz w:val="28"/>
          <w:szCs w:val="28"/>
        </w:rPr>
        <w:t>которая слагается из стоимости самих товарно-ма</w:t>
      </w:r>
      <w:r w:rsidRPr="00961BFE">
        <w:rPr>
          <w:rStyle w:val="FontStyle22"/>
          <w:color w:val="000000"/>
          <w:sz w:val="28"/>
          <w:szCs w:val="28"/>
        </w:rPr>
        <w:softHyphen/>
        <w:t>териальных ценностей, расходов на их доставку, сортировку. В текущем учете фактическая себестоимость может быть пред</w:t>
      </w:r>
      <w:r w:rsidRPr="00961BFE">
        <w:rPr>
          <w:rStyle w:val="FontStyle22"/>
          <w:color w:val="000000"/>
          <w:sz w:val="28"/>
          <w:szCs w:val="28"/>
        </w:rPr>
        <w:softHyphen/>
        <w:t>ставлена двумя слагаемыми: учетной ценой (оптовой, плано</w:t>
      </w:r>
      <w:r w:rsidRPr="00961BFE">
        <w:rPr>
          <w:rStyle w:val="FontStyle22"/>
          <w:color w:val="000000"/>
          <w:sz w:val="28"/>
          <w:szCs w:val="28"/>
        </w:rPr>
        <w:softHyphen/>
        <w:t>вой) и отклонениями от нее (транспортно-заготовительными расходами).</w:t>
      </w:r>
    </w:p>
    <w:p w:rsidR="00961BFE" w:rsidRPr="00961BFE" w:rsidRDefault="00961BFE" w:rsidP="00961BFE">
      <w:pPr>
        <w:pStyle w:val="Style4"/>
        <w:widowControl/>
        <w:spacing w:line="240" w:lineRule="auto"/>
        <w:ind w:firstLine="567"/>
        <w:rPr>
          <w:rStyle w:val="FontStyle22"/>
          <w:color w:val="000000"/>
          <w:sz w:val="28"/>
          <w:szCs w:val="28"/>
        </w:rPr>
      </w:pPr>
      <w:r w:rsidRPr="00961BFE">
        <w:rPr>
          <w:rStyle w:val="FontStyle27"/>
          <w:color w:val="000000"/>
          <w:sz w:val="28"/>
          <w:szCs w:val="28"/>
        </w:rPr>
        <w:t xml:space="preserve">Незавершенное производство </w:t>
      </w:r>
      <w:r w:rsidRPr="00961BFE">
        <w:rPr>
          <w:rStyle w:val="FontStyle22"/>
          <w:color w:val="000000"/>
          <w:sz w:val="28"/>
          <w:szCs w:val="28"/>
        </w:rPr>
        <w:t>отражается в оценке, опреде</w:t>
      </w:r>
      <w:r w:rsidRPr="00961BFE">
        <w:rPr>
          <w:rStyle w:val="FontStyle22"/>
          <w:color w:val="000000"/>
          <w:sz w:val="28"/>
          <w:szCs w:val="28"/>
        </w:rPr>
        <w:softHyphen/>
        <w:t>ленной учетной политикой организации в соответствии с зако</w:t>
      </w:r>
      <w:r w:rsidRPr="00961BFE">
        <w:rPr>
          <w:rStyle w:val="FontStyle22"/>
          <w:color w:val="000000"/>
          <w:sz w:val="28"/>
          <w:szCs w:val="28"/>
        </w:rPr>
        <w:softHyphen/>
        <w:t xml:space="preserve">нодательством. Чаше </w:t>
      </w:r>
      <w:r w:rsidRPr="00961BFE">
        <w:rPr>
          <w:rStyle w:val="FontStyle22"/>
          <w:color w:val="000000"/>
          <w:sz w:val="28"/>
          <w:szCs w:val="28"/>
        </w:rPr>
        <w:lastRenderedPageBreak/>
        <w:t>всего оно оценивается по фактической себестоимости, а в отдельных отраслях - только по прямым статьям затрат, составляющим основу этой себестоимости (сто</w:t>
      </w:r>
      <w:r w:rsidRPr="00961BFE">
        <w:rPr>
          <w:rStyle w:val="FontStyle22"/>
          <w:color w:val="000000"/>
          <w:sz w:val="28"/>
          <w:szCs w:val="28"/>
        </w:rPr>
        <w:softHyphen/>
        <w:t>имости основных материалов и основной заработной платы производственных рабочих).</w:t>
      </w:r>
    </w:p>
    <w:p w:rsidR="00961BFE" w:rsidRPr="00961BFE" w:rsidRDefault="00961BFE" w:rsidP="00961BFE">
      <w:pPr>
        <w:pStyle w:val="Style4"/>
        <w:widowControl/>
        <w:spacing w:line="240" w:lineRule="auto"/>
        <w:ind w:firstLine="567"/>
        <w:rPr>
          <w:rStyle w:val="FontStyle22"/>
          <w:color w:val="000000"/>
          <w:sz w:val="28"/>
          <w:szCs w:val="28"/>
        </w:rPr>
      </w:pPr>
      <w:r w:rsidRPr="00961BFE">
        <w:rPr>
          <w:rStyle w:val="FontStyle27"/>
          <w:color w:val="000000"/>
          <w:sz w:val="28"/>
          <w:szCs w:val="28"/>
        </w:rPr>
        <w:t xml:space="preserve">Готовая продукция и товары </w:t>
      </w:r>
      <w:r w:rsidRPr="00961BFE">
        <w:rPr>
          <w:rStyle w:val="FontStyle22"/>
          <w:color w:val="000000"/>
          <w:sz w:val="28"/>
          <w:szCs w:val="28"/>
        </w:rPr>
        <w:t>оцениваются по фактической или плановой себестоимости либо в другой оценке, предусмот</w:t>
      </w:r>
      <w:r w:rsidRPr="00961BFE">
        <w:rPr>
          <w:rStyle w:val="FontStyle22"/>
          <w:color w:val="000000"/>
          <w:sz w:val="28"/>
          <w:szCs w:val="28"/>
        </w:rPr>
        <w:softHyphen/>
        <w:t>ренной отраслевыми нормативными правовыми актами по пла</w:t>
      </w:r>
      <w:r w:rsidRPr="00961BFE">
        <w:rPr>
          <w:rStyle w:val="FontStyle22"/>
          <w:color w:val="000000"/>
          <w:sz w:val="28"/>
          <w:szCs w:val="28"/>
        </w:rPr>
        <w:softHyphen/>
        <w:t xml:space="preserve">нированию, учету и </w:t>
      </w:r>
      <w:proofErr w:type="spellStart"/>
      <w:r w:rsidRPr="00961BFE">
        <w:rPr>
          <w:rStyle w:val="FontStyle22"/>
          <w:color w:val="000000"/>
          <w:sz w:val="28"/>
          <w:szCs w:val="28"/>
        </w:rPr>
        <w:t>калькулированию</w:t>
      </w:r>
      <w:proofErr w:type="spellEnd"/>
      <w:r w:rsidRPr="00961BFE">
        <w:rPr>
          <w:rStyle w:val="FontStyle22"/>
          <w:color w:val="000000"/>
          <w:sz w:val="28"/>
          <w:szCs w:val="28"/>
        </w:rPr>
        <w:t xml:space="preserve"> себестоимости. В теку</w:t>
      </w:r>
      <w:r w:rsidRPr="00961BFE">
        <w:rPr>
          <w:rStyle w:val="FontStyle22"/>
          <w:color w:val="000000"/>
          <w:sz w:val="28"/>
          <w:szCs w:val="28"/>
        </w:rPr>
        <w:softHyphen/>
        <w:t xml:space="preserve">щем учете готовая продукция может оцениваться по плановой (нормативной) себестоимости с последующим определением ее отклонений </w:t>
      </w:r>
      <w:proofErr w:type="gramStart"/>
      <w:r w:rsidRPr="00961BFE">
        <w:rPr>
          <w:rStyle w:val="FontStyle22"/>
          <w:color w:val="000000"/>
          <w:sz w:val="28"/>
          <w:szCs w:val="28"/>
        </w:rPr>
        <w:t>от</w:t>
      </w:r>
      <w:proofErr w:type="gramEnd"/>
      <w:r w:rsidRPr="00961BFE">
        <w:rPr>
          <w:rStyle w:val="FontStyle22"/>
          <w:color w:val="000000"/>
          <w:sz w:val="28"/>
          <w:szCs w:val="28"/>
        </w:rPr>
        <w:t xml:space="preserve"> фактической. Товары в текущем учете могут быть оценены по учетной (продажной) стоимости с учетом тор</w:t>
      </w:r>
      <w:r w:rsidRPr="00961BFE">
        <w:rPr>
          <w:rStyle w:val="FontStyle22"/>
          <w:color w:val="000000"/>
          <w:sz w:val="28"/>
          <w:szCs w:val="28"/>
        </w:rPr>
        <w:softHyphen/>
        <w:t>говой наценки.</w:t>
      </w:r>
    </w:p>
    <w:p w:rsidR="00961BFE" w:rsidRPr="00961BFE" w:rsidRDefault="00961BFE" w:rsidP="00961BFE">
      <w:pPr>
        <w:pStyle w:val="Style4"/>
        <w:widowControl/>
        <w:spacing w:line="240" w:lineRule="auto"/>
        <w:ind w:firstLine="567"/>
        <w:rPr>
          <w:rStyle w:val="FontStyle22"/>
          <w:color w:val="000000"/>
          <w:sz w:val="28"/>
          <w:szCs w:val="28"/>
        </w:rPr>
      </w:pPr>
      <w:r w:rsidRPr="00961BFE">
        <w:rPr>
          <w:rStyle w:val="FontStyle27"/>
          <w:color w:val="000000"/>
          <w:sz w:val="28"/>
          <w:szCs w:val="28"/>
        </w:rPr>
        <w:t xml:space="preserve">Финансовые вложения </w:t>
      </w:r>
      <w:r w:rsidRPr="00961BFE">
        <w:rPr>
          <w:rStyle w:val="FontStyle22"/>
          <w:color w:val="000000"/>
          <w:sz w:val="28"/>
          <w:szCs w:val="28"/>
        </w:rPr>
        <w:t>оцениваются учредителями по до</w:t>
      </w:r>
      <w:r w:rsidRPr="00961BFE">
        <w:rPr>
          <w:rStyle w:val="FontStyle22"/>
          <w:color w:val="000000"/>
          <w:sz w:val="28"/>
          <w:szCs w:val="28"/>
        </w:rPr>
        <w:softHyphen/>
        <w:t>говорной стоимости средств, вложенных в уставные фонды создаваемых предприятий. Финансовые вложения в акции, облигации и другие ценные бумаги оцениваются по цене их приобретения (фактической себестоимости). Если цена приоб</w:t>
      </w:r>
      <w:r w:rsidRPr="00961BFE">
        <w:rPr>
          <w:rStyle w:val="FontStyle22"/>
          <w:color w:val="000000"/>
          <w:sz w:val="28"/>
          <w:szCs w:val="28"/>
        </w:rPr>
        <w:softHyphen/>
        <w:t>ретения отличается от стоимости, указанной на ценной бумаге (номинальной), то разница подлежит постепенному списанию за счет получаемых от нее доходов. К моменту погашения (вы</w:t>
      </w:r>
      <w:r w:rsidRPr="00961BFE">
        <w:rPr>
          <w:rStyle w:val="FontStyle22"/>
          <w:color w:val="000000"/>
          <w:sz w:val="28"/>
          <w:szCs w:val="28"/>
        </w:rPr>
        <w:softHyphen/>
        <w:t>купа) стоимость ценной бумаги должна соответствовать номи</w:t>
      </w:r>
      <w:r w:rsidRPr="00961BFE">
        <w:rPr>
          <w:rStyle w:val="FontStyle22"/>
          <w:color w:val="000000"/>
          <w:sz w:val="28"/>
          <w:szCs w:val="28"/>
        </w:rPr>
        <w:softHyphen/>
        <w:t>нальной.</w:t>
      </w:r>
    </w:p>
    <w:p w:rsidR="00961BFE" w:rsidRPr="00961BFE" w:rsidRDefault="00961BFE" w:rsidP="00961BFE">
      <w:pPr>
        <w:pStyle w:val="Style4"/>
        <w:widowControl/>
        <w:spacing w:line="240" w:lineRule="auto"/>
        <w:ind w:firstLine="567"/>
        <w:rPr>
          <w:rStyle w:val="FontStyle22"/>
          <w:color w:val="000000"/>
          <w:sz w:val="28"/>
          <w:szCs w:val="28"/>
        </w:rPr>
      </w:pPr>
      <w:r w:rsidRPr="00961BFE">
        <w:rPr>
          <w:rStyle w:val="FontStyle27"/>
          <w:color w:val="000000"/>
          <w:sz w:val="28"/>
          <w:szCs w:val="28"/>
        </w:rPr>
        <w:t xml:space="preserve">Денежные средства </w:t>
      </w:r>
      <w:r w:rsidRPr="00961BFE">
        <w:rPr>
          <w:rStyle w:val="FontStyle22"/>
          <w:color w:val="000000"/>
          <w:sz w:val="28"/>
          <w:szCs w:val="28"/>
        </w:rPr>
        <w:t>оцениваются и учитываются в реаль</w:t>
      </w:r>
      <w:r w:rsidRPr="00961BFE">
        <w:rPr>
          <w:rStyle w:val="FontStyle22"/>
          <w:color w:val="000000"/>
          <w:sz w:val="28"/>
          <w:szCs w:val="28"/>
        </w:rPr>
        <w:softHyphen/>
        <w:t>ных суммах, а наличные деньги - по номинальной стоимости, Иностранная валюта оценивается и учитывается в националь</w:t>
      </w:r>
      <w:r w:rsidRPr="00961BFE">
        <w:rPr>
          <w:rStyle w:val="FontStyle22"/>
          <w:color w:val="000000"/>
          <w:sz w:val="28"/>
          <w:szCs w:val="28"/>
        </w:rPr>
        <w:softHyphen/>
        <w:t>ной денежной единице по курсу Национального банка Респуб</w:t>
      </w:r>
      <w:r w:rsidRPr="00961BFE">
        <w:rPr>
          <w:rStyle w:val="FontStyle22"/>
          <w:color w:val="000000"/>
          <w:sz w:val="28"/>
          <w:szCs w:val="28"/>
        </w:rPr>
        <w:softHyphen/>
        <w:t>лики Беларусь на дату совершения операции. По мере измене</w:t>
      </w:r>
      <w:r w:rsidRPr="00961BFE">
        <w:rPr>
          <w:rStyle w:val="FontStyle22"/>
          <w:color w:val="000000"/>
          <w:sz w:val="28"/>
          <w:szCs w:val="28"/>
        </w:rPr>
        <w:softHyphen/>
        <w:t>ния указанного курса эта оценка меняется,</w:t>
      </w:r>
    </w:p>
    <w:p w:rsidR="00961BFE" w:rsidRPr="00961BFE" w:rsidRDefault="00961BFE" w:rsidP="00961BFE">
      <w:pPr>
        <w:pStyle w:val="Style4"/>
        <w:widowControl/>
        <w:spacing w:line="240" w:lineRule="auto"/>
        <w:ind w:firstLine="567"/>
        <w:rPr>
          <w:rStyle w:val="FontStyle22"/>
          <w:color w:val="000000"/>
          <w:sz w:val="28"/>
          <w:szCs w:val="28"/>
        </w:rPr>
      </w:pPr>
      <w:r w:rsidRPr="00961BFE">
        <w:rPr>
          <w:rStyle w:val="FontStyle27"/>
          <w:color w:val="000000"/>
          <w:sz w:val="28"/>
          <w:szCs w:val="28"/>
        </w:rPr>
        <w:t xml:space="preserve">Уставный фонд (капитал) </w:t>
      </w:r>
      <w:r w:rsidRPr="00961BFE">
        <w:rPr>
          <w:rStyle w:val="FontStyle22"/>
          <w:color w:val="000000"/>
          <w:sz w:val="28"/>
          <w:szCs w:val="28"/>
        </w:rPr>
        <w:t>предприятия после его форми</w:t>
      </w:r>
      <w:r w:rsidRPr="00961BFE">
        <w:rPr>
          <w:rStyle w:val="FontStyle22"/>
          <w:color w:val="000000"/>
          <w:sz w:val="28"/>
          <w:szCs w:val="28"/>
        </w:rPr>
        <w:softHyphen/>
        <w:t>рования должен соответствовать величине, указанной в учре</w:t>
      </w:r>
      <w:r w:rsidRPr="00961BFE">
        <w:rPr>
          <w:rStyle w:val="FontStyle22"/>
          <w:color w:val="000000"/>
          <w:sz w:val="28"/>
          <w:szCs w:val="28"/>
        </w:rPr>
        <w:softHyphen/>
        <w:t>дительных документах, важнейшим из которых является устав предприятия. При необходимости его увеличения или умень</w:t>
      </w:r>
      <w:r w:rsidRPr="00961BFE">
        <w:rPr>
          <w:rStyle w:val="FontStyle22"/>
          <w:color w:val="000000"/>
          <w:sz w:val="28"/>
          <w:szCs w:val="28"/>
        </w:rPr>
        <w:softHyphen/>
        <w:t>шения в учредительные документы вносятся изменения.</w:t>
      </w:r>
    </w:p>
    <w:p w:rsidR="00961BFE" w:rsidRPr="00961BFE" w:rsidRDefault="00961BFE" w:rsidP="00961BFE">
      <w:pPr>
        <w:pStyle w:val="Style4"/>
        <w:widowControl/>
        <w:spacing w:line="240" w:lineRule="auto"/>
        <w:ind w:firstLine="567"/>
        <w:rPr>
          <w:rStyle w:val="FontStyle22"/>
          <w:color w:val="000000"/>
          <w:sz w:val="28"/>
          <w:szCs w:val="28"/>
        </w:rPr>
      </w:pPr>
      <w:r w:rsidRPr="00961BFE">
        <w:rPr>
          <w:rStyle w:val="FontStyle27"/>
          <w:color w:val="000000"/>
          <w:sz w:val="28"/>
          <w:szCs w:val="28"/>
        </w:rPr>
        <w:t xml:space="preserve">Специальные и другие фонды и резервы </w:t>
      </w:r>
      <w:r w:rsidRPr="00961BFE">
        <w:rPr>
          <w:rStyle w:val="FontStyle22"/>
          <w:color w:val="000000"/>
          <w:sz w:val="28"/>
          <w:szCs w:val="28"/>
        </w:rPr>
        <w:t>учитываются в фак</w:t>
      </w:r>
      <w:r w:rsidRPr="00961BFE">
        <w:rPr>
          <w:rStyle w:val="FontStyle22"/>
          <w:color w:val="000000"/>
          <w:sz w:val="28"/>
          <w:szCs w:val="28"/>
        </w:rPr>
        <w:softHyphen/>
        <w:t>тических суммах с учетом ограничений, предусмотренных для отдельных случаев действующим законодательством или учре</w:t>
      </w:r>
      <w:r w:rsidRPr="00961BFE">
        <w:rPr>
          <w:rStyle w:val="FontStyle22"/>
          <w:color w:val="000000"/>
          <w:sz w:val="28"/>
          <w:szCs w:val="28"/>
        </w:rPr>
        <w:softHyphen/>
        <w:t>дительными документами.</w:t>
      </w:r>
    </w:p>
    <w:p w:rsidR="00961BFE" w:rsidRPr="00961BFE" w:rsidRDefault="00961BFE" w:rsidP="00961BFE">
      <w:pPr>
        <w:pStyle w:val="Style4"/>
        <w:widowControl/>
        <w:spacing w:line="240" w:lineRule="auto"/>
        <w:ind w:firstLine="567"/>
        <w:rPr>
          <w:rStyle w:val="FontStyle22"/>
          <w:color w:val="000000"/>
          <w:sz w:val="28"/>
          <w:szCs w:val="28"/>
        </w:rPr>
      </w:pPr>
      <w:r w:rsidRPr="00961BFE">
        <w:rPr>
          <w:rStyle w:val="FontStyle27"/>
          <w:color w:val="000000"/>
          <w:sz w:val="28"/>
          <w:szCs w:val="28"/>
        </w:rPr>
        <w:t>Обязательства по расчетам к получению (дебиторская за</w:t>
      </w:r>
      <w:r w:rsidRPr="00961BFE">
        <w:rPr>
          <w:rStyle w:val="FontStyle27"/>
          <w:color w:val="000000"/>
          <w:sz w:val="28"/>
          <w:szCs w:val="28"/>
        </w:rPr>
        <w:softHyphen/>
        <w:t xml:space="preserve">долженность) или к оплате (кредиторская задолженность) </w:t>
      </w:r>
      <w:r w:rsidRPr="00961BFE">
        <w:rPr>
          <w:rStyle w:val="FontStyle22"/>
          <w:color w:val="000000"/>
          <w:sz w:val="28"/>
          <w:szCs w:val="28"/>
        </w:rPr>
        <w:t>оцениваются и учитываются по действующему законодательс</w:t>
      </w:r>
      <w:r w:rsidRPr="00961BFE">
        <w:rPr>
          <w:rStyle w:val="FontStyle22"/>
          <w:color w:val="000000"/>
          <w:sz w:val="28"/>
          <w:szCs w:val="28"/>
        </w:rPr>
        <w:softHyphen/>
        <w:t>тву или по взаимной договоренности в размере договорной или сметной стоимости, подлежащих уплате или получению. Оцен</w:t>
      </w:r>
      <w:r w:rsidRPr="00961BFE">
        <w:rPr>
          <w:rStyle w:val="FontStyle22"/>
          <w:color w:val="000000"/>
          <w:sz w:val="28"/>
          <w:szCs w:val="28"/>
        </w:rPr>
        <w:softHyphen/>
        <w:t>ка задолженности в иностранной валюте осуществляется исхо</w:t>
      </w:r>
      <w:r w:rsidRPr="00961BFE">
        <w:rPr>
          <w:rStyle w:val="FontStyle22"/>
          <w:color w:val="000000"/>
          <w:sz w:val="28"/>
          <w:szCs w:val="28"/>
        </w:rPr>
        <w:softHyphen/>
        <w:t>дя из курса Национального банка с последующей переоценкой по мере его изменения.</w:t>
      </w:r>
    </w:p>
    <w:p w:rsidR="00961BFE" w:rsidRPr="00961BFE" w:rsidRDefault="00961BFE" w:rsidP="00961BFE">
      <w:pPr>
        <w:pStyle w:val="Style4"/>
        <w:widowControl/>
        <w:spacing w:line="240" w:lineRule="auto"/>
        <w:ind w:firstLine="567"/>
        <w:rPr>
          <w:rStyle w:val="FontStyle27"/>
          <w:sz w:val="28"/>
          <w:szCs w:val="28"/>
        </w:rPr>
      </w:pPr>
      <w:r w:rsidRPr="00961BFE">
        <w:rPr>
          <w:rStyle w:val="FontStyle22"/>
          <w:color w:val="000000"/>
          <w:sz w:val="28"/>
          <w:szCs w:val="28"/>
        </w:rPr>
        <w:t>В условиях рыночной экономики необходима реальная оцен</w:t>
      </w:r>
      <w:r w:rsidRPr="00961BFE">
        <w:rPr>
          <w:rStyle w:val="FontStyle22"/>
          <w:color w:val="000000"/>
          <w:sz w:val="28"/>
          <w:szCs w:val="28"/>
        </w:rPr>
        <w:softHyphen/>
        <w:t xml:space="preserve">ка активов. В связи с этим периодически проводят </w:t>
      </w:r>
      <w:r w:rsidRPr="00961BFE">
        <w:rPr>
          <w:rStyle w:val="FontStyle27"/>
          <w:color w:val="000000"/>
          <w:sz w:val="28"/>
          <w:szCs w:val="28"/>
        </w:rPr>
        <w:t xml:space="preserve">переоценку активов, </w:t>
      </w:r>
      <w:r w:rsidRPr="00961BFE">
        <w:rPr>
          <w:rStyle w:val="FontStyle22"/>
          <w:color w:val="000000"/>
          <w:sz w:val="28"/>
          <w:szCs w:val="28"/>
        </w:rPr>
        <w:t xml:space="preserve">в результате чего достигается соответствие стоимости объектов реальным рыночным ценам на эти объекты. Так, если они морально устарели, потеряли свое </w:t>
      </w:r>
      <w:r w:rsidRPr="00961BFE">
        <w:rPr>
          <w:rStyle w:val="FontStyle22"/>
          <w:color w:val="000000"/>
          <w:sz w:val="28"/>
          <w:szCs w:val="28"/>
        </w:rPr>
        <w:lastRenderedPageBreak/>
        <w:t>первоначальное качество или на Них значительно снизились цены, активы могут подвер</w:t>
      </w:r>
      <w:r w:rsidRPr="00961BFE">
        <w:rPr>
          <w:rStyle w:val="FontStyle22"/>
          <w:color w:val="000000"/>
          <w:sz w:val="28"/>
          <w:szCs w:val="28"/>
        </w:rPr>
        <w:softHyphen/>
        <w:t xml:space="preserve">гаться </w:t>
      </w:r>
      <w:r w:rsidRPr="00961BFE">
        <w:rPr>
          <w:rStyle w:val="FontStyle27"/>
          <w:color w:val="000000"/>
          <w:sz w:val="28"/>
          <w:szCs w:val="28"/>
        </w:rPr>
        <w:t xml:space="preserve">уценке </w:t>
      </w:r>
      <w:r w:rsidRPr="00961BFE">
        <w:rPr>
          <w:rStyle w:val="FontStyle22"/>
          <w:color w:val="000000"/>
          <w:sz w:val="28"/>
          <w:szCs w:val="28"/>
        </w:rPr>
        <w:t>до цены их возможной реализации. И наоборот, если цены возрастают, стоимость объектов доводится до их ре</w:t>
      </w:r>
      <w:r w:rsidRPr="00961BFE">
        <w:rPr>
          <w:rStyle w:val="FontStyle22"/>
          <w:color w:val="000000"/>
          <w:sz w:val="28"/>
          <w:szCs w:val="28"/>
        </w:rPr>
        <w:softHyphen/>
        <w:t xml:space="preserve">альной, установившейся на рынке величины путем </w:t>
      </w:r>
      <w:proofErr w:type="spellStart"/>
      <w:r w:rsidRPr="00961BFE">
        <w:rPr>
          <w:rStyle w:val="FontStyle27"/>
          <w:color w:val="000000"/>
          <w:sz w:val="28"/>
          <w:szCs w:val="28"/>
        </w:rPr>
        <w:t>дооценки</w:t>
      </w:r>
      <w:proofErr w:type="spellEnd"/>
      <w:r w:rsidRPr="00961BFE">
        <w:rPr>
          <w:rStyle w:val="FontStyle27"/>
          <w:color w:val="000000"/>
          <w:sz w:val="28"/>
          <w:szCs w:val="28"/>
        </w:rPr>
        <w:t>.</w:t>
      </w:r>
    </w:p>
    <w:p w:rsidR="00961BFE" w:rsidRPr="00961BFE" w:rsidRDefault="00961BFE" w:rsidP="00961BFE">
      <w:pPr>
        <w:pStyle w:val="Style4"/>
        <w:widowControl/>
        <w:spacing w:line="240" w:lineRule="auto"/>
        <w:ind w:firstLine="567"/>
        <w:rPr>
          <w:rStyle w:val="FontStyle22"/>
          <w:sz w:val="28"/>
          <w:szCs w:val="28"/>
        </w:rPr>
      </w:pPr>
      <w:r w:rsidRPr="00961BFE">
        <w:rPr>
          <w:rStyle w:val="FontStyle22"/>
          <w:color w:val="000000"/>
          <w:sz w:val="28"/>
          <w:szCs w:val="28"/>
        </w:rPr>
        <w:t>В случаях, когда на практике отсутствует реально сложив</w:t>
      </w:r>
      <w:r w:rsidRPr="00961BFE">
        <w:rPr>
          <w:rStyle w:val="FontStyle22"/>
          <w:color w:val="000000"/>
          <w:sz w:val="28"/>
          <w:szCs w:val="28"/>
        </w:rPr>
        <w:softHyphen/>
        <w:t>шаяся цена на единицу натурального измерения, ее вычисляют (калькулируют).</w:t>
      </w:r>
    </w:p>
    <w:p w:rsidR="00356E93" w:rsidRPr="00356E93" w:rsidRDefault="00356E93" w:rsidP="00356E93">
      <w:pPr>
        <w:widowControl w:val="0"/>
        <w:autoSpaceDE w:val="0"/>
        <w:autoSpaceDN w:val="0"/>
        <w:adjustRightInd w:val="0"/>
        <w:spacing w:after="0" w:line="240" w:lineRule="auto"/>
        <w:ind w:firstLine="567"/>
        <w:jc w:val="both"/>
        <w:rPr>
          <w:rFonts w:ascii="Times New Roman" w:hAnsi="Times New Roman" w:cs="Times New Roman"/>
          <w:b/>
          <w:sz w:val="28"/>
          <w:szCs w:val="28"/>
          <w:lang w:val="kk-KZ"/>
        </w:rPr>
      </w:pPr>
      <w:r w:rsidRPr="00356E93">
        <w:rPr>
          <w:rFonts w:ascii="Times New Roman" w:hAnsi="Times New Roman" w:cs="Times New Roman"/>
          <w:b/>
          <w:sz w:val="28"/>
          <w:szCs w:val="28"/>
          <w:lang w:val="kk-KZ"/>
        </w:rPr>
        <w:t>3.Классификация методов оценки в бухгалтерском учете</w:t>
      </w:r>
    </w:p>
    <w:p w:rsidR="00B7135B" w:rsidRPr="004466AE" w:rsidRDefault="004466AE" w:rsidP="004466AE">
      <w:pPr>
        <w:spacing w:after="0" w:line="240" w:lineRule="auto"/>
        <w:ind w:firstLine="709"/>
        <w:jc w:val="both"/>
        <w:rPr>
          <w:rFonts w:ascii="Times New Roman" w:hAnsi="Times New Roman" w:cs="Times New Roman"/>
          <w:sz w:val="28"/>
          <w:szCs w:val="28"/>
        </w:rPr>
      </w:pPr>
      <w:r w:rsidRPr="004466AE">
        <w:rPr>
          <w:rFonts w:ascii="Times New Roman" w:hAnsi="Times New Roman" w:cs="Times New Roman"/>
          <w:color w:val="222222"/>
          <w:sz w:val="28"/>
          <w:szCs w:val="28"/>
        </w:rPr>
        <w:t>В зависимости от видов объектов учета, относящихся к активам в форме имущества, характера их приобретения и экономической конъюнктуры, в бухгалтерском учете используются следующие виды их оценки:</w:t>
      </w:r>
      <w:r w:rsidRPr="004466AE">
        <w:rPr>
          <w:rFonts w:ascii="Times New Roman" w:hAnsi="Times New Roman" w:cs="Times New Roman"/>
          <w:color w:val="222222"/>
          <w:sz w:val="28"/>
          <w:szCs w:val="28"/>
        </w:rPr>
        <w:br/>
        <w:t>- по фактической (первоначальной) стоимости (себестоимости), которая определяется фактической себестоимостью приобретения (суммой денежных средств уплаченных) или производства того или иного вида имущества. Оценка имущества по фактической себестоимости приобретения или производства (так называемая "историческая стоимость") является основной оценкой, используемой в бухгалтерском учете в течение всего срока службы данного имущества. Имущество длительного срока пользования отражается в бухгалтерской отчетности по остаточной стоимости (учетная стоимость имущества за вычетом начисленной амортизации);</w:t>
      </w:r>
      <w:r w:rsidRPr="004466AE">
        <w:rPr>
          <w:rFonts w:ascii="Times New Roman" w:hAnsi="Times New Roman" w:cs="Times New Roman"/>
          <w:color w:val="222222"/>
          <w:sz w:val="28"/>
          <w:szCs w:val="28"/>
        </w:rPr>
        <w:br/>
        <w:t>- по текущей (восстановительной) стоимости - стоимости, которая должна быть уплачена или на которую должна быть произведена эквивалентная замена в случае необходимости замены каких-либо видов имущества;</w:t>
      </w:r>
      <w:r w:rsidRPr="004466AE">
        <w:rPr>
          <w:rFonts w:ascii="Times New Roman" w:hAnsi="Times New Roman" w:cs="Times New Roman"/>
          <w:color w:val="222222"/>
          <w:sz w:val="28"/>
          <w:szCs w:val="28"/>
        </w:rPr>
        <w:br/>
        <w:t>- по текущей рыночной стоимости (цене возможной реализации), т.е. по стоимости, которая может быть получена в результате возможной продажи объекта или при наступлении срока его ликвидации.</w:t>
      </w:r>
      <w:r w:rsidRPr="004466AE">
        <w:rPr>
          <w:rFonts w:ascii="Times New Roman" w:hAnsi="Times New Roman" w:cs="Times New Roman"/>
          <w:color w:val="222222"/>
          <w:sz w:val="28"/>
          <w:szCs w:val="28"/>
        </w:rPr>
        <w:br/>
        <w:t>В системе бухгалтерского учета организация может использовать оценку имущества по рыночной стоимости, как правило, при принятии на учет отдельных видов активов при безвозмездном их получении, возвратных материалов, полученных от ликвидации основных средств, незавершенного производства и т.п.</w:t>
      </w:r>
      <w:r w:rsidRPr="004466AE">
        <w:rPr>
          <w:rFonts w:ascii="Times New Roman" w:hAnsi="Times New Roman" w:cs="Times New Roman"/>
          <w:color w:val="222222"/>
          <w:sz w:val="28"/>
          <w:szCs w:val="28"/>
        </w:rPr>
        <w:br/>
        <w:t>Объекты учета, относящиеся к средствам в расчетах и обязательствам, отражаются в учете и отчетности в суммах, определяемых с учетом процентов (доходов), предусмотренных хозяйственными договорами.</w:t>
      </w:r>
      <w:r w:rsidRPr="004466AE">
        <w:rPr>
          <w:rFonts w:ascii="Times New Roman" w:hAnsi="Times New Roman" w:cs="Times New Roman"/>
          <w:color w:val="222222"/>
          <w:sz w:val="28"/>
          <w:szCs w:val="28"/>
        </w:rPr>
        <w:br/>
        <w:t>Оценка затрат на производство продукции (работ, услуг), а также незавершенного производства может производиться организацией: по фактической или нормативной (плановой) производственной себестоимости; по прямым затратам; по стоимости сырья, материалов и полуфабрикатов.</w:t>
      </w:r>
      <w:r w:rsidRPr="004466AE">
        <w:rPr>
          <w:rFonts w:ascii="Times New Roman" w:hAnsi="Times New Roman" w:cs="Times New Roman"/>
          <w:color w:val="222222"/>
          <w:sz w:val="28"/>
          <w:szCs w:val="28"/>
        </w:rPr>
        <w:br/>
        <w:t>Оценка материально - производственных запасов при их использовании в производстве может производиться при помощи одного из следующих методов оценки: по себестоимости единицы запасов; по средней себестоимости; по себестоимости первых по времени приобретений (ФИФО). Такой же порядок оценки применяется в части проданных товаров и готовой продукции.</w:t>
      </w:r>
      <w:r w:rsidRPr="004466AE">
        <w:rPr>
          <w:rFonts w:ascii="Times New Roman" w:hAnsi="Times New Roman" w:cs="Times New Roman"/>
          <w:color w:val="222222"/>
          <w:sz w:val="28"/>
          <w:szCs w:val="28"/>
        </w:rPr>
        <w:br/>
      </w:r>
      <w:r w:rsidRPr="004466AE">
        <w:rPr>
          <w:rFonts w:ascii="Times New Roman" w:hAnsi="Times New Roman" w:cs="Times New Roman"/>
          <w:color w:val="222222"/>
          <w:sz w:val="28"/>
          <w:szCs w:val="28"/>
        </w:rPr>
        <w:lastRenderedPageBreak/>
        <w:t>Эти оценки в случае потребления (использования) указанных ценностей в производстве и при их выбытии являются производными от оценок их остатков на конец определенного отчетного периода (месяца, квартала, года).</w:t>
      </w:r>
      <w:r w:rsidRPr="004466AE">
        <w:rPr>
          <w:rFonts w:ascii="Times New Roman" w:hAnsi="Times New Roman" w:cs="Times New Roman"/>
          <w:color w:val="222222"/>
          <w:sz w:val="28"/>
          <w:szCs w:val="28"/>
        </w:rPr>
        <w:br/>
        <w:t xml:space="preserve">Оценка имущества производится на определенные даты совершения хозяйственных операций, в результате которых осуществляется его принятие к учету в организации. </w:t>
      </w:r>
      <w:proofErr w:type="gramStart"/>
      <w:r w:rsidRPr="004466AE">
        <w:rPr>
          <w:rFonts w:ascii="Times New Roman" w:hAnsi="Times New Roman" w:cs="Times New Roman"/>
          <w:color w:val="222222"/>
          <w:sz w:val="28"/>
          <w:szCs w:val="28"/>
        </w:rPr>
        <w:t>Такими датами могут быть:</w:t>
      </w:r>
      <w:r w:rsidRPr="004466AE">
        <w:rPr>
          <w:rFonts w:ascii="Times New Roman" w:hAnsi="Times New Roman" w:cs="Times New Roman"/>
          <w:color w:val="222222"/>
          <w:sz w:val="28"/>
          <w:szCs w:val="28"/>
        </w:rPr>
        <w:br/>
        <w:t>- дата вступления во владение - получения права собственности на имущество;</w:t>
      </w:r>
      <w:r w:rsidRPr="004466AE">
        <w:rPr>
          <w:rFonts w:ascii="Times New Roman" w:hAnsi="Times New Roman" w:cs="Times New Roman"/>
          <w:color w:val="222222"/>
          <w:sz w:val="28"/>
          <w:szCs w:val="28"/>
        </w:rPr>
        <w:br/>
        <w:t>- дата, указанная в ведомости согласно данным инвентаризации, - оценка отдельных видов имущества в соответствующих случаях (</w:t>
      </w:r>
      <w:proofErr w:type="spellStart"/>
      <w:r w:rsidRPr="004466AE">
        <w:rPr>
          <w:rFonts w:ascii="Times New Roman" w:hAnsi="Times New Roman" w:cs="Times New Roman"/>
          <w:color w:val="222222"/>
          <w:sz w:val="28"/>
          <w:szCs w:val="28"/>
        </w:rPr>
        <w:t>дооценка</w:t>
      </w:r>
      <w:proofErr w:type="spellEnd"/>
      <w:r w:rsidRPr="004466AE">
        <w:rPr>
          <w:rFonts w:ascii="Times New Roman" w:hAnsi="Times New Roman" w:cs="Times New Roman"/>
          <w:color w:val="222222"/>
          <w:sz w:val="28"/>
          <w:szCs w:val="28"/>
        </w:rPr>
        <w:t>, уценка, хищения, недостачи и т.п.) на определенные даты в течение отчетного года;</w:t>
      </w:r>
      <w:r w:rsidRPr="004466AE">
        <w:rPr>
          <w:rFonts w:ascii="Times New Roman" w:hAnsi="Times New Roman" w:cs="Times New Roman"/>
          <w:color w:val="222222"/>
          <w:sz w:val="28"/>
          <w:szCs w:val="28"/>
        </w:rPr>
        <w:br/>
        <w:t>- отчетная дата - оценка имущества по состоянию на 31 декабря отчетного года;</w:t>
      </w:r>
      <w:proofErr w:type="gramEnd"/>
      <w:r w:rsidRPr="004466AE">
        <w:rPr>
          <w:rFonts w:ascii="Times New Roman" w:hAnsi="Times New Roman" w:cs="Times New Roman"/>
          <w:color w:val="222222"/>
          <w:sz w:val="28"/>
          <w:szCs w:val="28"/>
        </w:rPr>
        <w:br/>
        <w:t>- дата выхода из владения - передачи права собственности на имущество.</w:t>
      </w:r>
      <w:r w:rsidRPr="004466AE">
        <w:rPr>
          <w:rFonts w:ascii="Times New Roman" w:hAnsi="Times New Roman" w:cs="Times New Roman"/>
          <w:color w:val="222222"/>
          <w:sz w:val="28"/>
          <w:szCs w:val="28"/>
        </w:rPr>
        <w:br/>
        <w:t>Обязательства оцениваются на даты их принятия к учету (в отдельных случаях на дату их исполнения) в соответствии с условиями договоров (контрактов), учредительными документами, законодательными актами и т.п.</w:t>
      </w:r>
    </w:p>
    <w:p w:rsidR="00B7135B" w:rsidRDefault="00B7135B" w:rsidP="00AA2EC2">
      <w:pPr>
        <w:spacing w:after="0" w:line="240" w:lineRule="auto"/>
        <w:jc w:val="both"/>
        <w:rPr>
          <w:rFonts w:ascii="Times New Roman" w:hAnsi="Times New Roman" w:cs="Times New Roman"/>
          <w:sz w:val="28"/>
          <w:szCs w:val="28"/>
          <w:lang w:val="kk-KZ"/>
        </w:rPr>
      </w:pPr>
    </w:p>
    <w:p w:rsidR="001277B2" w:rsidRPr="00095405" w:rsidRDefault="001277B2" w:rsidP="001277B2">
      <w:pPr>
        <w:spacing w:after="0" w:line="240" w:lineRule="auto"/>
        <w:ind w:firstLine="709"/>
        <w:jc w:val="center"/>
        <w:rPr>
          <w:rFonts w:ascii="Times New Roman" w:hAnsi="Times New Roman" w:cs="Times New Roman"/>
          <w:b/>
          <w:sz w:val="28"/>
          <w:szCs w:val="28"/>
          <w:lang w:val="kk-KZ"/>
        </w:rPr>
      </w:pPr>
      <w:r w:rsidRPr="00095405">
        <w:rPr>
          <w:rFonts w:ascii="Times New Roman" w:hAnsi="Times New Roman" w:cs="Times New Roman"/>
          <w:b/>
          <w:sz w:val="28"/>
          <w:szCs w:val="28"/>
          <w:lang w:val="kk-KZ"/>
        </w:rPr>
        <w:t>Контрольные вопросы:</w:t>
      </w:r>
    </w:p>
    <w:p w:rsidR="001277B2" w:rsidRDefault="001277B2" w:rsidP="001277B2">
      <w:pPr>
        <w:pStyle w:val="a9"/>
        <w:numPr>
          <w:ilvl w:val="1"/>
          <w:numId w:val="31"/>
        </w:numPr>
        <w:tabs>
          <w:tab w:val="left" w:pos="567"/>
        </w:tabs>
        <w:spacing w:after="0" w:line="240" w:lineRule="auto"/>
        <w:ind w:left="142" w:firstLine="284"/>
        <w:rPr>
          <w:rFonts w:ascii="Times New Roman" w:hAnsi="Times New Roman" w:cs="Times New Roman"/>
          <w:sz w:val="28"/>
          <w:szCs w:val="28"/>
          <w:lang w:val="kk-KZ"/>
        </w:rPr>
      </w:pPr>
      <w:r>
        <w:rPr>
          <w:rFonts w:ascii="Times New Roman" w:hAnsi="Times New Roman" w:cs="Times New Roman"/>
          <w:sz w:val="28"/>
          <w:szCs w:val="28"/>
          <w:lang w:val="kk-KZ"/>
        </w:rPr>
        <w:t>Дайте понятие оценке</w:t>
      </w:r>
    </w:p>
    <w:p w:rsidR="001277B2" w:rsidRDefault="001277B2" w:rsidP="001277B2">
      <w:pPr>
        <w:pStyle w:val="a9"/>
        <w:numPr>
          <w:ilvl w:val="1"/>
          <w:numId w:val="31"/>
        </w:numPr>
        <w:tabs>
          <w:tab w:val="left" w:pos="567"/>
        </w:tabs>
        <w:spacing w:after="0" w:line="240" w:lineRule="auto"/>
        <w:ind w:left="142" w:firstLine="284"/>
        <w:rPr>
          <w:rFonts w:ascii="Times New Roman" w:hAnsi="Times New Roman" w:cs="Times New Roman"/>
          <w:sz w:val="28"/>
          <w:szCs w:val="28"/>
          <w:lang w:val="kk-KZ"/>
        </w:rPr>
      </w:pPr>
      <w:r>
        <w:rPr>
          <w:rFonts w:ascii="Times New Roman" w:hAnsi="Times New Roman" w:cs="Times New Roman"/>
          <w:sz w:val="28"/>
          <w:szCs w:val="28"/>
          <w:lang w:val="kk-KZ"/>
        </w:rPr>
        <w:t>Назовите методы оценки в бухгалетском учете</w:t>
      </w:r>
    </w:p>
    <w:p w:rsidR="001277B2" w:rsidRPr="00095405" w:rsidRDefault="001277B2" w:rsidP="001277B2">
      <w:pPr>
        <w:pStyle w:val="a9"/>
        <w:numPr>
          <w:ilvl w:val="1"/>
          <w:numId w:val="31"/>
        </w:numPr>
        <w:tabs>
          <w:tab w:val="left" w:pos="567"/>
        </w:tabs>
        <w:spacing w:after="0" w:line="240" w:lineRule="auto"/>
        <w:ind w:left="142" w:firstLine="284"/>
        <w:rPr>
          <w:rFonts w:ascii="Times New Roman" w:hAnsi="Times New Roman" w:cs="Times New Roman"/>
          <w:sz w:val="28"/>
          <w:szCs w:val="28"/>
          <w:lang w:val="kk-KZ"/>
        </w:rPr>
      </w:pPr>
      <w:r w:rsidRPr="00095405">
        <w:rPr>
          <w:rFonts w:ascii="Times New Roman" w:hAnsi="Times New Roman" w:cs="Times New Roman"/>
          <w:sz w:val="28"/>
          <w:szCs w:val="28"/>
          <w:lang w:val="kk-KZ"/>
        </w:rPr>
        <w:t>Как осуществляется калькуляция,дайте понятие  ее видам  и содержанию</w:t>
      </w:r>
    </w:p>
    <w:p w:rsidR="001277B2" w:rsidRDefault="001277B2" w:rsidP="001277B2">
      <w:pPr>
        <w:pStyle w:val="a9"/>
        <w:numPr>
          <w:ilvl w:val="1"/>
          <w:numId w:val="31"/>
        </w:numPr>
        <w:tabs>
          <w:tab w:val="left" w:pos="567"/>
        </w:tabs>
        <w:spacing w:after="0" w:line="240" w:lineRule="auto"/>
        <w:ind w:left="142" w:firstLine="284"/>
        <w:rPr>
          <w:rFonts w:ascii="Times New Roman" w:hAnsi="Times New Roman" w:cs="Times New Roman"/>
          <w:sz w:val="28"/>
          <w:szCs w:val="28"/>
          <w:lang w:val="kk-KZ"/>
        </w:rPr>
      </w:pPr>
      <w:r>
        <w:rPr>
          <w:rFonts w:ascii="Times New Roman" w:hAnsi="Times New Roman" w:cs="Times New Roman"/>
          <w:sz w:val="28"/>
          <w:szCs w:val="28"/>
          <w:lang w:val="kk-KZ"/>
        </w:rPr>
        <w:t>Как классифицируются затраты</w:t>
      </w:r>
    </w:p>
    <w:p w:rsidR="001277B2" w:rsidRPr="00095405" w:rsidRDefault="001277B2" w:rsidP="001277B2">
      <w:pPr>
        <w:pStyle w:val="a9"/>
        <w:numPr>
          <w:ilvl w:val="1"/>
          <w:numId w:val="31"/>
        </w:numPr>
        <w:tabs>
          <w:tab w:val="left" w:pos="567"/>
        </w:tabs>
        <w:spacing w:after="0" w:line="240" w:lineRule="auto"/>
        <w:ind w:left="142" w:firstLine="284"/>
        <w:rPr>
          <w:rFonts w:ascii="Times New Roman" w:hAnsi="Times New Roman" w:cs="Times New Roman"/>
          <w:sz w:val="28"/>
          <w:szCs w:val="28"/>
          <w:lang w:val="kk-KZ"/>
        </w:rPr>
      </w:pPr>
      <w:r>
        <w:rPr>
          <w:rFonts w:ascii="Times New Roman" w:hAnsi="Times New Roman" w:cs="Times New Roman"/>
          <w:sz w:val="28"/>
          <w:szCs w:val="28"/>
          <w:lang w:val="kk-KZ"/>
        </w:rPr>
        <w:t>Опишпте учет</w:t>
      </w:r>
      <w:r w:rsidRPr="00095405">
        <w:rPr>
          <w:rFonts w:ascii="Times New Roman" w:hAnsi="Times New Roman" w:cs="Times New Roman"/>
          <w:sz w:val="28"/>
          <w:szCs w:val="28"/>
          <w:lang w:val="kk-KZ"/>
        </w:rPr>
        <w:t xml:space="preserve"> процесса продаж и формирование финансового результата</w:t>
      </w:r>
    </w:p>
    <w:p w:rsidR="001277B2" w:rsidRDefault="001277B2" w:rsidP="00AA2EC2">
      <w:pPr>
        <w:spacing w:after="0" w:line="240" w:lineRule="auto"/>
        <w:jc w:val="both"/>
        <w:rPr>
          <w:rFonts w:ascii="Times New Roman" w:hAnsi="Times New Roman" w:cs="Times New Roman"/>
          <w:sz w:val="28"/>
          <w:szCs w:val="28"/>
          <w:lang w:val="kk-KZ"/>
        </w:rPr>
      </w:pPr>
    </w:p>
    <w:p w:rsidR="001277B2" w:rsidRPr="001277B2" w:rsidRDefault="001277B2" w:rsidP="001277B2">
      <w:pPr>
        <w:spacing w:after="0" w:line="240" w:lineRule="auto"/>
        <w:jc w:val="center"/>
        <w:rPr>
          <w:rFonts w:ascii="Times New Roman" w:hAnsi="Times New Roman" w:cs="Times New Roman"/>
          <w:b/>
          <w:sz w:val="28"/>
          <w:szCs w:val="28"/>
          <w:lang w:val="kk-KZ"/>
        </w:rPr>
      </w:pPr>
      <w:r w:rsidRPr="001277B2">
        <w:rPr>
          <w:rFonts w:ascii="Times New Roman" w:hAnsi="Times New Roman" w:cs="Times New Roman"/>
          <w:b/>
          <w:sz w:val="28"/>
          <w:szCs w:val="28"/>
          <w:lang w:val="kk-KZ"/>
        </w:rPr>
        <w:t>Литература</w:t>
      </w:r>
    </w:p>
    <w:p w:rsidR="001277B2" w:rsidRDefault="001277B2" w:rsidP="00AA2EC2">
      <w:pPr>
        <w:spacing w:after="0" w:line="240" w:lineRule="auto"/>
        <w:jc w:val="both"/>
        <w:rPr>
          <w:rFonts w:ascii="Times New Roman" w:hAnsi="Times New Roman" w:cs="Times New Roman"/>
          <w:sz w:val="28"/>
          <w:szCs w:val="28"/>
          <w:lang w:val="kk-KZ"/>
        </w:rPr>
      </w:pPr>
    </w:p>
    <w:p w:rsidR="001277B2" w:rsidRPr="00F06FD0" w:rsidRDefault="001277B2" w:rsidP="00F41BA8">
      <w:pPr>
        <w:widowControl w:val="0"/>
        <w:numPr>
          <w:ilvl w:val="0"/>
          <w:numId w:val="9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1277B2" w:rsidRPr="00F06FD0" w:rsidRDefault="001277B2" w:rsidP="00F41BA8">
      <w:pPr>
        <w:widowControl w:val="0"/>
        <w:numPr>
          <w:ilvl w:val="0"/>
          <w:numId w:val="9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1277B2" w:rsidRPr="00F06FD0" w:rsidRDefault="001277B2" w:rsidP="00F41BA8">
      <w:pPr>
        <w:widowControl w:val="0"/>
        <w:numPr>
          <w:ilvl w:val="0"/>
          <w:numId w:val="9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1277B2" w:rsidRPr="00F06FD0" w:rsidRDefault="001277B2" w:rsidP="00F41BA8">
      <w:pPr>
        <w:widowControl w:val="0"/>
        <w:numPr>
          <w:ilvl w:val="0"/>
          <w:numId w:val="98"/>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3"/>
          <w:sz w:val="28"/>
          <w:szCs w:val="28"/>
          <w:lang w:val="kk-KZ"/>
        </w:rPr>
        <w:t>О.М.Карибжанов Основы формирования финансовой отчетности в соответствии с МСФО, Учебное пособие-Алматы,2011</w:t>
      </w:r>
    </w:p>
    <w:p w:rsidR="001277B2" w:rsidRPr="001277B2" w:rsidRDefault="001277B2" w:rsidP="00F41BA8">
      <w:pPr>
        <w:pStyle w:val="a9"/>
        <w:numPr>
          <w:ilvl w:val="0"/>
          <w:numId w:val="98"/>
        </w:numPr>
        <w:spacing w:after="0" w:line="240" w:lineRule="auto"/>
        <w:jc w:val="both"/>
        <w:rPr>
          <w:rFonts w:ascii="Times New Roman" w:hAnsi="Times New Roman" w:cs="Times New Roman"/>
          <w:sz w:val="28"/>
          <w:szCs w:val="28"/>
        </w:rPr>
      </w:pPr>
      <w:hyperlink r:id="rId104" w:history="1">
        <w:r w:rsidRPr="001277B2">
          <w:rPr>
            <w:rStyle w:val="a4"/>
            <w:rFonts w:ascii="Times New Roman" w:hAnsi="Times New Roman" w:cs="Times New Roman"/>
            <w:sz w:val="28"/>
            <w:szCs w:val="28"/>
          </w:rPr>
          <w:t>www.buh.kz</w:t>
        </w:r>
      </w:hyperlink>
    </w:p>
    <w:p w:rsidR="001277B2" w:rsidRPr="001277B2" w:rsidRDefault="001277B2" w:rsidP="00F41BA8">
      <w:pPr>
        <w:pStyle w:val="a9"/>
        <w:numPr>
          <w:ilvl w:val="0"/>
          <w:numId w:val="98"/>
        </w:numPr>
        <w:spacing w:after="0" w:line="240" w:lineRule="auto"/>
        <w:jc w:val="both"/>
        <w:rPr>
          <w:rFonts w:ascii="Times New Roman" w:hAnsi="Times New Roman" w:cs="Times New Roman"/>
          <w:sz w:val="28"/>
          <w:szCs w:val="28"/>
        </w:rPr>
      </w:pPr>
      <w:hyperlink r:id="rId105" w:history="1">
        <w:r w:rsidRPr="001277B2">
          <w:rPr>
            <w:rStyle w:val="a4"/>
            <w:rFonts w:ascii="Times New Roman" w:hAnsi="Times New Roman" w:cs="Times New Roman"/>
            <w:sz w:val="28"/>
            <w:szCs w:val="28"/>
          </w:rPr>
          <w:t>www.uchet.kz</w:t>
        </w:r>
      </w:hyperlink>
    </w:p>
    <w:p w:rsidR="001277B2" w:rsidRPr="001277B2" w:rsidRDefault="001277B2" w:rsidP="00AA2EC2">
      <w:pPr>
        <w:spacing w:after="0" w:line="240" w:lineRule="auto"/>
        <w:jc w:val="both"/>
        <w:rPr>
          <w:rFonts w:ascii="Times New Roman" w:hAnsi="Times New Roman" w:cs="Times New Roman"/>
          <w:sz w:val="28"/>
          <w:szCs w:val="28"/>
        </w:rPr>
      </w:pPr>
    </w:p>
    <w:p w:rsidR="001277B2" w:rsidRDefault="001277B2" w:rsidP="00AA2EC2">
      <w:pPr>
        <w:spacing w:after="0" w:line="240" w:lineRule="auto"/>
        <w:jc w:val="both"/>
        <w:rPr>
          <w:rFonts w:ascii="Times New Roman" w:hAnsi="Times New Roman" w:cs="Times New Roman"/>
          <w:sz w:val="28"/>
          <w:szCs w:val="28"/>
          <w:lang w:val="kk-KZ"/>
        </w:rPr>
      </w:pPr>
    </w:p>
    <w:p w:rsidR="001277B2" w:rsidRDefault="001277B2" w:rsidP="00AA2EC2">
      <w:pPr>
        <w:spacing w:after="0" w:line="240" w:lineRule="auto"/>
        <w:jc w:val="both"/>
        <w:rPr>
          <w:rFonts w:ascii="Times New Roman" w:hAnsi="Times New Roman" w:cs="Times New Roman"/>
          <w:sz w:val="28"/>
          <w:szCs w:val="28"/>
          <w:lang w:val="kk-KZ"/>
        </w:rPr>
      </w:pPr>
    </w:p>
    <w:p w:rsidR="001277B2" w:rsidRDefault="001277B2" w:rsidP="00AA2EC2">
      <w:pPr>
        <w:spacing w:after="0" w:line="240" w:lineRule="auto"/>
        <w:jc w:val="both"/>
        <w:rPr>
          <w:rFonts w:ascii="Times New Roman" w:hAnsi="Times New Roman" w:cs="Times New Roman"/>
          <w:sz w:val="28"/>
          <w:szCs w:val="28"/>
          <w:lang w:val="kk-KZ"/>
        </w:rPr>
      </w:pPr>
    </w:p>
    <w:p w:rsidR="001277B2" w:rsidRDefault="001277B2" w:rsidP="00AA2EC2">
      <w:pPr>
        <w:spacing w:after="0" w:line="240" w:lineRule="auto"/>
        <w:jc w:val="both"/>
        <w:rPr>
          <w:rFonts w:ascii="Times New Roman" w:hAnsi="Times New Roman" w:cs="Times New Roman"/>
          <w:sz w:val="28"/>
          <w:szCs w:val="28"/>
          <w:lang w:val="kk-KZ"/>
        </w:rPr>
      </w:pPr>
    </w:p>
    <w:p w:rsidR="001277B2" w:rsidRDefault="001277B2" w:rsidP="00AA2EC2">
      <w:pPr>
        <w:spacing w:after="0" w:line="240" w:lineRule="auto"/>
        <w:jc w:val="both"/>
        <w:rPr>
          <w:rFonts w:ascii="Times New Roman" w:hAnsi="Times New Roman" w:cs="Times New Roman"/>
          <w:sz w:val="28"/>
          <w:szCs w:val="28"/>
          <w:lang w:val="kk-KZ"/>
        </w:rPr>
      </w:pPr>
    </w:p>
    <w:p w:rsidR="00AA2EC2" w:rsidRPr="00095405" w:rsidRDefault="00AA2EC2" w:rsidP="00AA2EC2">
      <w:pPr>
        <w:widowControl w:val="0"/>
        <w:autoSpaceDE w:val="0"/>
        <w:autoSpaceDN w:val="0"/>
        <w:adjustRightInd w:val="0"/>
        <w:spacing w:after="0" w:line="240" w:lineRule="auto"/>
        <w:jc w:val="both"/>
        <w:rPr>
          <w:rFonts w:ascii="Times New Roman" w:hAnsi="Times New Roman" w:cs="Times New Roman"/>
          <w:b/>
          <w:sz w:val="28"/>
          <w:szCs w:val="28"/>
          <w:lang w:val="kk-KZ"/>
        </w:rPr>
      </w:pPr>
      <w:r w:rsidRPr="00AA2EC2">
        <w:rPr>
          <w:rFonts w:ascii="Times New Roman" w:hAnsi="Times New Roman" w:cs="Times New Roman"/>
          <w:b/>
          <w:sz w:val="28"/>
          <w:szCs w:val="28"/>
        </w:rPr>
        <w:t>Лекция 20</w:t>
      </w:r>
      <w:r w:rsidR="00095405">
        <w:rPr>
          <w:rFonts w:ascii="Times New Roman" w:hAnsi="Times New Roman" w:cs="Times New Roman"/>
          <w:b/>
          <w:sz w:val="28"/>
          <w:szCs w:val="28"/>
          <w:lang w:val="kk-KZ"/>
        </w:rPr>
        <w:t xml:space="preserve">. </w:t>
      </w:r>
      <w:r w:rsidR="00095405" w:rsidRPr="00095405">
        <w:rPr>
          <w:rFonts w:ascii="Times New Roman" w:hAnsi="Times New Roman" w:cs="Times New Roman"/>
          <w:b/>
          <w:sz w:val="28"/>
          <w:szCs w:val="28"/>
          <w:lang w:val="kk-KZ"/>
        </w:rPr>
        <w:t>Стоимостное измерение и текущий бухгалтерский учет</w:t>
      </w:r>
    </w:p>
    <w:p w:rsidR="00AA2EC2" w:rsidRPr="00AA2EC2" w:rsidRDefault="00AA2EC2" w:rsidP="0070264D">
      <w:pPr>
        <w:widowControl w:val="0"/>
        <w:numPr>
          <w:ilvl w:val="0"/>
          <w:numId w:val="46"/>
        </w:numPr>
        <w:tabs>
          <w:tab w:val="clear" w:pos="720"/>
          <w:tab w:val="num" w:pos="34"/>
          <w:tab w:val="left" w:pos="318"/>
        </w:tabs>
        <w:autoSpaceDE w:val="0"/>
        <w:autoSpaceDN w:val="0"/>
        <w:adjustRightInd w:val="0"/>
        <w:spacing w:after="0" w:line="240" w:lineRule="auto"/>
        <w:ind w:left="34" w:firstLine="0"/>
        <w:jc w:val="both"/>
        <w:rPr>
          <w:rFonts w:ascii="Times New Roman" w:hAnsi="Times New Roman" w:cs="Times New Roman"/>
          <w:b/>
          <w:bCs/>
          <w:sz w:val="28"/>
          <w:szCs w:val="28"/>
          <w:lang w:val="kk-KZ"/>
        </w:rPr>
      </w:pPr>
      <w:r w:rsidRPr="00AA2EC2">
        <w:rPr>
          <w:rFonts w:ascii="Times New Roman" w:hAnsi="Times New Roman" w:cs="Times New Roman"/>
          <w:sz w:val="28"/>
          <w:szCs w:val="28"/>
          <w:lang w:val="kk-KZ"/>
        </w:rPr>
        <w:t>Калькуляция, ее виды и содержание. Объекты калькуляции. Калькуляционная единица. Статьи затрат.</w:t>
      </w:r>
    </w:p>
    <w:p w:rsidR="00AA2EC2" w:rsidRPr="00AA2EC2" w:rsidRDefault="00AA2EC2" w:rsidP="0070264D">
      <w:pPr>
        <w:widowControl w:val="0"/>
        <w:numPr>
          <w:ilvl w:val="0"/>
          <w:numId w:val="46"/>
        </w:numPr>
        <w:tabs>
          <w:tab w:val="clear" w:pos="720"/>
          <w:tab w:val="num" w:pos="34"/>
          <w:tab w:val="left" w:pos="318"/>
        </w:tabs>
        <w:autoSpaceDE w:val="0"/>
        <w:autoSpaceDN w:val="0"/>
        <w:adjustRightInd w:val="0"/>
        <w:spacing w:after="0" w:line="240" w:lineRule="auto"/>
        <w:ind w:left="34" w:firstLine="0"/>
        <w:jc w:val="both"/>
        <w:rPr>
          <w:rFonts w:ascii="Times New Roman" w:hAnsi="Times New Roman" w:cs="Times New Roman"/>
          <w:b/>
          <w:bCs/>
          <w:sz w:val="28"/>
          <w:szCs w:val="28"/>
          <w:lang w:val="kk-KZ"/>
        </w:rPr>
      </w:pPr>
      <w:r w:rsidRPr="00AA2EC2">
        <w:rPr>
          <w:rFonts w:ascii="Times New Roman" w:hAnsi="Times New Roman" w:cs="Times New Roman"/>
          <w:sz w:val="28"/>
          <w:szCs w:val="28"/>
          <w:lang w:val="kk-KZ"/>
        </w:rPr>
        <w:t>Классификация затрат: основные, накладные, прямые и косвеные.\</w:t>
      </w:r>
    </w:p>
    <w:p w:rsidR="00B7135B" w:rsidRPr="00AA2EC2" w:rsidRDefault="00AA2EC2" w:rsidP="0070264D">
      <w:pPr>
        <w:widowControl w:val="0"/>
        <w:numPr>
          <w:ilvl w:val="0"/>
          <w:numId w:val="46"/>
        </w:numPr>
        <w:tabs>
          <w:tab w:val="clear" w:pos="720"/>
          <w:tab w:val="num" w:pos="34"/>
          <w:tab w:val="left" w:pos="318"/>
        </w:tabs>
        <w:autoSpaceDE w:val="0"/>
        <w:autoSpaceDN w:val="0"/>
        <w:adjustRightInd w:val="0"/>
        <w:spacing w:after="0" w:line="240" w:lineRule="auto"/>
        <w:ind w:left="34" w:firstLine="0"/>
        <w:jc w:val="both"/>
        <w:rPr>
          <w:rFonts w:ascii="Times New Roman" w:hAnsi="Times New Roman" w:cs="Times New Roman"/>
          <w:b/>
          <w:bCs/>
          <w:sz w:val="28"/>
          <w:szCs w:val="28"/>
          <w:lang w:val="kk-KZ"/>
        </w:rPr>
      </w:pPr>
      <w:r w:rsidRPr="00AA2EC2">
        <w:rPr>
          <w:rFonts w:ascii="Times New Roman" w:hAnsi="Times New Roman" w:cs="Times New Roman"/>
          <w:sz w:val="28"/>
          <w:szCs w:val="28"/>
          <w:lang w:val="kk-KZ"/>
        </w:rPr>
        <w:t>Учет процесса заготовления. Учет процесса производства.</w:t>
      </w:r>
      <w:r>
        <w:rPr>
          <w:rFonts w:ascii="Times New Roman" w:hAnsi="Times New Roman" w:cs="Times New Roman"/>
          <w:b/>
          <w:bCs/>
          <w:sz w:val="28"/>
          <w:szCs w:val="28"/>
          <w:lang w:val="kk-KZ"/>
        </w:rPr>
        <w:t xml:space="preserve"> </w:t>
      </w:r>
      <w:r w:rsidRPr="00AA2EC2">
        <w:rPr>
          <w:rFonts w:ascii="Times New Roman" w:hAnsi="Times New Roman" w:cs="Times New Roman"/>
          <w:sz w:val="28"/>
          <w:szCs w:val="28"/>
          <w:lang w:val="kk-KZ"/>
        </w:rPr>
        <w:t>Учет процесса продаж и формирование финансового результата.</w:t>
      </w:r>
    </w:p>
    <w:p w:rsidR="00B7135B" w:rsidRDefault="00B7135B" w:rsidP="00AA2EC2">
      <w:pPr>
        <w:spacing w:after="0" w:line="240" w:lineRule="auto"/>
        <w:jc w:val="both"/>
        <w:rPr>
          <w:rFonts w:ascii="Times New Roman" w:hAnsi="Times New Roman" w:cs="Times New Roman"/>
          <w:sz w:val="28"/>
          <w:szCs w:val="28"/>
          <w:lang w:val="kk-KZ"/>
        </w:rPr>
      </w:pPr>
    </w:p>
    <w:p w:rsidR="00356E93" w:rsidRPr="00356E93" w:rsidRDefault="00356E93" w:rsidP="00356E93">
      <w:pPr>
        <w:widowControl w:val="0"/>
        <w:tabs>
          <w:tab w:val="left" w:pos="318"/>
        </w:tabs>
        <w:autoSpaceDE w:val="0"/>
        <w:autoSpaceDN w:val="0"/>
        <w:adjustRightInd w:val="0"/>
        <w:spacing w:after="0" w:line="240" w:lineRule="auto"/>
        <w:ind w:firstLine="318"/>
        <w:jc w:val="both"/>
        <w:rPr>
          <w:rFonts w:ascii="Times New Roman" w:hAnsi="Times New Roman" w:cs="Times New Roman"/>
          <w:b/>
          <w:bCs/>
          <w:sz w:val="28"/>
          <w:szCs w:val="28"/>
          <w:lang w:val="kk-KZ"/>
        </w:rPr>
      </w:pPr>
      <w:r w:rsidRPr="00356E93">
        <w:rPr>
          <w:rFonts w:ascii="Times New Roman" w:hAnsi="Times New Roman" w:cs="Times New Roman"/>
          <w:b/>
          <w:sz w:val="28"/>
          <w:szCs w:val="28"/>
          <w:lang w:val="kk-KZ"/>
        </w:rPr>
        <w:t>1.Калькуляция, ее виды и содержание. Объекты калькуляции. Калькуляционная единица. Статьи затрат.</w:t>
      </w:r>
    </w:p>
    <w:p w:rsidR="00B7135B" w:rsidRPr="00AA2EC2" w:rsidRDefault="00AA2EC2" w:rsidP="00AA2EC2">
      <w:pPr>
        <w:spacing w:after="0" w:line="240" w:lineRule="auto"/>
        <w:ind w:firstLine="709"/>
        <w:jc w:val="both"/>
        <w:rPr>
          <w:rFonts w:ascii="Times New Roman" w:hAnsi="Times New Roman" w:cs="Times New Roman"/>
          <w:sz w:val="28"/>
          <w:szCs w:val="28"/>
        </w:rPr>
      </w:pPr>
      <w:r w:rsidRPr="00AA2EC2">
        <w:rPr>
          <w:rFonts w:ascii="Times New Roman" w:hAnsi="Times New Roman" w:cs="Times New Roman"/>
          <w:b/>
          <w:bCs/>
          <w:sz w:val="28"/>
          <w:szCs w:val="28"/>
        </w:rPr>
        <w:t>Калькуляция</w:t>
      </w:r>
      <w:r w:rsidRPr="00AA2EC2">
        <w:rPr>
          <w:rFonts w:ascii="Times New Roman" w:hAnsi="Times New Roman" w:cs="Times New Roman"/>
          <w:sz w:val="28"/>
          <w:szCs w:val="28"/>
        </w:rPr>
        <w:t xml:space="preserve"> (от лат. </w:t>
      </w:r>
      <w:proofErr w:type="spellStart"/>
      <w:r w:rsidRPr="00AA2EC2">
        <w:rPr>
          <w:rFonts w:ascii="Times New Roman" w:hAnsi="Times New Roman" w:cs="Times New Roman"/>
          <w:i/>
          <w:iCs/>
          <w:sz w:val="28"/>
          <w:szCs w:val="28"/>
        </w:rPr>
        <w:t>calculatio</w:t>
      </w:r>
      <w:proofErr w:type="spellEnd"/>
      <w:r w:rsidRPr="00AA2EC2">
        <w:rPr>
          <w:rFonts w:ascii="Times New Roman" w:hAnsi="Times New Roman" w:cs="Times New Roman"/>
          <w:sz w:val="28"/>
          <w:szCs w:val="28"/>
        </w:rPr>
        <w:t> — счёт, подсчёт) — определение затрат в стоимостной (денежной) форме на производство единицы или группы единиц изделий, или на отдельные виды производств. Калькуляция даёт возможность определить плановую или фактическую себестоимость объекта или изделия и является основой для их оценки. В строительных организациях оценка и калькуляция используется для объектов бухгалтерского учёта в денежном выражении. Калькуляция служит основой для определения средних издержек производства и установления себестоимости продукции.</w:t>
      </w:r>
    </w:p>
    <w:p w:rsidR="00AA2EC2" w:rsidRPr="00AA2EC2" w:rsidRDefault="00AA2EC2" w:rsidP="00AA2EC2">
      <w:pPr>
        <w:pStyle w:val="a3"/>
        <w:spacing w:before="0" w:beforeAutospacing="0" w:after="0" w:afterAutospacing="0"/>
        <w:jc w:val="both"/>
        <w:rPr>
          <w:sz w:val="28"/>
          <w:szCs w:val="28"/>
          <w:lang w:val="kk-KZ"/>
        </w:rPr>
      </w:pPr>
      <w:r w:rsidRPr="00AA2EC2">
        <w:rPr>
          <w:b/>
          <w:bCs/>
          <w:sz w:val="28"/>
          <w:szCs w:val="28"/>
        </w:rPr>
        <w:t>Методы калькуляции</w:t>
      </w:r>
      <w:r w:rsidRPr="00AA2EC2">
        <w:rPr>
          <w:sz w:val="28"/>
          <w:szCs w:val="28"/>
        </w:rPr>
        <w:t xml:space="preserve"> — это методы расчёта издержек производства, себестоимости продукции, объёма незавершённого производства, основанные на калькуляции затрат. Различают простой, нормативный, позаказный, </w:t>
      </w:r>
      <w:proofErr w:type="spellStart"/>
      <w:r w:rsidRPr="00AA2EC2">
        <w:rPr>
          <w:sz w:val="28"/>
          <w:szCs w:val="28"/>
        </w:rPr>
        <w:t>попередельный</w:t>
      </w:r>
      <w:proofErr w:type="spellEnd"/>
      <w:r w:rsidRPr="00AA2EC2">
        <w:rPr>
          <w:sz w:val="28"/>
          <w:szCs w:val="28"/>
        </w:rPr>
        <w:t xml:space="preserve">, </w:t>
      </w:r>
      <w:proofErr w:type="spellStart"/>
      <w:r w:rsidRPr="00AA2EC2">
        <w:rPr>
          <w:sz w:val="28"/>
          <w:szCs w:val="28"/>
        </w:rPr>
        <w:t>попроцессный</w:t>
      </w:r>
      <w:proofErr w:type="spellEnd"/>
      <w:r w:rsidRPr="00AA2EC2">
        <w:rPr>
          <w:sz w:val="28"/>
          <w:szCs w:val="28"/>
        </w:rPr>
        <w:t xml:space="preserve"> методы калькуляции.</w:t>
      </w:r>
    </w:p>
    <w:p w:rsidR="00AA2EC2" w:rsidRPr="00AA2EC2" w:rsidRDefault="00AA2EC2" w:rsidP="00AA2EC2">
      <w:pPr>
        <w:pStyle w:val="a3"/>
        <w:spacing w:before="0" w:beforeAutospacing="0" w:after="0" w:afterAutospacing="0"/>
        <w:jc w:val="both"/>
        <w:rPr>
          <w:sz w:val="28"/>
          <w:szCs w:val="28"/>
        </w:rPr>
      </w:pPr>
      <w:r w:rsidRPr="00AA2EC2">
        <w:rPr>
          <w:b/>
          <w:bCs/>
          <w:sz w:val="28"/>
          <w:szCs w:val="28"/>
        </w:rPr>
        <w:t>Нормативный метод калькуляции</w:t>
      </w:r>
      <w:r w:rsidRPr="00AA2EC2">
        <w:rPr>
          <w:sz w:val="28"/>
          <w:szCs w:val="28"/>
        </w:rPr>
        <w:t xml:space="preserve"> — это метод исчисления себестоимости, применяемый на </w:t>
      </w:r>
      <w:hyperlink r:id="rId106" w:tooltip="Предприятие" w:history="1">
        <w:r w:rsidRPr="00AA2EC2">
          <w:rPr>
            <w:rStyle w:val="a4"/>
            <w:sz w:val="28"/>
            <w:szCs w:val="28"/>
          </w:rPr>
          <w:t>предприятиях</w:t>
        </w:r>
      </w:hyperlink>
      <w:r w:rsidRPr="00AA2EC2">
        <w:rPr>
          <w:sz w:val="28"/>
          <w:szCs w:val="28"/>
        </w:rPr>
        <w:t xml:space="preserve"> с </w:t>
      </w:r>
      <w:hyperlink r:id="rId107" w:tooltip="Массовое производство" w:history="1">
        <w:r w:rsidRPr="00AA2EC2">
          <w:rPr>
            <w:rStyle w:val="a4"/>
            <w:sz w:val="28"/>
            <w:szCs w:val="28"/>
          </w:rPr>
          <w:t>массовым</w:t>
        </w:r>
      </w:hyperlink>
      <w:r w:rsidRPr="00AA2EC2">
        <w:rPr>
          <w:sz w:val="28"/>
          <w:szCs w:val="28"/>
        </w:rPr>
        <w:t xml:space="preserve">, </w:t>
      </w:r>
      <w:hyperlink r:id="rId108" w:tooltip="Серийное производство" w:history="1">
        <w:r w:rsidRPr="00AA2EC2">
          <w:rPr>
            <w:rStyle w:val="a4"/>
            <w:sz w:val="28"/>
            <w:szCs w:val="28"/>
          </w:rPr>
          <w:t>серийным</w:t>
        </w:r>
      </w:hyperlink>
      <w:r w:rsidRPr="00AA2EC2">
        <w:rPr>
          <w:sz w:val="28"/>
          <w:szCs w:val="28"/>
        </w:rPr>
        <w:t xml:space="preserve"> и мелкосерийным характером производства и в других производствах. Обязательными условиями правильного применения нормативного метода калькуляции являются:</w:t>
      </w:r>
    </w:p>
    <w:p w:rsidR="00AA2EC2" w:rsidRPr="00AA2EC2" w:rsidRDefault="00AA2EC2" w:rsidP="0070264D">
      <w:pPr>
        <w:numPr>
          <w:ilvl w:val="0"/>
          <w:numId w:val="47"/>
        </w:numPr>
        <w:spacing w:after="0" w:line="240" w:lineRule="auto"/>
        <w:ind w:left="0"/>
        <w:jc w:val="both"/>
        <w:rPr>
          <w:rFonts w:ascii="Times New Roman" w:hAnsi="Times New Roman" w:cs="Times New Roman"/>
          <w:sz w:val="28"/>
          <w:szCs w:val="28"/>
        </w:rPr>
      </w:pPr>
      <w:r w:rsidRPr="00AA2EC2">
        <w:rPr>
          <w:rFonts w:ascii="Times New Roman" w:hAnsi="Times New Roman" w:cs="Times New Roman"/>
          <w:sz w:val="28"/>
          <w:szCs w:val="28"/>
        </w:rPr>
        <w:t>составление нормативной калькуляции по действующим на начало месяца нормам;</w:t>
      </w:r>
    </w:p>
    <w:p w:rsidR="00AA2EC2" w:rsidRPr="00AA2EC2" w:rsidRDefault="00AA2EC2" w:rsidP="0070264D">
      <w:pPr>
        <w:numPr>
          <w:ilvl w:val="0"/>
          <w:numId w:val="47"/>
        </w:numPr>
        <w:spacing w:after="0" w:line="240" w:lineRule="auto"/>
        <w:ind w:left="0"/>
        <w:jc w:val="both"/>
        <w:rPr>
          <w:rFonts w:ascii="Times New Roman" w:hAnsi="Times New Roman" w:cs="Times New Roman"/>
          <w:sz w:val="28"/>
          <w:szCs w:val="28"/>
        </w:rPr>
      </w:pPr>
      <w:r w:rsidRPr="00AA2EC2">
        <w:rPr>
          <w:rFonts w:ascii="Times New Roman" w:hAnsi="Times New Roman" w:cs="Times New Roman"/>
          <w:sz w:val="28"/>
          <w:szCs w:val="28"/>
        </w:rPr>
        <w:t>выявление отклонений фактических затрат от действующих норм в момент их возникновения;</w:t>
      </w:r>
    </w:p>
    <w:p w:rsidR="00AA2EC2" w:rsidRPr="00AA2EC2" w:rsidRDefault="00AA2EC2" w:rsidP="0070264D">
      <w:pPr>
        <w:numPr>
          <w:ilvl w:val="0"/>
          <w:numId w:val="47"/>
        </w:numPr>
        <w:spacing w:after="0" w:line="240" w:lineRule="auto"/>
        <w:ind w:left="0"/>
        <w:jc w:val="both"/>
        <w:rPr>
          <w:rFonts w:ascii="Times New Roman" w:hAnsi="Times New Roman" w:cs="Times New Roman"/>
          <w:sz w:val="28"/>
          <w:szCs w:val="28"/>
        </w:rPr>
      </w:pPr>
      <w:r w:rsidRPr="00AA2EC2">
        <w:rPr>
          <w:rFonts w:ascii="Times New Roman" w:hAnsi="Times New Roman" w:cs="Times New Roman"/>
          <w:sz w:val="28"/>
          <w:szCs w:val="28"/>
        </w:rPr>
        <w:t>учёт изменений действующих норм;</w:t>
      </w:r>
    </w:p>
    <w:p w:rsidR="00AA2EC2" w:rsidRPr="00AA2EC2" w:rsidRDefault="00AA2EC2" w:rsidP="0070264D">
      <w:pPr>
        <w:numPr>
          <w:ilvl w:val="0"/>
          <w:numId w:val="47"/>
        </w:numPr>
        <w:spacing w:after="0" w:line="240" w:lineRule="auto"/>
        <w:ind w:left="0"/>
        <w:jc w:val="both"/>
        <w:rPr>
          <w:rFonts w:ascii="Times New Roman" w:hAnsi="Times New Roman" w:cs="Times New Roman"/>
          <w:sz w:val="28"/>
          <w:szCs w:val="28"/>
        </w:rPr>
      </w:pPr>
      <w:r w:rsidRPr="00AA2EC2">
        <w:rPr>
          <w:rFonts w:ascii="Times New Roman" w:hAnsi="Times New Roman" w:cs="Times New Roman"/>
          <w:sz w:val="28"/>
          <w:szCs w:val="28"/>
        </w:rPr>
        <w:t>отражение изменений действующих норм в нормативных калькуляциях.</w:t>
      </w:r>
    </w:p>
    <w:p w:rsidR="00AA2EC2" w:rsidRPr="00AA2EC2" w:rsidRDefault="00AA2EC2" w:rsidP="00AA2EC2">
      <w:pPr>
        <w:pStyle w:val="a3"/>
        <w:spacing w:before="0" w:beforeAutospacing="0" w:after="0" w:afterAutospacing="0"/>
        <w:jc w:val="both"/>
        <w:rPr>
          <w:sz w:val="28"/>
          <w:szCs w:val="28"/>
        </w:rPr>
      </w:pPr>
      <w:r w:rsidRPr="00AA2EC2">
        <w:rPr>
          <w:sz w:val="28"/>
          <w:szCs w:val="28"/>
        </w:rPr>
        <w:t xml:space="preserve">Действующими нормами называются такие, по которым производится в данное время отпуск материалов на </w:t>
      </w:r>
      <w:hyperlink r:id="rId109" w:tooltip="Рабочее место" w:history="1">
        <w:r w:rsidRPr="00AA2EC2">
          <w:rPr>
            <w:rStyle w:val="a4"/>
            <w:sz w:val="28"/>
            <w:szCs w:val="28"/>
          </w:rPr>
          <w:t>рабочие места</w:t>
        </w:r>
      </w:hyperlink>
      <w:r w:rsidRPr="00AA2EC2">
        <w:rPr>
          <w:sz w:val="28"/>
          <w:szCs w:val="28"/>
        </w:rPr>
        <w:t xml:space="preserve"> и </w:t>
      </w:r>
      <w:hyperlink r:id="rId110" w:tooltip="Заработная плата" w:history="1">
        <w:r w:rsidRPr="00AA2EC2">
          <w:rPr>
            <w:rStyle w:val="a4"/>
            <w:sz w:val="28"/>
            <w:szCs w:val="28"/>
          </w:rPr>
          <w:t>оплата рабочим</w:t>
        </w:r>
      </w:hyperlink>
      <w:r w:rsidRPr="00AA2EC2">
        <w:rPr>
          <w:sz w:val="28"/>
          <w:szCs w:val="28"/>
        </w:rPr>
        <w:t xml:space="preserve"> за выполненные работы.</w:t>
      </w:r>
    </w:p>
    <w:p w:rsidR="00AA2EC2" w:rsidRPr="00AA2EC2" w:rsidRDefault="00AA2EC2" w:rsidP="00AA2EC2">
      <w:pPr>
        <w:pStyle w:val="a3"/>
        <w:spacing w:before="0" w:beforeAutospacing="0" w:after="0" w:afterAutospacing="0"/>
        <w:jc w:val="both"/>
        <w:rPr>
          <w:sz w:val="28"/>
          <w:szCs w:val="28"/>
        </w:rPr>
      </w:pPr>
      <w:proofErr w:type="gramStart"/>
      <w:r w:rsidRPr="00AA2EC2">
        <w:rPr>
          <w:b/>
          <w:bCs/>
          <w:sz w:val="28"/>
          <w:szCs w:val="28"/>
        </w:rPr>
        <w:t>Позаказный метод калькуляции</w:t>
      </w:r>
      <w:r w:rsidRPr="00AA2EC2">
        <w:rPr>
          <w:sz w:val="28"/>
          <w:szCs w:val="28"/>
        </w:rPr>
        <w:t xml:space="preserve"> — это метод исчисления себестоимости, применяемый на предприятиях, где производственные расходы учитывают по отдельным заказам на изделие или </w:t>
      </w:r>
      <w:hyperlink r:id="rId111" w:tooltip="Работа" w:history="1">
        <w:r w:rsidRPr="00AA2EC2">
          <w:rPr>
            <w:rStyle w:val="a4"/>
            <w:sz w:val="28"/>
            <w:szCs w:val="28"/>
          </w:rPr>
          <w:t>работу</w:t>
        </w:r>
      </w:hyperlink>
      <w:r w:rsidRPr="00AA2EC2">
        <w:rPr>
          <w:sz w:val="28"/>
          <w:szCs w:val="28"/>
        </w:rPr>
        <w:t xml:space="preserve">. Такими являются, главным образом, предприятия с индивидуальным и мелкосерийным </w:t>
      </w:r>
      <w:hyperlink r:id="rId112" w:tooltip="Типы производства" w:history="1">
        <w:r w:rsidRPr="00AA2EC2">
          <w:rPr>
            <w:rStyle w:val="a4"/>
            <w:sz w:val="28"/>
            <w:szCs w:val="28"/>
          </w:rPr>
          <w:t>типами производства</w:t>
        </w:r>
      </w:hyperlink>
      <w:r w:rsidRPr="00AA2EC2">
        <w:rPr>
          <w:sz w:val="28"/>
          <w:szCs w:val="28"/>
        </w:rPr>
        <w:t>. В широком смысле заказ представляет одно или малую серию однородных изделий, учтённых таким образом, чтобы выделить эту продукцию среди других.</w:t>
      </w:r>
      <w:proofErr w:type="gramEnd"/>
      <w:r w:rsidRPr="00AA2EC2">
        <w:rPr>
          <w:sz w:val="28"/>
          <w:szCs w:val="28"/>
        </w:rPr>
        <w:t xml:space="preserve"> Объектом учёта и калькулирования является заказ, </w:t>
      </w:r>
      <w:r w:rsidRPr="00AA2EC2">
        <w:rPr>
          <w:sz w:val="28"/>
          <w:szCs w:val="28"/>
        </w:rPr>
        <w:lastRenderedPageBreak/>
        <w:t xml:space="preserve">которому присваивают номер. В более узком смысле под заказом понимают — «…сложное изделие (его агрегаты, узлы) в единичном производстве, небольшие партии одинаковых изделий в мелкосерийном производстве, а также отдельные виды работ (ремонтные, строительно-монтажные и др.)». Для учёта затрат на каждый заказ открывают отдельный аналитический счёт (карту) с указанием кода заказа, который проставляется во всех первичных документах. Производственные издержки </w:t>
      </w:r>
      <w:proofErr w:type="spellStart"/>
      <w:r w:rsidRPr="00AA2EC2">
        <w:rPr>
          <w:sz w:val="28"/>
          <w:szCs w:val="28"/>
        </w:rPr>
        <w:t>агрегируются</w:t>
      </w:r>
      <w:proofErr w:type="spellEnd"/>
      <w:r w:rsidRPr="00AA2EC2">
        <w:rPr>
          <w:sz w:val="28"/>
          <w:szCs w:val="28"/>
        </w:rPr>
        <w:t xml:space="preserve"> в аналитическом учёте в чётком соответствии с открытыми заказами. Таким образом, данный метод позволяет выделить издержки производства и индивидуализировать их по каждому калькулируемому объекту. Применение позаказного метода калькулирования обосновано только тогда, когда соблюдены следующие условия: возможность выделить объект калькулирования на определённой стадии его создания и реализации; существует объективная необходимость получать данные не </w:t>
      </w:r>
      <w:proofErr w:type="gramStart"/>
      <w:r w:rsidRPr="00AA2EC2">
        <w:rPr>
          <w:sz w:val="28"/>
          <w:szCs w:val="28"/>
        </w:rPr>
        <w:t>о</w:t>
      </w:r>
      <w:proofErr w:type="gramEnd"/>
      <w:r w:rsidRPr="00AA2EC2">
        <w:rPr>
          <w:sz w:val="28"/>
          <w:szCs w:val="28"/>
        </w:rPr>
        <w:t xml:space="preserve"> средней, а об индивидуальной себестоимости объектов по каждому открытому заказу…</w:t>
      </w:r>
    </w:p>
    <w:p w:rsidR="00AA2EC2" w:rsidRPr="00AA2EC2" w:rsidRDefault="00AA2EC2" w:rsidP="00AA2EC2">
      <w:pPr>
        <w:pStyle w:val="a3"/>
        <w:spacing w:before="0" w:beforeAutospacing="0" w:after="0" w:afterAutospacing="0"/>
        <w:jc w:val="both"/>
        <w:rPr>
          <w:sz w:val="28"/>
          <w:szCs w:val="28"/>
        </w:rPr>
      </w:pPr>
      <w:proofErr w:type="spellStart"/>
      <w:r w:rsidRPr="00AA2EC2">
        <w:rPr>
          <w:b/>
          <w:bCs/>
          <w:sz w:val="28"/>
          <w:szCs w:val="28"/>
        </w:rPr>
        <w:t>Попередельный</w:t>
      </w:r>
      <w:proofErr w:type="spellEnd"/>
      <w:r w:rsidRPr="00AA2EC2">
        <w:rPr>
          <w:b/>
          <w:bCs/>
          <w:sz w:val="28"/>
          <w:szCs w:val="28"/>
        </w:rPr>
        <w:t xml:space="preserve"> метод калькуляции</w:t>
      </w:r>
      <w:r w:rsidRPr="00AA2EC2">
        <w:rPr>
          <w:sz w:val="28"/>
          <w:szCs w:val="28"/>
        </w:rPr>
        <w:t xml:space="preserve"> — это метод исчисления себестоимости, применяемый на предприятиях, где исходный </w:t>
      </w:r>
      <w:hyperlink r:id="rId113" w:tooltip="Материал" w:history="1">
        <w:r w:rsidRPr="00AA2EC2">
          <w:rPr>
            <w:rStyle w:val="a4"/>
            <w:sz w:val="28"/>
            <w:szCs w:val="28"/>
          </w:rPr>
          <w:t>материал</w:t>
        </w:r>
      </w:hyperlink>
      <w:r w:rsidRPr="00AA2EC2">
        <w:rPr>
          <w:sz w:val="28"/>
          <w:szCs w:val="28"/>
        </w:rPr>
        <w:t xml:space="preserve"> в процессе производства проходит ряд переделов или где из одних исходных материалов в одном </w:t>
      </w:r>
      <w:hyperlink r:id="rId114" w:tooltip="Технологический процесс" w:history="1">
        <w:r w:rsidRPr="00AA2EC2">
          <w:rPr>
            <w:rStyle w:val="a4"/>
            <w:sz w:val="28"/>
            <w:szCs w:val="28"/>
          </w:rPr>
          <w:t>технологическом процессе</w:t>
        </w:r>
      </w:hyperlink>
      <w:r w:rsidRPr="00AA2EC2">
        <w:rPr>
          <w:sz w:val="28"/>
          <w:szCs w:val="28"/>
        </w:rPr>
        <w:t xml:space="preserve"> получают различные виды продукции. Калькуляция себестоимости продукции </w:t>
      </w:r>
      <w:proofErr w:type="spellStart"/>
      <w:r w:rsidRPr="00AA2EC2">
        <w:rPr>
          <w:sz w:val="28"/>
          <w:szCs w:val="28"/>
        </w:rPr>
        <w:t>попередельным</w:t>
      </w:r>
      <w:proofErr w:type="spellEnd"/>
      <w:r w:rsidRPr="00AA2EC2">
        <w:rPr>
          <w:sz w:val="28"/>
          <w:szCs w:val="28"/>
        </w:rPr>
        <w:t xml:space="preserve"> методом может быть двух вариантов: полуфабрикатным и бесполуфабрикатным. При полуфабрикатном варианте исчисляют себестоимость продукции по каждому переделу, которая состоит из себестоимости предыдущего передела и расходов по данному переделу. Себестоимость продукции последнего передела является также и себестоимостью готовой продукции. При бесполуфабрикатном варианте исчисляется только себестоимость продукции последнего передела. При этом варианте </w:t>
      </w:r>
      <w:hyperlink r:id="rId115" w:tooltip="Затраты" w:history="1">
        <w:r w:rsidRPr="00AA2EC2">
          <w:rPr>
            <w:rStyle w:val="a4"/>
            <w:sz w:val="28"/>
            <w:szCs w:val="28"/>
          </w:rPr>
          <w:t>затраты</w:t>
        </w:r>
      </w:hyperlink>
      <w:r w:rsidRPr="00AA2EC2">
        <w:rPr>
          <w:sz w:val="28"/>
          <w:szCs w:val="28"/>
        </w:rPr>
        <w:t xml:space="preserve"> учитываются отдельно по каждому переделу без учёта себестоимости продукции предыдущих переделов. В себестоимость готовой продукции включаются все затраты на её производство по всем переделам. При </w:t>
      </w:r>
      <w:proofErr w:type="spellStart"/>
      <w:r w:rsidRPr="00AA2EC2">
        <w:rPr>
          <w:sz w:val="28"/>
          <w:szCs w:val="28"/>
        </w:rPr>
        <w:t>попередельном</w:t>
      </w:r>
      <w:proofErr w:type="spellEnd"/>
      <w:r w:rsidRPr="00AA2EC2">
        <w:rPr>
          <w:sz w:val="28"/>
          <w:szCs w:val="28"/>
        </w:rPr>
        <w:t xml:space="preserve"> методе </w:t>
      </w:r>
      <w:proofErr w:type="gramStart"/>
      <w:r w:rsidRPr="00AA2EC2">
        <w:rPr>
          <w:sz w:val="28"/>
          <w:szCs w:val="28"/>
        </w:rPr>
        <w:t>калькуляции</w:t>
      </w:r>
      <w:proofErr w:type="gramEnd"/>
      <w:r w:rsidRPr="00AA2EC2">
        <w:rPr>
          <w:sz w:val="28"/>
          <w:szCs w:val="28"/>
        </w:rPr>
        <w:t xml:space="preserve"> так же как и при других методах, сначала определяют себестоимость всей продукции, а затем себестоимость её единицы. Себестоимость единицы продукции исчисляется различными способами в зависимости от особенностей технологического процесса.</w:t>
      </w:r>
    </w:p>
    <w:p w:rsidR="00AA2EC2" w:rsidRPr="00AA2EC2" w:rsidRDefault="00AA2EC2" w:rsidP="00AA2EC2">
      <w:pPr>
        <w:pStyle w:val="a3"/>
        <w:spacing w:before="0" w:beforeAutospacing="0" w:after="0" w:afterAutospacing="0"/>
        <w:jc w:val="both"/>
        <w:rPr>
          <w:sz w:val="28"/>
          <w:szCs w:val="28"/>
        </w:rPr>
      </w:pPr>
      <w:proofErr w:type="spellStart"/>
      <w:r w:rsidRPr="00AA2EC2">
        <w:rPr>
          <w:b/>
          <w:bCs/>
          <w:sz w:val="28"/>
          <w:szCs w:val="28"/>
        </w:rPr>
        <w:t>Попроцессный</w:t>
      </w:r>
      <w:proofErr w:type="spellEnd"/>
      <w:r w:rsidRPr="00AA2EC2">
        <w:rPr>
          <w:b/>
          <w:bCs/>
          <w:sz w:val="28"/>
          <w:szCs w:val="28"/>
        </w:rPr>
        <w:t xml:space="preserve"> метод</w:t>
      </w:r>
      <w:r w:rsidRPr="00AA2EC2">
        <w:rPr>
          <w:sz w:val="28"/>
          <w:szCs w:val="28"/>
        </w:rPr>
        <w:t> — это метод калькулирования себестоимости готовой продукции, при котором затраты учитываются в целом по каждому производственному процессу или отдельным стадиям общепроизводственного процесса.</w:t>
      </w:r>
    </w:p>
    <w:p w:rsidR="00AA2EC2" w:rsidRPr="00AA2EC2" w:rsidRDefault="00AA2EC2" w:rsidP="00AA2EC2">
      <w:pPr>
        <w:pStyle w:val="a3"/>
        <w:spacing w:before="0" w:beforeAutospacing="0" w:after="0" w:afterAutospacing="0"/>
        <w:jc w:val="both"/>
        <w:rPr>
          <w:sz w:val="28"/>
          <w:szCs w:val="28"/>
        </w:rPr>
      </w:pPr>
      <w:r w:rsidRPr="00AA2EC2">
        <w:rPr>
          <w:sz w:val="28"/>
          <w:szCs w:val="28"/>
        </w:rPr>
        <w:t xml:space="preserve">Применение </w:t>
      </w:r>
      <w:proofErr w:type="spellStart"/>
      <w:r w:rsidRPr="00AA2EC2">
        <w:rPr>
          <w:sz w:val="28"/>
          <w:szCs w:val="28"/>
        </w:rPr>
        <w:t>попроцессного</w:t>
      </w:r>
      <w:proofErr w:type="spellEnd"/>
      <w:r w:rsidRPr="00AA2EC2">
        <w:rPr>
          <w:sz w:val="28"/>
          <w:szCs w:val="28"/>
        </w:rPr>
        <w:t xml:space="preserve"> метода характерно для производств, в которых готовая продукция создаётся в результате последовательной переработки исходного сырья в одном или нескольких технологических подразделениях. При этом результаты переработки сырья, которые появляются на промежуточных стадиях производственного процесса, не могут однозначно рассматриваться ни как готовая продукция, ни как полуфабрикаты </w:t>
      </w:r>
      <w:r w:rsidRPr="00AA2EC2">
        <w:rPr>
          <w:sz w:val="28"/>
          <w:szCs w:val="28"/>
        </w:rPr>
        <w:lastRenderedPageBreak/>
        <w:t>(добывающая и текстильная промышленность, производство цемента, химволокна, пластмасс, лакокрасочных изделий и т. п.)</w:t>
      </w:r>
    </w:p>
    <w:p w:rsidR="00AA2EC2" w:rsidRPr="00AA2EC2" w:rsidRDefault="00AA2EC2" w:rsidP="00AA2EC2">
      <w:pPr>
        <w:pStyle w:val="a3"/>
        <w:spacing w:before="0" w:beforeAutospacing="0" w:after="0" w:afterAutospacing="0"/>
        <w:jc w:val="both"/>
        <w:rPr>
          <w:sz w:val="28"/>
          <w:szCs w:val="28"/>
        </w:rPr>
      </w:pPr>
      <w:r w:rsidRPr="00AA2EC2">
        <w:rPr>
          <w:sz w:val="28"/>
          <w:szCs w:val="28"/>
        </w:rPr>
        <w:t>Сбор и обработка информации в управленческом учете ведутся с целью удовлетворения потребностей при решении различных задач. В зависимости от поставленных задач формируются и подходы к процедуре сбора и обработки информации. Важное место в системе управленческого учета занимает понятие затрат и их классификация, являющиеся одним из основных объектов управленческого учета.</w:t>
      </w:r>
    </w:p>
    <w:p w:rsidR="00AA2EC2" w:rsidRPr="00AA2EC2" w:rsidRDefault="00AA2EC2" w:rsidP="00AA2EC2">
      <w:pPr>
        <w:pStyle w:val="a3"/>
        <w:spacing w:before="0" w:beforeAutospacing="0" w:after="0" w:afterAutospacing="0"/>
        <w:jc w:val="both"/>
        <w:rPr>
          <w:sz w:val="28"/>
          <w:szCs w:val="28"/>
        </w:rPr>
      </w:pPr>
      <w:r w:rsidRPr="00AA2EC2">
        <w:rPr>
          <w:sz w:val="28"/>
          <w:szCs w:val="28"/>
        </w:rPr>
        <w:t>В управленческом учете целью любой классификации затрат должно быть оказание помощи руководителю в принятии правильных, рационально обоснованных решений</w:t>
      </w:r>
      <w:proofErr w:type="gramStart"/>
      <w:r w:rsidRPr="00AA2EC2">
        <w:rPr>
          <w:sz w:val="28"/>
          <w:szCs w:val="28"/>
        </w:rPr>
        <w:t xml:space="preserve">., </w:t>
      </w:r>
      <w:proofErr w:type="gramEnd"/>
      <w:r w:rsidRPr="00AA2EC2">
        <w:rPr>
          <w:sz w:val="28"/>
          <w:szCs w:val="28"/>
        </w:rPr>
        <w:t>Принимая решения, менеджер должен знать степень влияния затрат на уровень себестоимости и рентабельности производства. Поэтому суть процесса классификации затрат — это выделить ту часть затрат, на которые может повлиять руководитель.</w:t>
      </w:r>
    </w:p>
    <w:p w:rsidR="00AA2EC2" w:rsidRPr="00AA2EC2" w:rsidRDefault="00AA2EC2" w:rsidP="00AA2EC2">
      <w:pPr>
        <w:pStyle w:val="a3"/>
        <w:spacing w:before="0" w:beforeAutospacing="0" w:after="0" w:afterAutospacing="0"/>
        <w:jc w:val="both"/>
        <w:rPr>
          <w:sz w:val="28"/>
          <w:szCs w:val="28"/>
          <w:lang w:val="kk-KZ"/>
        </w:rPr>
      </w:pPr>
      <w:r w:rsidRPr="00AA2EC2">
        <w:rPr>
          <w:sz w:val="28"/>
          <w:szCs w:val="28"/>
        </w:rPr>
        <w:t> В соответствии с направлениями учета затрат в управленческом учете выделяют следующие классификацион</w:t>
      </w:r>
      <w:r>
        <w:rPr>
          <w:sz w:val="28"/>
          <w:szCs w:val="28"/>
        </w:rPr>
        <w:t xml:space="preserve">ные группы затрат </w:t>
      </w:r>
    </w:p>
    <w:p w:rsidR="00AA2EC2" w:rsidRPr="00AA2EC2" w:rsidRDefault="00AA2EC2" w:rsidP="00AA2EC2">
      <w:pPr>
        <w:pStyle w:val="a3"/>
        <w:spacing w:before="0" w:beforeAutospacing="0" w:after="0" w:afterAutospacing="0"/>
        <w:jc w:val="both"/>
        <w:rPr>
          <w:sz w:val="28"/>
          <w:szCs w:val="28"/>
        </w:rPr>
      </w:pPr>
      <w:r w:rsidRPr="00AA2EC2">
        <w:rPr>
          <w:noProof/>
          <w:sz w:val="28"/>
          <w:szCs w:val="28"/>
        </w:rPr>
        <w:drawing>
          <wp:inline distT="0" distB="0" distL="0" distR="0" wp14:anchorId="02BA43C1" wp14:editId="3EC5E9ED">
            <wp:extent cx="6134100" cy="2066925"/>
            <wp:effectExtent l="19050" t="0" r="0" b="0"/>
            <wp:docPr id="19" name="Рисунок 19" descr="http://www.aup.ru/books/m166/img/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aup.ru/books/m166/img/image009.gif"/>
                    <pic:cNvPicPr>
                      <a:picLocks noChangeAspect="1" noChangeArrowheads="1"/>
                    </pic:cNvPicPr>
                  </pic:nvPicPr>
                  <pic:blipFill>
                    <a:blip r:embed="rId116"/>
                    <a:srcRect/>
                    <a:stretch>
                      <a:fillRect/>
                    </a:stretch>
                  </pic:blipFill>
                  <pic:spPr bwMode="auto">
                    <a:xfrm>
                      <a:off x="0" y="0"/>
                      <a:ext cx="6134100" cy="2066925"/>
                    </a:xfrm>
                    <a:prstGeom prst="rect">
                      <a:avLst/>
                    </a:prstGeom>
                    <a:noFill/>
                    <a:ln w="9525">
                      <a:noFill/>
                      <a:miter lim="800000"/>
                      <a:headEnd/>
                      <a:tailEnd/>
                    </a:ln>
                  </pic:spPr>
                </pic:pic>
              </a:graphicData>
            </a:graphic>
          </wp:inline>
        </w:drawing>
      </w:r>
    </w:p>
    <w:p w:rsidR="00AA2EC2" w:rsidRPr="00AA2EC2" w:rsidRDefault="00AA2EC2" w:rsidP="00AA2EC2">
      <w:pPr>
        <w:pStyle w:val="a3"/>
        <w:spacing w:before="0" w:beforeAutospacing="0" w:after="0" w:afterAutospacing="0"/>
        <w:jc w:val="center"/>
        <w:rPr>
          <w:sz w:val="28"/>
          <w:szCs w:val="28"/>
        </w:rPr>
      </w:pPr>
      <w:r w:rsidRPr="00AA2EC2">
        <w:rPr>
          <w:b/>
          <w:bCs/>
          <w:sz w:val="28"/>
          <w:szCs w:val="28"/>
        </w:rPr>
        <w:t>Рис. 2.1.</w:t>
      </w:r>
      <w:r w:rsidRPr="00AA2EC2">
        <w:rPr>
          <w:sz w:val="28"/>
          <w:szCs w:val="28"/>
        </w:rPr>
        <w:t xml:space="preserve"> Классификация затрат в управленческом учете</w:t>
      </w:r>
    </w:p>
    <w:p w:rsidR="00B7135B" w:rsidRDefault="00B7135B" w:rsidP="00B7135B">
      <w:pPr>
        <w:spacing w:after="0" w:line="240" w:lineRule="auto"/>
        <w:ind w:firstLine="709"/>
        <w:jc w:val="both"/>
        <w:rPr>
          <w:rFonts w:ascii="Times New Roman" w:hAnsi="Times New Roman" w:cs="Times New Roman"/>
          <w:sz w:val="28"/>
          <w:szCs w:val="28"/>
          <w:lang w:val="kk-KZ"/>
        </w:rPr>
      </w:pPr>
    </w:p>
    <w:p w:rsidR="00095405" w:rsidRPr="00095405" w:rsidRDefault="00095405" w:rsidP="00095405">
      <w:pPr>
        <w:spacing w:after="0" w:line="240" w:lineRule="auto"/>
        <w:ind w:firstLine="709"/>
        <w:jc w:val="center"/>
        <w:rPr>
          <w:rFonts w:ascii="Times New Roman" w:hAnsi="Times New Roman" w:cs="Times New Roman"/>
          <w:b/>
          <w:sz w:val="28"/>
          <w:szCs w:val="28"/>
          <w:lang w:val="kk-KZ"/>
        </w:rPr>
      </w:pPr>
      <w:r w:rsidRPr="00095405">
        <w:rPr>
          <w:rFonts w:ascii="Times New Roman" w:hAnsi="Times New Roman" w:cs="Times New Roman"/>
          <w:b/>
          <w:sz w:val="28"/>
          <w:szCs w:val="28"/>
          <w:lang w:val="kk-KZ"/>
        </w:rPr>
        <w:t>Контрольные вопросы:</w:t>
      </w:r>
    </w:p>
    <w:p w:rsidR="00095405" w:rsidRPr="00E83447" w:rsidRDefault="00095405" w:rsidP="00F41BA8">
      <w:pPr>
        <w:pStyle w:val="a9"/>
        <w:numPr>
          <w:ilvl w:val="1"/>
          <w:numId w:val="99"/>
        </w:numPr>
        <w:tabs>
          <w:tab w:val="left" w:pos="567"/>
        </w:tabs>
        <w:spacing w:after="0" w:line="240" w:lineRule="auto"/>
        <w:ind w:left="0" w:firstLine="0"/>
        <w:jc w:val="both"/>
        <w:rPr>
          <w:rFonts w:ascii="Times New Roman" w:hAnsi="Times New Roman" w:cs="Times New Roman"/>
          <w:sz w:val="28"/>
          <w:szCs w:val="28"/>
          <w:lang w:val="kk-KZ"/>
        </w:rPr>
      </w:pPr>
      <w:r w:rsidRPr="00E83447">
        <w:rPr>
          <w:rFonts w:ascii="Times New Roman" w:hAnsi="Times New Roman" w:cs="Times New Roman"/>
          <w:sz w:val="28"/>
          <w:szCs w:val="28"/>
          <w:lang w:val="kk-KZ"/>
        </w:rPr>
        <w:t>Дайте понятие оценке</w:t>
      </w:r>
    </w:p>
    <w:p w:rsidR="00095405" w:rsidRDefault="00095405" w:rsidP="00F41BA8">
      <w:pPr>
        <w:pStyle w:val="a9"/>
        <w:numPr>
          <w:ilvl w:val="1"/>
          <w:numId w:val="99"/>
        </w:numPr>
        <w:tabs>
          <w:tab w:val="left" w:pos="567"/>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Назовите методы оценки в бухгалетском учете</w:t>
      </w:r>
    </w:p>
    <w:p w:rsidR="00095405" w:rsidRPr="00095405" w:rsidRDefault="00095405" w:rsidP="00F41BA8">
      <w:pPr>
        <w:pStyle w:val="a9"/>
        <w:numPr>
          <w:ilvl w:val="1"/>
          <w:numId w:val="99"/>
        </w:numPr>
        <w:tabs>
          <w:tab w:val="left" w:pos="567"/>
        </w:tabs>
        <w:spacing w:after="0" w:line="240" w:lineRule="auto"/>
        <w:ind w:left="0" w:firstLine="0"/>
        <w:jc w:val="both"/>
        <w:rPr>
          <w:rFonts w:ascii="Times New Roman" w:hAnsi="Times New Roman" w:cs="Times New Roman"/>
          <w:sz w:val="28"/>
          <w:szCs w:val="28"/>
          <w:lang w:val="kk-KZ"/>
        </w:rPr>
      </w:pPr>
      <w:r w:rsidRPr="00095405">
        <w:rPr>
          <w:rFonts w:ascii="Times New Roman" w:hAnsi="Times New Roman" w:cs="Times New Roman"/>
          <w:sz w:val="28"/>
          <w:szCs w:val="28"/>
          <w:lang w:val="kk-KZ"/>
        </w:rPr>
        <w:t>Как осуществляется калькуляция,дайте понятие  ее видам  и содержанию</w:t>
      </w:r>
    </w:p>
    <w:p w:rsidR="00095405" w:rsidRDefault="00095405" w:rsidP="00F41BA8">
      <w:pPr>
        <w:pStyle w:val="a9"/>
        <w:numPr>
          <w:ilvl w:val="1"/>
          <w:numId w:val="99"/>
        </w:numPr>
        <w:tabs>
          <w:tab w:val="left" w:pos="567"/>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Как классифицируются затраты</w:t>
      </w:r>
    </w:p>
    <w:p w:rsidR="00095405" w:rsidRPr="00095405" w:rsidRDefault="00095405" w:rsidP="00F41BA8">
      <w:pPr>
        <w:pStyle w:val="a9"/>
        <w:numPr>
          <w:ilvl w:val="1"/>
          <w:numId w:val="99"/>
        </w:numPr>
        <w:tabs>
          <w:tab w:val="left" w:pos="567"/>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Опишпте учет</w:t>
      </w:r>
      <w:r w:rsidRPr="00095405">
        <w:rPr>
          <w:rFonts w:ascii="Times New Roman" w:hAnsi="Times New Roman" w:cs="Times New Roman"/>
          <w:sz w:val="28"/>
          <w:szCs w:val="28"/>
          <w:lang w:val="kk-KZ"/>
        </w:rPr>
        <w:t xml:space="preserve"> процесса продаж и формирование финансового результата</w:t>
      </w:r>
    </w:p>
    <w:p w:rsidR="00356E93" w:rsidRDefault="00356E93" w:rsidP="00B7135B">
      <w:pPr>
        <w:spacing w:after="0" w:line="240" w:lineRule="auto"/>
        <w:ind w:firstLine="709"/>
        <w:jc w:val="both"/>
        <w:rPr>
          <w:rFonts w:ascii="Times New Roman" w:hAnsi="Times New Roman" w:cs="Times New Roman"/>
          <w:sz w:val="28"/>
          <w:szCs w:val="28"/>
          <w:lang w:val="kk-KZ"/>
        </w:rPr>
      </w:pPr>
    </w:p>
    <w:p w:rsidR="00E83447" w:rsidRPr="001277B2" w:rsidRDefault="00E83447" w:rsidP="00E83447">
      <w:pPr>
        <w:spacing w:after="0" w:line="240" w:lineRule="auto"/>
        <w:jc w:val="center"/>
        <w:rPr>
          <w:rFonts w:ascii="Times New Roman" w:hAnsi="Times New Roman" w:cs="Times New Roman"/>
          <w:b/>
          <w:sz w:val="28"/>
          <w:szCs w:val="28"/>
          <w:lang w:val="kk-KZ"/>
        </w:rPr>
      </w:pPr>
      <w:r w:rsidRPr="001277B2">
        <w:rPr>
          <w:rFonts w:ascii="Times New Roman" w:hAnsi="Times New Roman" w:cs="Times New Roman"/>
          <w:b/>
          <w:sz w:val="28"/>
          <w:szCs w:val="28"/>
          <w:lang w:val="kk-KZ"/>
        </w:rPr>
        <w:t>Литература</w:t>
      </w:r>
    </w:p>
    <w:p w:rsidR="00E83447" w:rsidRDefault="00E83447" w:rsidP="00E83447">
      <w:pPr>
        <w:spacing w:after="0" w:line="240" w:lineRule="auto"/>
        <w:jc w:val="both"/>
        <w:rPr>
          <w:rFonts w:ascii="Times New Roman" w:hAnsi="Times New Roman" w:cs="Times New Roman"/>
          <w:sz w:val="28"/>
          <w:szCs w:val="28"/>
          <w:lang w:val="kk-KZ"/>
        </w:rPr>
      </w:pPr>
    </w:p>
    <w:p w:rsidR="00E83447" w:rsidRPr="00F06FD0" w:rsidRDefault="00E83447" w:rsidP="00F41BA8">
      <w:pPr>
        <w:widowControl w:val="0"/>
        <w:numPr>
          <w:ilvl w:val="0"/>
          <w:numId w:val="100"/>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E83447" w:rsidRPr="00F06FD0" w:rsidRDefault="00E83447" w:rsidP="00F41BA8">
      <w:pPr>
        <w:widowControl w:val="0"/>
        <w:numPr>
          <w:ilvl w:val="0"/>
          <w:numId w:val="100"/>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E83447" w:rsidRPr="00F06FD0" w:rsidRDefault="00E83447" w:rsidP="00F41BA8">
      <w:pPr>
        <w:widowControl w:val="0"/>
        <w:numPr>
          <w:ilvl w:val="0"/>
          <w:numId w:val="100"/>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w:t>
      </w:r>
      <w:r w:rsidRPr="00F06FD0">
        <w:rPr>
          <w:rFonts w:ascii="Times New Roman" w:hAnsi="Times New Roman" w:cs="Times New Roman"/>
          <w:color w:val="000000"/>
          <w:spacing w:val="-14"/>
          <w:sz w:val="28"/>
          <w:szCs w:val="28"/>
        </w:rPr>
        <w:lastRenderedPageBreak/>
        <w:t xml:space="preserve">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E83447" w:rsidRPr="00F06FD0" w:rsidRDefault="00E83447" w:rsidP="00F41BA8">
      <w:pPr>
        <w:widowControl w:val="0"/>
        <w:numPr>
          <w:ilvl w:val="0"/>
          <w:numId w:val="100"/>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3"/>
          <w:sz w:val="28"/>
          <w:szCs w:val="28"/>
          <w:lang w:val="kk-KZ"/>
        </w:rPr>
        <w:t>О.М.Карибжанов Основы формирования финансовой отчетности в соответствии с МСФО, Учебное пособие-Алматы,2011</w:t>
      </w:r>
    </w:p>
    <w:p w:rsidR="00E83447" w:rsidRPr="001277B2" w:rsidRDefault="00E83447" w:rsidP="00F41BA8">
      <w:pPr>
        <w:pStyle w:val="a9"/>
        <w:numPr>
          <w:ilvl w:val="0"/>
          <w:numId w:val="100"/>
        </w:numPr>
        <w:spacing w:after="0" w:line="240" w:lineRule="auto"/>
        <w:jc w:val="both"/>
        <w:rPr>
          <w:rFonts w:ascii="Times New Roman" w:hAnsi="Times New Roman" w:cs="Times New Roman"/>
          <w:sz w:val="28"/>
          <w:szCs w:val="28"/>
        </w:rPr>
      </w:pPr>
      <w:hyperlink r:id="rId117" w:history="1">
        <w:r w:rsidRPr="001277B2">
          <w:rPr>
            <w:rStyle w:val="a4"/>
            <w:rFonts w:ascii="Times New Roman" w:hAnsi="Times New Roman" w:cs="Times New Roman"/>
            <w:sz w:val="28"/>
            <w:szCs w:val="28"/>
          </w:rPr>
          <w:t>www.buh.kz</w:t>
        </w:r>
      </w:hyperlink>
    </w:p>
    <w:p w:rsidR="00E83447" w:rsidRPr="001277B2" w:rsidRDefault="00E83447" w:rsidP="00F41BA8">
      <w:pPr>
        <w:pStyle w:val="a9"/>
        <w:numPr>
          <w:ilvl w:val="0"/>
          <w:numId w:val="100"/>
        </w:numPr>
        <w:spacing w:after="0" w:line="240" w:lineRule="auto"/>
        <w:jc w:val="both"/>
        <w:rPr>
          <w:rFonts w:ascii="Times New Roman" w:hAnsi="Times New Roman" w:cs="Times New Roman"/>
          <w:sz w:val="28"/>
          <w:szCs w:val="28"/>
        </w:rPr>
      </w:pPr>
      <w:hyperlink r:id="rId118" w:history="1">
        <w:r w:rsidRPr="001277B2">
          <w:rPr>
            <w:rStyle w:val="a4"/>
            <w:rFonts w:ascii="Times New Roman" w:hAnsi="Times New Roman" w:cs="Times New Roman"/>
            <w:sz w:val="28"/>
            <w:szCs w:val="28"/>
          </w:rPr>
          <w:t>www.uchet.kz</w:t>
        </w:r>
      </w:hyperlink>
    </w:p>
    <w:p w:rsidR="00E83447" w:rsidRPr="001277B2" w:rsidRDefault="00E83447" w:rsidP="00E83447">
      <w:pPr>
        <w:spacing w:after="0" w:line="240" w:lineRule="auto"/>
        <w:jc w:val="both"/>
        <w:rPr>
          <w:rFonts w:ascii="Times New Roman" w:hAnsi="Times New Roman" w:cs="Times New Roman"/>
          <w:sz w:val="28"/>
          <w:szCs w:val="28"/>
        </w:rPr>
      </w:pPr>
    </w:p>
    <w:p w:rsidR="00E83447" w:rsidRPr="00356E93" w:rsidRDefault="00E83447" w:rsidP="00E83447">
      <w:pPr>
        <w:spacing w:after="0" w:line="240" w:lineRule="auto"/>
        <w:jc w:val="both"/>
        <w:rPr>
          <w:rFonts w:ascii="Times New Roman" w:hAnsi="Times New Roman" w:cs="Times New Roman"/>
          <w:sz w:val="28"/>
          <w:szCs w:val="28"/>
          <w:lang w:val="kk-KZ"/>
        </w:rPr>
      </w:pPr>
    </w:p>
    <w:p w:rsidR="00356E93" w:rsidRDefault="00AA2EC2" w:rsidP="00356E93">
      <w:pPr>
        <w:widowControl w:val="0"/>
        <w:autoSpaceDE w:val="0"/>
        <w:autoSpaceDN w:val="0"/>
        <w:adjustRightInd w:val="0"/>
        <w:spacing w:after="0" w:line="240" w:lineRule="auto"/>
        <w:jc w:val="both"/>
        <w:rPr>
          <w:rFonts w:ascii="Times New Roman" w:hAnsi="Times New Roman" w:cs="Times New Roman"/>
          <w:b/>
          <w:sz w:val="28"/>
          <w:szCs w:val="28"/>
          <w:lang w:val="kk-KZ"/>
        </w:rPr>
      </w:pPr>
      <w:r w:rsidRPr="00A252BC">
        <w:rPr>
          <w:rFonts w:ascii="Times New Roman" w:hAnsi="Times New Roman" w:cs="Times New Roman"/>
          <w:b/>
          <w:sz w:val="28"/>
          <w:szCs w:val="28"/>
        </w:rPr>
        <w:t>Лекция 21</w:t>
      </w:r>
      <w:r w:rsidR="00356E93">
        <w:rPr>
          <w:rFonts w:ascii="Times New Roman" w:hAnsi="Times New Roman" w:cs="Times New Roman"/>
          <w:b/>
          <w:sz w:val="28"/>
          <w:szCs w:val="28"/>
          <w:lang w:val="kk-KZ"/>
        </w:rPr>
        <w:t>.</w:t>
      </w:r>
      <w:r w:rsidR="00356E93" w:rsidRPr="00356E93">
        <w:rPr>
          <w:rFonts w:ascii="Times New Roman" w:hAnsi="Times New Roman" w:cs="Times New Roman"/>
          <w:b/>
          <w:sz w:val="28"/>
          <w:szCs w:val="28"/>
          <w:lang w:val="kk-KZ"/>
        </w:rPr>
        <w:t xml:space="preserve"> </w:t>
      </w:r>
      <w:r w:rsidR="00356E93" w:rsidRPr="00A252BC">
        <w:rPr>
          <w:rFonts w:ascii="Times New Roman" w:hAnsi="Times New Roman" w:cs="Times New Roman"/>
          <w:b/>
          <w:sz w:val="28"/>
          <w:szCs w:val="28"/>
          <w:lang w:val="kk-KZ"/>
        </w:rPr>
        <w:t xml:space="preserve">Формы бухгалтерского учета. </w:t>
      </w:r>
    </w:p>
    <w:p w:rsidR="00AA2EC2" w:rsidRPr="00A252BC" w:rsidRDefault="00AA2EC2" w:rsidP="0070264D">
      <w:pPr>
        <w:widowControl w:val="0"/>
        <w:numPr>
          <w:ilvl w:val="0"/>
          <w:numId w:val="48"/>
        </w:numPr>
        <w:tabs>
          <w:tab w:val="clear" w:pos="720"/>
          <w:tab w:val="num" w:pos="85"/>
          <w:tab w:val="left" w:pos="176"/>
          <w:tab w:val="left" w:pos="318"/>
        </w:tabs>
        <w:autoSpaceDE w:val="0"/>
        <w:autoSpaceDN w:val="0"/>
        <w:adjustRightInd w:val="0"/>
        <w:spacing w:after="0" w:line="240" w:lineRule="auto"/>
        <w:ind w:left="0" w:firstLine="0"/>
        <w:jc w:val="both"/>
        <w:rPr>
          <w:rFonts w:ascii="Times New Roman" w:hAnsi="Times New Roman" w:cs="Times New Roman"/>
          <w:sz w:val="28"/>
          <w:szCs w:val="28"/>
        </w:rPr>
      </w:pPr>
      <w:r w:rsidRPr="00A252BC">
        <w:rPr>
          <w:rFonts w:ascii="Times New Roman" w:hAnsi="Times New Roman" w:cs="Times New Roman"/>
          <w:sz w:val="28"/>
          <w:szCs w:val="28"/>
          <w:lang w:val="kk-KZ"/>
        </w:rPr>
        <w:t xml:space="preserve">Общее понятие о регистрах и формах бухгалтерского учета. </w:t>
      </w:r>
    </w:p>
    <w:p w:rsidR="00AA2EC2" w:rsidRPr="00A252BC" w:rsidRDefault="00AA2EC2" w:rsidP="0070264D">
      <w:pPr>
        <w:widowControl w:val="0"/>
        <w:numPr>
          <w:ilvl w:val="0"/>
          <w:numId w:val="48"/>
        </w:numPr>
        <w:tabs>
          <w:tab w:val="clear" w:pos="720"/>
          <w:tab w:val="num" w:pos="85"/>
          <w:tab w:val="left" w:pos="176"/>
          <w:tab w:val="left" w:pos="318"/>
        </w:tabs>
        <w:autoSpaceDE w:val="0"/>
        <w:autoSpaceDN w:val="0"/>
        <w:adjustRightInd w:val="0"/>
        <w:spacing w:after="0" w:line="240" w:lineRule="auto"/>
        <w:ind w:left="0" w:firstLine="0"/>
        <w:jc w:val="both"/>
        <w:rPr>
          <w:rFonts w:ascii="Times New Roman" w:hAnsi="Times New Roman" w:cs="Times New Roman"/>
          <w:sz w:val="28"/>
          <w:szCs w:val="28"/>
        </w:rPr>
      </w:pPr>
      <w:r w:rsidRPr="00A252BC">
        <w:rPr>
          <w:rFonts w:ascii="Times New Roman" w:hAnsi="Times New Roman" w:cs="Times New Roman"/>
          <w:sz w:val="28"/>
          <w:szCs w:val="28"/>
          <w:lang w:val="kk-KZ"/>
        </w:rPr>
        <w:t xml:space="preserve">Учетные регистры: виды и формы. </w:t>
      </w:r>
    </w:p>
    <w:p w:rsidR="00A252BC" w:rsidRPr="00A252BC" w:rsidRDefault="00A252BC" w:rsidP="00A252BC">
      <w:pPr>
        <w:pStyle w:val="a9"/>
        <w:spacing w:after="0" w:line="240" w:lineRule="auto"/>
        <w:jc w:val="both"/>
        <w:rPr>
          <w:sz w:val="24"/>
          <w:szCs w:val="24"/>
          <w:lang w:val="kk-KZ"/>
        </w:rPr>
      </w:pPr>
    </w:p>
    <w:p w:rsidR="00356E93" w:rsidRPr="00356E93" w:rsidRDefault="00356E93" w:rsidP="00356E93">
      <w:pPr>
        <w:widowControl w:val="0"/>
        <w:tabs>
          <w:tab w:val="left" w:pos="176"/>
          <w:tab w:val="left" w:pos="318"/>
        </w:tabs>
        <w:autoSpaceDE w:val="0"/>
        <w:autoSpaceDN w:val="0"/>
        <w:adjustRightInd w:val="0"/>
        <w:spacing w:after="0" w:line="240" w:lineRule="auto"/>
        <w:jc w:val="both"/>
        <w:rPr>
          <w:rFonts w:ascii="Times New Roman" w:hAnsi="Times New Roman" w:cs="Times New Roman"/>
          <w:b/>
          <w:sz w:val="28"/>
          <w:szCs w:val="28"/>
        </w:rPr>
      </w:pPr>
      <w:r w:rsidRPr="00356E93">
        <w:rPr>
          <w:rFonts w:ascii="Times New Roman" w:hAnsi="Times New Roman" w:cs="Times New Roman"/>
          <w:b/>
          <w:sz w:val="28"/>
          <w:szCs w:val="28"/>
          <w:lang w:val="kk-KZ"/>
        </w:rPr>
        <w:tab/>
        <w:t xml:space="preserve">1.Общее понятие о регистрах и формах бухгалтерского учета. </w:t>
      </w:r>
    </w:p>
    <w:p w:rsidR="00A252BC" w:rsidRPr="00A252BC" w:rsidRDefault="00A252BC" w:rsidP="00A252BC">
      <w:pPr>
        <w:spacing w:after="0" w:line="240" w:lineRule="auto"/>
        <w:ind w:firstLine="709"/>
        <w:jc w:val="both"/>
        <w:rPr>
          <w:rFonts w:ascii="Times New Roman" w:eastAsia="Times New Roman" w:hAnsi="Times New Roman" w:cs="Times New Roman"/>
          <w:sz w:val="28"/>
          <w:szCs w:val="28"/>
        </w:rPr>
      </w:pPr>
      <w:r w:rsidRPr="00A252BC">
        <w:rPr>
          <w:rFonts w:ascii="Times New Roman" w:eastAsia="Times New Roman" w:hAnsi="Times New Roman" w:cs="Times New Roman"/>
          <w:b/>
          <w:sz w:val="28"/>
          <w:szCs w:val="28"/>
        </w:rPr>
        <w:t>Учетные регистры</w:t>
      </w:r>
      <w:r w:rsidRPr="00A252BC">
        <w:rPr>
          <w:rFonts w:ascii="Times New Roman" w:eastAsia="Times New Roman" w:hAnsi="Times New Roman" w:cs="Times New Roman"/>
          <w:sz w:val="28"/>
          <w:szCs w:val="28"/>
        </w:rPr>
        <w:t xml:space="preserve"> — это специально приспособленные листы бумаги для регистрации и группировки учетных данных. Ведутся в специальных книгах (журналах), на отдельных листах и карточках, в виде </w:t>
      </w:r>
      <w:proofErr w:type="spellStart"/>
      <w:r w:rsidRPr="00A252BC">
        <w:rPr>
          <w:rFonts w:ascii="Times New Roman" w:eastAsia="Times New Roman" w:hAnsi="Times New Roman" w:cs="Times New Roman"/>
          <w:sz w:val="28"/>
          <w:szCs w:val="28"/>
        </w:rPr>
        <w:t>машинограмм</w:t>
      </w:r>
      <w:proofErr w:type="spellEnd"/>
      <w:r w:rsidRPr="00A252BC">
        <w:rPr>
          <w:rFonts w:ascii="Times New Roman" w:eastAsia="Times New Roman" w:hAnsi="Times New Roman" w:cs="Times New Roman"/>
          <w:sz w:val="28"/>
          <w:szCs w:val="28"/>
        </w:rPr>
        <w:t xml:space="preserve">, полученных при использовании вычислительной техники, а также на магнитных лентах, дисках, дискетах и иных машинных носителях. </w:t>
      </w:r>
    </w:p>
    <w:p w:rsidR="00A252BC" w:rsidRPr="00A252BC" w:rsidRDefault="00A252BC" w:rsidP="00A252BC">
      <w:pPr>
        <w:spacing w:after="0" w:line="240" w:lineRule="auto"/>
        <w:ind w:firstLine="709"/>
        <w:jc w:val="both"/>
        <w:rPr>
          <w:rFonts w:ascii="Times New Roman" w:eastAsia="Times New Roman" w:hAnsi="Times New Roman" w:cs="Times New Roman"/>
          <w:sz w:val="28"/>
          <w:szCs w:val="28"/>
        </w:rPr>
      </w:pPr>
      <w:r w:rsidRPr="00A252BC">
        <w:rPr>
          <w:rFonts w:ascii="Times New Roman" w:eastAsia="Times New Roman" w:hAnsi="Times New Roman" w:cs="Times New Roman"/>
          <w:sz w:val="28"/>
          <w:szCs w:val="28"/>
        </w:rPr>
        <w:t>Хозяйственные операции должны отражаться в регистрах бухгалтерского учета в хронологической последовательности и группироваться по соответствующим счетам бухгалтерского учета.</w:t>
      </w:r>
    </w:p>
    <w:p w:rsidR="00356E93" w:rsidRPr="00356E93" w:rsidRDefault="00356E93" w:rsidP="00356E93">
      <w:pPr>
        <w:widowControl w:val="0"/>
        <w:tabs>
          <w:tab w:val="left" w:pos="176"/>
          <w:tab w:val="left" w:pos="318"/>
        </w:tabs>
        <w:autoSpaceDE w:val="0"/>
        <w:autoSpaceDN w:val="0"/>
        <w:adjustRightInd w:val="0"/>
        <w:spacing w:after="0" w:line="240" w:lineRule="auto"/>
        <w:jc w:val="both"/>
        <w:rPr>
          <w:rFonts w:ascii="Times New Roman" w:hAnsi="Times New Roman" w:cs="Times New Roman"/>
          <w:b/>
          <w:sz w:val="28"/>
          <w:szCs w:val="28"/>
        </w:rPr>
      </w:pPr>
      <w:r w:rsidRPr="00356E93">
        <w:rPr>
          <w:rFonts w:ascii="Times New Roman" w:hAnsi="Times New Roman" w:cs="Times New Roman"/>
          <w:b/>
          <w:sz w:val="28"/>
          <w:szCs w:val="28"/>
          <w:lang w:val="kk-KZ"/>
        </w:rPr>
        <w:t xml:space="preserve">2.Учетные регистры: виды и формы. </w:t>
      </w:r>
    </w:p>
    <w:p w:rsidR="00A252BC" w:rsidRPr="00A252BC" w:rsidRDefault="00A252BC" w:rsidP="00A252BC">
      <w:pPr>
        <w:spacing w:after="0" w:line="240" w:lineRule="auto"/>
        <w:ind w:firstLine="709"/>
        <w:jc w:val="both"/>
        <w:rPr>
          <w:rFonts w:ascii="Times New Roman" w:eastAsia="Times New Roman" w:hAnsi="Times New Roman" w:cs="Times New Roman"/>
          <w:sz w:val="28"/>
          <w:szCs w:val="28"/>
        </w:rPr>
      </w:pPr>
      <w:r w:rsidRPr="00A252BC">
        <w:rPr>
          <w:rFonts w:ascii="Times New Roman" w:eastAsia="Times New Roman" w:hAnsi="Times New Roman" w:cs="Times New Roman"/>
          <w:sz w:val="28"/>
          <w:szCs w:val="28"/>
        </w:rPr>
        <w:t>По внешнему виду учетные регистры представляют собой:</w:t>
      </w:r>
    </w:p>
    <w:p w:rsidR="00A252BC" w:rsidRPr="00A252BC" w:rsidRDefault="00A252BC" w:rsidP="00A252BC">
      <w:pPr>
        <w:spacing w:after="0" w:line="240" w:lineRule="auto"/>
        <w:ind w:firstLine="709"/>
        <w:jc w:val="both"/>
        <w:rPr>
          <w:rFonts w:ascii="Times New Roman" w:eastAsia="Times New Roman" w:hAnsi="Times New Roman" w:cs="Times New Roman"/>
          <w:sz w:val="28"/>
          <w:szCs w:val="28"/>
        </w:rPr>
      </w:pPr>
      <w:r w:rsidRPr="00A252BC">
        <w:rPr>
          <w:rFonts w:ascii="Times New Roman" w:eastAsia="Times New Roman" w:hAnsi="Times New Roman" w:cs="Times New Roman"/>
          <w:sz w:val="28"/>
          <w:szCs w:val="28"/>
        </w:rPr>
        <w:t xml:space="preserve">книги (кассовая, главная); </w:t>
      </w:r>
    </w:p>
    <w:p w:rsidR="00A252BC" w:rsidRPr="00A252BC" w:rsidRDefault="00A252BC" w:rsidP="00A252BC">
      <w:pPr>
        <w:spacing w:after="0" w:line="240" w:lineRule="auto"/>
        <w:ind w:firstLine="709"/>
        <w:jc w:val="both"/>
        <w:rPr>
          <w:rFonts w:ascii="Times New Roman" w:eastAsia="Times New Roman" w:hAnsi="Times New Roman" w:cs="Times New Roman"/>
          <w:sz w:val="28"/>
          <w:szCs w:val="28"/>
        </w:rPr>
      </w:pPr>
      <w:r w:rsidRPr="00A252BC">
        <w:rPr>
          <w:rFonts w:ascii="Times New Roman" w:eastAsia="Times New Roman" w:hAnsi="Times New Roman" w:cs="Times New Roman"/>
          <w:sz w:val="28"/>
          <w:szCs w:val="28"/>
        </w:rPr>
        <w:t xml:space="preserve">карточки (учета основных средств, учета материалов); </w:t>
      </w:r>
    </w:p>
    <w:p w:rsidR="00A252BC" w:rsidRPr="00A252BC" w:rsidRDefault="00A252BC" w:rsidP="00A252BC">
      <w:pPr>
        <w:spacing w:after="0" w:line="240" w:lineRule="auto"/>
        <w:ind w:firstLine="709"/>
        <w:jc w:val="both"/>
        <w:rPr>
          <w:rFonts w:ascii="Times New Roman" w:eastAsia="Times New Roman" w:hAnsi="Times New Roman" w:cs="Times New Roman"/>
          <w:sz w:val="28"/>
          <w:szCs w:val="28"/>
        </w:rPr>
      </w:pPr>
      <w:r w:rsidRPr="00A252BC">
        <w:rPr>
          <w:rFonts w:ascii="Times New Roman" w:eastAsia="Times New Roman" w:hAnsi="Times New Roman" w:cs="Times New Roman"/>
          <w:sz w:val="28"/>
          <w:szCs w:val="28"/>
        </w:rPr>
        <w:t>журналы (свободные либо разграфленные листы).</w:t>
      </w:r>
    </w:p>
    <w:p w:rsidR="00A252BC" w:rsidRPr="00A252BC" w:rsidRDefault="00A252BC" w:rsidP="00A252BC">
      <w:pPr>
        <w:spacing w:after="0" w:line="240" w:lineRule="auto"/>
        <w:ind w:firstLine="709"/>
        <w:jc w:val="both"/>
        <w:rPr>
          <w:rFonts w:ascii="Times New Roman" w:eastAsia="Times New Roman" w:hAnsi="Times New Roman" w:cs="Times New Roman"/>
          <w:sz w:val="28"/>
          <w:szCs w:val="28"/>
        </w:rPr>
      </w:pPr>
      <w:r w:rsidRPr="00A252BC">
        <w:rPr>
          <w:rFonts w:ascii="Times New Roman" w:eastAsia="Times New Roman" w:hAnsi="Times New Roman" w:cs="Times New Roman"/>
          <w:sz w:val="28"/>
          <w:szCs w:val="28"/>
        </w:rPr>
        <w:t xml:space="preserve">По видам производимых записей регистры делятся </w:t>
      </w:r>
      <w:proofErr w:type="gramStart"/>
      <w:r w:rsidRPr="00A252BC">
        <w:rPr>
          <w:rFonts w:ascii="Times New Roman" w:eastAsia="Times New Roman" w:hAnsi="Times New Roman" w:cs="Times New Roman"/>
          <w:sz w:val="28"/>
          <w:szCs w:val="28"/>
        </w:rPr>
        <w:t>на</w:t>
      </w:r>
      <w:proofErr w:type="gramEnd"/>
      <w:r w:rsidRPr="00A252BC">
        <w:rPr>
          <w:rFonts w:ascii="Times New Roman" w:eastAsia="Times New Roman" w:hAnsi="Times New Roman" w:cs="Times New Roman"/>
          <w:sz w:val="28"/>
          <w:szCs w:val="28"/>
        </w:rPr>
        <w:t>:</w:t>
      </w:r>
    </w:p>
    <w:p w:rsidR="00A252BC" w:rsidRPr="00A252BC" w:rsidRDefault="00A252BC" w:rsidP="00A252BC">
      <w:pPr>
        <w:spacing w:after="0" w:line="240" w:lineRule="auto"/>
        <w:ind w:firstLine="709"/>
        <w:jc w:val="both"/>
        <w:rPr>
          <w:rFonts w:ascii="Times New Roman" w:eastAsia="Times New Roman" w:hAnsi="Times New Roman" w:cs="Times New Roman"/>
          <w:sz w:val="28"/>
          <w:szCs w:val="28"/>
        </w:rPr>
      </w:pPr>
      <w:proofErr w:type="gramStart"/>
      <w:r w:rsidRPr="00A252BC">
        <w:rPr>
          <w:rFonts w:ascii="Times New Roman" w:eastAsia="Times New Roman" w:hAnsi="Times New Roman" w:cs="Times New Roman"/>
          <w:sz w:val="28"/>
          <w:szCs w:val="28"/>
        </w:rPr>
        <w:t>хронологические</w:t>
      </w:r>
      <w:proofErr w:type="gramEnd"/>
      <w:r w:rsidRPr="00A252BC">
        <w:rPr>
          <w:rFonts w:ascii="Times New Roman" w:eastAsia="Times New Roman" w:hAnsi="Times New Roman" w:cs="Times New Roman"/>
          <w:sz w:val="28"/>
          <w:szCs w:val="28"/>
        </w:rPr>
        <w:t xml:space="preserve"> (регистрационный журнал); </w:t>
      </w:r>
    </w:p>
    <w:p w:rsidR="00A252BC" w:rsidRPr="00A252BC" w:rsidRDefault="00A252BC" w:rsidP="00A252BC">
      <w:pPr>
        <w:spacing w:after="0" w:line="240" w:lineRule="auto"/>
        <w:ind w:firstLine="709"/>
        <w:jc w:val="both"/>
        <w:rPr>
          <w:rFonts w:ascii="Times New Roman" w:eastAsia="Times New Roman" w:hAnsi="Times New Roman" w:cs="Times New Roman"/>
          <w:sz w:val="28"/>
          <w:szCs w:val="28"/>
        </w:rPr>
      </w:pPr>
      <w:proofErr w:type="gramStart"/>
      <w:r w:rsidRPr="00A252BC">
        <w:rPr>
          <w:rFonts w:ascii="Times New Roman" w:eastAsia="Times New Roman" w:hAnsi="Times New Roman" w:cs="Times New Roman"/>
          <w:sz w:val="28"/>
          <w:szCs w:val="28"/>
        </w:rPr>
        <w:t>систематические</w:t>
      </w:r>
      <w:proofErr w:type="gramEnd"/>
      <w:r w:rsidRPr="00A252BC">
        <w:rPr>
          <w:rFonts w:ascii="Times New Roman" w:eastAsia="Times New Roman" w:hAnsi="Times New Roman" w:cs="Times New Roman"/>
          <w:sz w:val="28"/>
          <w:szCs w:val="28"/>
        </w:rPr>
        <w:t xml:space="preserve"> (главная книга счетов); </w:t>
      </w:r>
    </w:p>
    <w:p w:rsidR="00A252BC" w:rsidRPr="00A252BC" w:rsidRDefault="00A252BC" w:rsidP="00A252BC">
      <w:pPr>
        <w:spacing w:after="0" w:line="240" w:lineRule="auto"/>
        <w:ind w:firstLine="709"/>
        <w:jc w:val="both"/>
        <w:rPr>
          <w:rFonts w:ascii="Times New Roman" w:eastAsia="Times New Roman" w:hAnsi="Times New Roman" w:cs="Times New Roman"/>
          <w:sz w:val="28"/>
          <w:szCs w:val="28"/>
        </w:rPr>
      </w:pPr>
      <w:r w:rsidRPr="00A252BC">
        <w:rPr>
          <w:rFonts w:ascii="Times New Roman" w:eastAsia="Times New Roman" w:hAnsi="Times New Roman" w:cs="Times New Roman"/>
          <w:sz w:val="28"/>
          <w:szCs w:val="28"/>
        </w:rPr>
        <w:t>комбинированные (журнальные ордера).</w:t>
      </w:r>
    </w:p>
    <w:p w:rsidR="00A252BC" w:rsidRPr="00A252BC" w:rsidRDefault="00A252BC" w:rsidP="00A252BC">
      <w:pPr>
        <w:spacing w:after="0" w:line="240" w:lineRule="auto"/>
        <w:ind w:firstLine="709"/>
        <w:jc w:val="both"/>
        <w:rPr>
          <w:rFonts w:ascii="Times New Roman" w:eastAsia="Times New Roman" w:hAnsi="Times New Roman" w:cs="Times New Roman"/>
          <w:sz w:val="28"/>
          <w:szCs w:val="28"/>
        </w:rPr>
      </w:pPr>
      <w:r w:rsidRPr="00A252BC">
        <w:rPr>
          <w:rFonts w:ascii="Times New Roman" w:eastAsia="Times New Roman" w:hAnsi="Times New Roman" w:cs="Times New Roman"/>
          <w:sz w:val="28"/>
          <w:szCs w:val="28"/>
        </w:rPr>
        <w:t>По степени детализации информации, содержащейся в учетных регистрах, они бывают:</w:t>
      </w:r>
    </w:p>
    <w:p w:rsidR="00A252BC" w:rsidRPr="00A252BC" w:rsidRDefault="00A252BC" w:rsidP="00A252BC">
      <w:pPr>
        <w:spacing w:after="0" w:line="240" w:lineRule="auto"/>
        <w:ind w:firstLine="709"/>
        <w:jc w:val="both"/>
        <w:rPr>
          <w:rFonts w:ascii="Times New Roman" w:eastAsia="Times New Roman" w:hAnsi="Times New Roman" w:cs="Times New Roman"/>
          <w:sz w:val="28"/>
          <w:szCs w:val="28"/>
        </w:rPr>
      </w:pPr>
      <w:proofErr w:type="gramStart"/>
      <w:r w:rsidRPr="00A252BC">
        <w:rPr>
          <w:rFonts w:ascii="Times New Roman" w:eastAsia="Times New Roman" w:hAnsi="Times New Roman" w:cs="Times New Roman"/>
          <w:sz w:val="28"/>
          <w:szCs w:val="28"/>
        </w:rPr>
        <w:t>синтетические</w:t>
      </w:r>
      <w:proofErr w:type="gramEnd"/>
      <w:r w:rsidRPr="00A252BC">
        <w:rPr>
          <w:rFonts w:ascii="Times New Roman" w:eastAsia="Times New Roman" w:hAnsi="Times New Roman" w:cs="Times New Roman"/>
          <w:sz w:val="28"/>
          <w:szCs w:val="28"/>
        </w:rPr>
        <w:t xml:space="preserve"> (главная книга счетов); </w:t>
      </w:r>
    </w:p>
    <w:p w:rsidR="00A252BC" w:rsidRPr="00A252BC" w:rsidRDefault="00A252BC" w:rsidP="00A252BC">
      <w:pPr>
        <w:spacing w:after="0" w:line="240" w:lineRule="auto"/>
        <w:ind w:firstLine="709"/>
        <w:jc w:val="both"/>
        <w:rPr>
          <w:rFonts w:ascii="Times New Roman" w:eastAsia="Times New Roman" w:hAnsi="Times New Roman" w:cs="Times New Roman"/>
          <w:sz w:val="28"/>
          <w:szCs w:val="28"/>
        </w:rPr>
      </w:pPr>
      <w:r w:rsidRPr="00A252BC">
        <w:rPr>
          <w:rFonts w:ascii="Times New Roman" w:eastAsia="Times New Roman" w:hAnsi="Times New Roman" w:cs="Times New Roman"/>
          <w:sz w:val="28"/>
          <w:szCs w:val="28"/>
        </w:rPr>
        <w:t xml:space="preserve">аналитические (карточки); </w:t>
      </w:r>
    </w:p>
    <w:p w:rsidR="00A252BC" w:rsidRPr="00A252BC" w:rsidRDefault="00A252BC" w:rsidP="00A252BC">
      <w:pPr>
        <w:spacing w:after="0" w:line="240" w:lineRule="auto"/>
        <w:ind w:firstLine="709"/>
        <w:jc w:val="both"/>
        <w:rPr>
          <w:rFonts w:ascii="Times New Roman" w:eastAsia="Times New Roman" w:hAnsi="Times New Roman" w:cs="Times New Roman"/>
          <w:sz w:val="28"/>
          <w:szCs w:val="28"/>
        </w:rPr>
      </w:pPr>
      <w:r w:rsidRPr="00A252BC">
        <w:rPr>
          <w:rFonts w:ascii="Times New Roman" w:eastAsia="Times New Roman" w:hAnsi="Times New Roman" w:cs="Times New Roman"/>
          <w:sz w:val="28"/>
          <w:szCs w:val="28"/>
        </w:rPr>
        <w:t>комбинированные (журналы-ордера).</w:t>
      </w:r>
    </w:p>
    <w:p w:rsidR="00A252BC" w:rsidRPr="00A252BC" w:rsidRDefault="00A252BC" w:rsidP="00A252BC">
      <w:pPr>
        <w:spacing w:after="0" w:line="240" w:lineRule="auto"/>
        <w:ind w:firstLine="709"/>
        <w:jc w:val="both"/>
        <w:rPr>
          <w:rFonts w:ascii="Times New Roman" w:eastAsia="Times New Roman" w:hAnsi="Times New Roman" w:cs="Times New Roman"/>
          <w:sz w:val="28"/>
          <w:szCs w:val="28"/>
        </w:rPr>
      </w:pPr>
      <w:r w:rsidRPr="00A252BC">
        <w:rPr>
          <w:rFonts w:ascii="Times New Roman" w:eastAsia="Times New Roman" w:hAnsi="Times New Roman" w:cs="Times New Roman"/>
          <w:sz w:val="28"/>
          <w:szCs w:val="28"/>
        </w:rPr>
        <w:t xml:space="preserve">Записи в первичных документах должны производиться средствами, обеспечивающими сохранность этих записей в течение времени, установленного для их хранения в архиве. </w:t>
      </w:r>
    </w:p>
    <w:p w:rsidR="00A252BC" w:rsidRDefault="00A252BC" w:rsidP="00A252BC">
      <w:pPr>
        <w:widowControl w:val="0"/>
        <w:shd w:val="clear" w:color="auto" w:fill="FFFFFF"/>
        <w:autoSpaceDE w:val="0"/>
        <w:autoSpaceDN w:val="0"/>
        <w:adjustRightInd w:val="0"/>
        <w:ind w:firstLine="468"/>
        <w:jc w:val="both"/>
        <w:rPr>
          <w:rFonts w:ascii="Times New Roman CYR" w:hAnsi="Times New Roman CYR" w:cs="Times New Roman CYR"/>
          <w:sz w:val="28"/>
          <w:szCs w:val="28"/>
          <w:lang w:val="kk-KZ"/>
        </w:rPr>
      </w:pPr>
      <w:r w:rsidRPr="00953056">
        <w:rPr>
          <w:rFonts w:ascii="Times New Roman CYR" w:hAnsi="Times New Roman CYR" w:cs="Times New Roman CYR"/>
          <w:sz w:val="28"/>
          <w:szCs w:val="28"/>
        </w:rPr>
        <w:t xml:space="preserve">Важнейшим условием правильной организации  учета является применение наиболее рациональной формы бухгалтерского учета. </w:t>
      </w:r>
    </w:p>
    <w:p w:rsidR="00E83447" w:rsidRPr="00095405" w:rsidRDefault="00E83447" w:rsidP="00E83447">
      <w:pPr>
        <w:spacing w:after="0" w:line="240" w:lineRule="auto"/>
        <w:ind w:firstLine="709"/>
        <w:jc w:val="center"/>
        <w:rPr>
          <w:rFonts w:ascii="Times New Roman" w:hAnsi="Times New Roman" w:cs="Times New Roman"/>
          <w:b/>
          <w:sz w:val="28"/>
          <w:szCs w:val="28"/>
          <w:lang w:val="kk-KZ"/>
        </w:rPr>
      </w:pPr>
      <w:r w:rsidRPr="00095405">
        <w:rPr>
          <w:rFonts w:ascii="Times New Roman" w:hAnsi="Times New Roman" w:cs="Times New Roman"/>
          <w:b/>
          <w:sz w:val="28"/>
          <w:szCs w:val="28"/>
          <w:lang w:val="kk-KZ"/>
        </w:rPr>
        <w:t>Контрольные вопросы:</w:t>
      </w:r>
    </w:p>
    <w:p w:rsidR="00E83447" w:rsidRDefault="00E83447" w:rsidP="00E83447">
      <w:pPr>
        <w:spacing w:after="0" w:line="240" w:lineRule="auto"/>
        <w:ind w:firstLine="709"/>
        <w:jc w:val="both"/>
        <w:rPr>
          <w:rFonts w:ascii="Times New Roman" w:hAnsi="Times New Roman" w:cs="Times New Roman"/>
          <w:sz w:val="28"/>
          <w:szCs w:val="28"/>
          <w:lang w:val="kk-KZ"/>
        </w:rPr>
      </w:pPr>
    </w:p>
    <w:p w:rsidR="00E83447" w:rsidRDefault="00E83447" w:rsidP="00F41BA8">
      <w:pPr>
        <w:widowControl w:val="0"/>
        <w:numPr>
          <w:ilvl w:val="0"/>
          <w:numId w:val="76"/>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Что такое учетные регистры?</w:t>
      </w:r>
    </w:p>
    <w:p w:rsidR="00E83447" w:rsidRDefault="00E83447" w:rsidP="00F41BA8">
      <w:pPr>
        <w:widowControl w:val="0"/>
        <w:numPr>
          <w:ilvl w:val="0"/>
          <w:numId w:val="76"/>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Классификация учетных регстров</w:t>
      </w:r>
    </w:p>
    <w:p w:rsidR="00E83447" w:rsidRPr="00E83447" w:rsidRDefault="00E83447" w:rsidP="00F41BA8">
      <w:pPr>
        <w:widowControl w:val="0"/>
        <w:numPr>
          <w:ilvl w:val="0"/>
          <w:numId w:val="76"/>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Что называется под формой бухгалтерского учета?</w:t>
      </w:r>
    </w:p>
    <w:p w:rsidR="00356E93" w:rsidRPr="00356E93" w:rsidRDefault="00356E93" w:rsidP="00356E93">
      <w:pPr>
        <w:widowControl w:val="0"/>
        <w:autoSpaceDE w:val="0"/>
        <w:autoSpaceDN w:val="0"/>
        <w:adjustRightInd w:val="0"/>
        <w:spacing w:after="0" w:line="240" w:lineRule="auto"/>
        <w:jc w:val="both"/>
        <w:rPr>
          <w:rFonts w:ascii="Times New Roman" w:hAnsi="Times New Roman" w:cs="Times New Roman"/>
          <w:b/>
          <w:sz w:val="28"/>
          <w:szCs w:val="28"/>
          <w:lang w:val="kk-KZ"/>
        </w:rPr>
      </w:pPr>
      <w:r w:rsidRPr="00A252BC">
        <w:rPr>
          <w:rFonts w:ascii="Times New Roman" w:hAnsi="Times New Roman" w:cs="Times New Roman"/>
          <w:b/>
          <w:sz w:val="28"/>
          <w:szCs w:val="28"/>
        </w:rPr>
        <w:lastRenderedPageBreak/>
        <w:t>Лекция 22</w:t>
      </w:r>
      <w:r>
        <w:rPr>
          <w:rFonts w:ascii="Times New Roman" w:hAnsi="Times New Roman" w:cs="Times New Roman"/>
          <w:b/>
          <w:sz w:val="28"/>
          <w:szCs w:val="28"/>
          <w:lang w:val="kk-KZ"/>
        </w:rPr>
        <w:t xml:space="preserve">. </w:t>
      </w:r>
      <w:r w:rsidRPr="00A252BC">
        <w:rPr>
          <w:rFonts w:ascii="Times New Roman" w:hAnsi="Times New Roman" w:cs="Times New Roman"/>
          <w:b/>
          <w:sz w:val="28"/>
          <w:szCs w:val="28"/>
          <w:lang w:val="kk-KZ"/>
        </w:rPr>
        <w:t xml:space="preserve">Формы бухгалтерского учета. </w:t>
      </w:r>
    </w:p>
    <w:p w:rsidR="00356E93" w:rsidRPr="00A252BC" w:rsidRDefault="00356E93" w:rsidP="00356E93">
      <w:pPr>
        <w:widowControl w:val="0"/>
        <w:numPr>
          <w:ilvl w:val="0"/>
          <w:numId w:val="49"/>
        </w:numPr>
        <w:tabs>
          <w:tab w:val="clear" w:pos="720"/>
          <w:tab w:val="left" w:pos="34"/>
          <w:tab w:val="num" w:pos="176"/>
          <w:tab w:val="left" w:pos="318"/>
        </w:tabs>
        <w:autoSpaceDE w:val="0"/>
        <w:autoSpaceDN w:val="0"/>
        <w:adjustRightInd w:val="0"/>
        <w:spacing w:after="0" w:line="240" w:lineRule="auto"/>
        <w:ind w:left="34" w:firstLine="0"/>
        <w:jc w:val="both"/>
        <w:rPr>
          <w:rFonts w:ascii="Times New Roman" w:hAnsi="Times New Roman" w:cs="Times New Roman"/>
          <w:sz w:val="28"/>
          <w:szCs w:val="28"/>
        </w:rPr>
      </w:pPr>
      <w:r w:rsidRPr="00A252BC">
        <w:rPr>
          <w:rFonts w:ascii="Times New Roman" w:hAnsi="Times New Roman" w:cs="Times New Roman"/>
          <w:sz w:val="28"/>
          <w:szCs w:val="28"/>
          <w:lang w:val="kk-KZ"/>
        </w:rPr>
        <w:t xml:space="preserve">Классификация учетных регистров. </w:t>
      </w:r>
    </w:p>
    <w:p w:rsidR="00356E93" w:rsidRDefault="00356E93" w:rsidP="00356E93">
      <w:pPr>
        <w:pStyle w:val="a9"/>
        <w:numPr>
          <w:ilvl w:val="0"/>
          <w:numId w:val="49"/>
        </w:numPr>
        <w:tabs>
          <w:tab w:val="clear" w:pos="720"/>
          <w:tab w:val="num" w:pos="142"/>
          <w:tab w:val="left" w:pos="284"/>
        </w:tabs>
        <w:spacing w:after="0" w:line="240" w:lineRule="auto"/>
        <w:ind w:left="0" w:firstLine="0"/>
        <w:jc w:val="both"/>
        <w:rPr>
          <w:rFonts w:ascii="Times New Roman" w:hAnsi="Times New Roman" w:cs="Times New Roman"/>
          <w:sz w:val="28"/>
          <w:szCs w:val="28"/>
          <w:lang w:val="kk-KZ"/>
        </w:rPr>
      </w:pPr>
      <w:r w:rsidRPr="00A252BC">
        <w:rPr>
          <w:rFonts w:ascii="Times New Roman" w:hAnsi="Times New Roman" w:cs="Times New Roman"/>
          <w:sz w:val="28"/>
          <w:szCs w:val="28"/>
          <w:lang w:val="kk-KZ"/>
        </w:rPr>
        <w:t>Способы исправления записей в регистрах.</w:t>
      </w:r>
    </w:p>
    <w:p w:rsidR="00356E93" w:rsidRPr="00A252BC" w:rsidRDefault="00356E93" w:rsidP="00356E93">
      <w:pPr>
        <w:pStyle w:val="a9"/>
        <w:tabs>
          <w:tab w:val="left" w:pos="284"/>
        </w:tabs>
        <w:spacing w:after="0" w:line="240" w:lineRule="auto"/>
        <w:ind w:left="0"/>
        <w:jc w:val="both"/>
        <w:rPr>
          <w:rFonts w:ascii="Times New Roman" w:hAnsi="Times New Roman" w:cs="Times New Roman"/>
          <w:sz w:val="28"/>
          <w:szCs w:val="28"/>
          <w:lang w:val="kk-KZ"/>
        </w:rPr>
      </w:pPr>
    </w:p>
    <w:p w:rsidR="00655BDA" w:rsidRPr="00655BDA" w:rsidRDefault="00655BDA" w:rsidP="00F41BA8">
      <w:pPr>
        <w:widowControl w:val="0"/>
        <w:numPr>
          <w:ilvl w:val="0"/>
          <w:numId w:val="66"/>
        </w:numPr>
        <w:tabs>
          <w:tab w:val="left" w:pos="34"/>
          <w:tab w:val="left" w:pos="318"/>
        </w:tabs>
        <w:autoSpaceDE w:val="0"/>
        <w:autoSpaceDN w:val="0"/>
        <w:adjustRightInd w:val="0"/>
        <w:spacing w:after="0" w:line="240" w:lineRule="auto"/>
        <w:jc w:val="both"/>
        <w:rPr>
          <w:rFonts w:ascii="Times New Roman" w:hAnsi="Times New Roman" w:cs="Times New Roman"/>
          <w:b/>
          <w:sz w:val="28"/>
          <w:szCs w:val="28"/>
        </w:rPr>
      </w:pPr>
      <w:r w:rsidRPr="00655BDA">
        <w:rPr>
          <w:rFonts w:ascii="Times New Roman" w:hAnsi="Times New Roman" w:cs="Times New Roman"/>
          <w:b/>
          <w:sz w:val="28"/>
          <w:szCs w:val="28"/>
          <w:lang w:val="kk-KZ"/>
        </w:rPr>
        <w:t xml:space="preserve">Классификация учетных регистров. </w:t>
      </w:r>
    </w:p>
    <w:p w:rsidR="00A252BC" w:rsidRPr="00953056" w:rsidRDefault="00A252BC" w:rsidP="00A252BC">
      <w:pPr>
        <w:widowControl w:val="0"/>
        <w:shd w:val="clear" w:color="auto" w:fill="FFFFFF"/>
        <w:autoSpaceDE w:val="0"/>
        <w:autoSpaceDN w:val="0"/>
        <w:adjustRightInd w:val="0"/>
        <w:spacing w:after="0" w:line="240" w:lineRule="auto"/>
        <w:ind w:firstLine="680"/>
        <w:jc w:val="both"/>
        <w:rPr>
          <w:rFonts w:ascii="Times New Roman CYR" w:hAnsi="Times New Roman CYR" w:cs="Times New Roman CYR"/>
          <w:sz w:val="28"/>
          <w:szCs w:val="28"/>
        </w:rPr>
      </w:pPr>
      <w:r w:rsidRPr="00A252BC">
        <w:rPr>
          <w:rFonts w:ascii="Times New Roman CYR" w:hAnsi="Times New Roman CYR" w:cs="Times New Roman CYR"/>
          <w:b/>
          <w:sz w:val="28"/>
          <w:szCs w:val="28"/>
        </w:rPr>
        <w:t xml:space="preserve">Под формой </w:t>
      </w:r>
      <w:r w:rsidRPr="00A252BC">
        <w:rPr>
          <w:rFonts w:ascii="Times New Roman CYR" w:hAnsi="Times New Roman CYR" w:cs="Times New Roman CYR"/>
          <w:b/>
          <w:i/>
          <w:iCs/>
          <w:sz w:val="28"/>
          <w:szCs w:val="28"/>
        </w:rPr>
        <w:t>бухгалтерского учета</w:t>
      </w:r>
      <w:r w:rsidRPr="00953056">
        <w:rPr>
          <w:rFonts w:ascii="Times New Roman CYR" w:hAnsi="Times New Roman CYR" w:cs="Times New Roman CYR"/>
          <w:sz w:val="28"/>
          <w:szCs w:val="28"/>
        </w:rPr>
        <w:t xml:space="preserve"> понимают определенную систему использования учетных регистров, которая обуславливает последовательность   и способы учетных записей в них. </w:t>
      </w:r>
    </w:p>
    <w:p w:rsidR="00A252BC" w:rsidRDefault="00A252BC" w:rsidP="00A252BC">
      <w:pPr>
        <w:widowControl w:val="0"/>
        <w:shd w:val="clear" w:color="auto" w:fill="FFFFFF"/>
        <w:autoSpaceDE w:val="0"/>
        <w:autoSpaceDN w:val="0"/>
        <w:adjustRightInd w:val="0"/>
        <w:spacing w:after="0" w:line="240" w:lineRule="auto"/>
        <w:ind w:firstLine="680"/>
        <w:jc w:val="both"/>
        <w:rPr>
          <w:rFonts w:ascii="Times New Roman CYR" w:hAnsi="Times New Roman CYR" w:cs="Times New Roman CYR"/>
          <w:sz w:val="28"/>
          <w:szCs w:val="28"/>
        </w:rPr>
      </w:pPr>
      <w:r w:rsidRPr="00953056">
        <w:rPr>
          <w:rFonts w:ascii="Times New Roman CYR" w:hAnsi="Times New Roman CYR" w:cs="Times New Roman CYR"/>
          <w:sz w:val="28"/>
          <w:szCs w:val="28"/>
        </w:rPr>
        <w:t>Существуют следующие формы учета: мемориально-ордерная, журнально-ордерная,</w:t>
      </w:r>
      <w:r>
        <w:rPr>
          <w:rFonts w:ascii="Times New Roman CYR" w:hAnsi="Times New Roman CYR" w:cs="Times New Roman CYR"/>
          <w:sz w:val="28"/>
          <w:szCs w:val="28"/>
        </w:rPr>
        <w:t xml:space="preserve"> автоматизированная, упрощенная. </w:t>
      </w:r>
    </w:p>
    <w:p w:rsidR="00A252BC" w:rsidRDefault="00A252BC" w:rsidP="00A252BC">
      <w:pPr>
        <w:widowControl w:val="0"/>
        <w:shd w:val="clear" w:color="auto" w:fill="FFFFFF"/>
        <w:autoSpaceDE w:val="0"/>
        <w:autoSpaceDN w:val="0"/>
        <w:adjustRightInd w:val="0"/>
        <w:spacing w:after="0" w:line="24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 xml:space="preserve">В настоящее время хозяйствующим субъектам предоставлено право самим </w:t>
      </w:r>
      <w:proofErr w:type="gramStart"/>
      <w:r>
        <w:rPr>
          <w:rFonts w:ascii="Times New Roman CYR" w:hAnsi="Times New Roman CYR" w:cs="Times New Roman CYR"/>
          <w:sz w:val="28"/>
          <w:szCs w:val="28"/>
        </w:rPr>
        <w:t>выбирать</w:t>
      </w:r>
      <w:proofErr w:type="gramEnd"/>
      <w:r>
        <w:rPr>
          <w:rFonts w:ascii="Times New Roman CYR" w:hAnsi="Times New Roman CYR" w:cs="Times New Roman CYR"/>
          <w:sz w:val="28"/>
          <w:szCs w:val="28"/>
        </w:rPr>
        <w:t xml:space="preserve"> форму бухгалтерского учета.</w:t>
      </w:r>
    </w:p>
    <w:p w:rsidR="00A252BC" w:rsidRDefault="00A252BC" w:rsidP="00A252BC">
      <w:pPr>
        <w:widowControl w:val="0"/>
        <w:shd w:val="clear" w:color="auto" w:fill="FFFFFF"/>
        <w:autoSpaceDE w:val="0"/>
        <w:autoSpaceDN w:val="0"/>
        <w:adjustRightInd w:val="0"/>
        <w:spacing w:after="0" w:line="240" w:lineRule="auto"/>
        <w:ind w:firstLine="680"/>
        <w:jc w:val="both"/>
        <w:rPr>
          <w:rFonts w:ascii="Times New Roman CYR" w:hAnsi="Times New Roman CYR" w:cs="Times New Roman CYR"/>
          <w:sz w:val="28"/>
          <w:szCs w:val="28"/>
        </w:rPr>
      </w:pPr>
      <w:r>
        <w:rPr>
          <w:rFonts w:ascii="Times New Roman CYR" w:hAnsi="Times New Roman CYR" w:cs="Times New Roman CYR"/>
          <w:sz w:val="28"/>
          <w:szCs w:val="28"/>
        </w:rPr>
        <w:t xml:space="preserve">На основе рекомендуемых форм они могут разрабатывать свои оригинальные формы, совершенствовать учетные регистры и создавать программы регистрации и обработки документов при соблюдении общих методологических принципов, а также технологии обработки учетной информации </w:t>
      </w:r>
    </w:p>
    <w:p w:rsidR="00A252BC" w:rsidRPr="00A252BC" w:rsidRDefault="00A252BC" w:rsidP="00A252BC">
      <w:pPr>
        <w:spacing w:after="0" w:line="240" w:lineRule="auto"/>
        <w:ind w:firstLine="397"/>
        <w:jc w:val="both"/>
        <w:rPr>
          <w:rFonts w:ascii="Times New Roman" w:eastAsia="Times New Roman" w:hAnsi="Times New Roman" w:cs="Times New Roman"/>
          <w:color w:val="000000"/>
          <w:sz w:val="28"/>
          <w:szCs w:val="28"/>
        </w:rPr>
      </w:pPr>
      <w:r w:rsidRPr="00A252BC">
        <w:rPr>
          <w:rFonts w:ascii="Times New Roman" w:eastAsia="Times New Roman" w:hAnsi="Times New Roman" w:cs="Times New Roman"/>
          <w:color w:val="000000"/>
          <w:sz w:val="28"/>
          <w:szCs w:val="28"/>
        </w:rPr>
        <w:t>При составлении первичных документов или учетных регистров могут быть допущены ошибки. Они должны быть выявлены и исправлены.</w:t>
      </w:r>
    </w:p>
    <w:p w:rsidR="00A252BC" w:rsidRPr="00A252BC" w:rsidRDefault="00A252BC" w:rsidP="00A252BC">
      <w:pPr>
        <w:spacing w:after="0" w:line="240" w:lineRule="auto"/>
        <w:ind w:firstLine="397"/>
        <w:jc w:val="both"/>
        <w:rPr>
          <w:rFonts w:ascii="Times New Roman" w:eastAsia="Times New Roman" w:hAnsi="Times New Roman" w:cs="Times New Roman"/>
          <w:color w:val="000000"/>
          <w:sz w:val="28"/>
          <w:szCs w:val="28"/>
        </w:rPr>
      </w:pPr>
      <w:r w:rsidRPr="00A252BC">
        <w:rPr>
          <w:rFonts w:ascii="Times New Roman" w:eastAsia="Times New Roman" w:hAnsi="Times New Roman" w:cs="Times New Roman"/>
          <w:color w:val="000000"/>
          <w:sz w:val="28"/>
          <w:szCs w:val="28"/>
        </w:rPr>
        <w:t>При большом количестве записей в учетных регистрах для обнаружения ошибок в них используется: сплошная проверка (пунктировка записей), выборка, просмотр первичных документов</w:t>
      </w:r>
      <w:r w:rsidRPr="00A252BC">
        <w:rPr>
          <w:rFonts w:ascii="Times New Roman" w:eastAsia="Times New Roman" w:hAnsi="Times New Roman" w:cs="Times New Roman"/>
          <w:i/>
          <w:iCs/>
          <w:color w:val="000000"/>
          <w:sz w:val="28"/>
          <w:szCs w:val="28"/>
        </w:rPr>
        <w:t>.</w:t>
      </w:r>
    </w:p>
    <w:p w:rsidR="00A252BC" w:rsidRPr="00A252BC" w:rsidRDefault="00A252BC" w:rsidP="00A252BC">
      <w:pPr>
        <w:spacing w:after="0" w:line="240" w:lineRule="auto"/>
        <w:ind w:firstLine="397"/>
        <w:jc w:val="both"/>
        <w:rPr>
          <w:rFonts w:ascii="Times New Roman" w:eastAsia="Times New Roman" w:hAnsi="Times New Roman" w:cs="Times New Roman"/>
          <w:color w:val="000000"/>
          <w:sz w:val="28"/>
          <w:szCs w:val="28"/>
        </w:rPr>
      </w:pPr>
      <w:r w:rsidRPr="00A252BC">
        <w:rPr>
          <w:rFonts w:ascii="Times New Roman" w:eastAsia="Times New Roman" w:hAnsi="Times New Roman" w:cs="Times New Roman"/>
          <w:i/>
          <w:iCs/>
          <w:color w:val="000000"/>
          <w:sz w:val="28"/>
          <w:szCs w:val="28"/>
        </w:rPr>
        <w:t xml:space="preserve">Пунктировка записей </w:t>
      </w:r>
      <w:r w:rsidRPr="00A252BC">
        <w:rPr>
          <w:rFonts w:ascii="Times New Roman" w:eastAsia="Times New Roman" w:hAnsi="Times New Roman" w:cs="Times New Roman"/>
          <w:color w:val="000000"/>
          <w:sz w:val="28"/>
          <w:szCs w:val="28"/>
        </w:rPr>
        <w:t>состоит в том, что все записи в учетных регистрах, в которых обнаружена ошибка, последовательно сверяются с документами или другими учетными регистрами, в которых отражены те же операции. Перед каждой проверенной суммой ставиться специальный значок (V) для того, чтобы видеть, какие суммы проверены, а какие – нет.</w:t>
      </w:r>
    </w:p>
    <w:p w:rsidR="00655BDA" w:rsidRPr="00655BDA" w:rsidRDefault="00655BDA" w:rsidP="00655BDA">
      <w:pPr>
        <w:pStyle w:val="a9"/>
        <w:tabs>
          <w:tab w:val="left" w:pos="284"/>
        </w:tabs>
        <w:spacing w:after="0" w:line="240" w:lineRule="auto"/>
        <w:ind w:left="0"/>
        <w:jc w:val="both"/>
        <w:rPr>
          <w:rFonts w:ascii="Times New Roman" w:hAnsi="Times New Roman" w:cs="Times New Roman"/>
          <w:b/>
          <w:sz w:val="28"/>
          <w:szCs w:val="28"/>
          <w:lang w:val="kk-KZ"/>
        </w:rPr>
      </w:pPr>
      <w:r w:rsidRPr="00655BDA">
        <w:rPr>
          <w:rFonts w:ascii="Times New Roman" w:hAnsi="Times New Roman" w:cs="Times New Roman"/>
          <w:b/>
          <w:sz w:val="28"/>
          <w:szCs w:val="28"/>
          <w:lang w:val="kk-KZ"/>
        </w:rPr>
        <w:t>2.Способы исправления записей в регистрах.</w:t>
      </w:r>
    </w:p>
    <w:p w:rsidR="00A252BC" w:rsidRPr="00A252BC" w:rsidRDefault="00A252BC" w:rsidP="00A252BC">
      <w:pPr>
        <w:spacing w:after="0" w:line="240" w:lineRule="auto"/>
        <w:ind w:firstLine="397"/>
        <w:jc w:val="both"/>
        <w:rPr>
          <w:rFonts w:ascii="Times New Roman" w:eastAsia="Times New Roman" w:hAnsi="Times New Roman" w:cs="Times New Roman"/>
          <w:color w:val="000000"/>
          <w:sz w:val="28"/>
          <w:szCs w:val="28"/>
        </w:rPr>
      </w:pPr>
      <w:r w:rsidRPr="00A252BC">
        <w:rPr>
          <w:rFonts w:ascii="Times New Roman" w:eastAsia="Times New Roman" w:hAnsi="Times New Roman" w:cs="Times New Roman"/>
          <w:i/>
          <w:iCs/>
          <w:color w:val="000000"/>
          <w:sz w:val="28"/>
          <w:szCs w:val="28"/>
        </w:rPr>
        <w:t xml:space="preserve">Выборка – </w:t>
      </w:r>
      <w:r w:rsidRPr="00A252BC">
        <w:rPr>
          <w:rFonts w:ascii="Times New Roman" w:eastAsia="Times New Roman" w:hAnsi="Times New Roman" w:cs="Times New Roman"/>
          <w:color w:val="000000"/>
          <w:sz w:val="28"/>
          <w:szCs w:val="28"/>
        </w:rPr>
        <w:t xml:space="preserve">способ выявления ошибок при несовпадении синтетического и аналитического учета. Для этого делают выборку сумм из аналитических счетов по статьям или субсчетам синтетического счета. Затем подсчитывают итоги выборки и сравнивают с данными синтетического счета. </w:t>
      </w:r>
    </w:p>
    <w:p w:rsidR="00A252BC" w:rsidRPr="00A252BC" w:rsidRDefault="00A252BC" w:rsidP="00A252BC">
      <w:pPr>
        <w:spacing w:after="0" w:line="240" w:lineRule="auto"/>
        <w:ind w:firstLine="397"/>
        <w:jc w:val="both"/>
        <w:rPr>
          <w:rFonts w:ascii="Times New Roman" w:eastAsia="Times New Roman" w:hAnsi="Times New Roman" w:cs="Times New Roman"/>
          <w:color w:val="000000"/>
          <w:sz w:val="28"/>
          <w:szCs w:val="28"/>
        </w:rPr>
      </w:pPr>
      <w:r w:rsidRPr="00A252BC">
        <w:rPr>
          <w:rFonts w:ascii="Times New Roman" w:eastAsia="Times New Roman" w:hAnsi="Times New Roman" w:cs="Times New Roman"/>
          <w:color w:val="000000"/>
          <w:sz w:val="28"/>
          <w:szCs w:val="28"/>
        </w:rPr>
        <w:t xml:space="preserve">При неправильно составленных проводках ошибки выявляются путем </w:t>
      </w:r>
      <w:r w:rsidRPr="00A252BC">
        <w:rPr>
          <w:rFonts w:ascii="Times New Roman" w:eastAsia="Times New Roman" w:hAnsi="Times New Roman" w:cs="Times New Roman"/>
          <w:i/>
          <w:iCs/>
          <w:color w:val="000000"/>
          <w:sz w:val="28"/>
          <w:szCs w:val="28"/>
        </w:rPr>
        <w:t>просмотра их и ознакомления с первичными документами</w:t>
      </w:r>
      <w:r w:rsidRPr="00A252BC">
        <w:rPr>
          <w:rFonts w:ascii="Times New Roman" w:eastAsia="Times New Roman" w:hAnsi="Times New Roman" w:cs="Times New Roman"/>
          <w:color w:val="000000"/>
          <w:sz w:val="28"/>
          <w:szCs w:val="28"/>
        </w:rPr>
        <w:t xml:space="preserve">, на основании которых были составлены проводки. </w:t>
      </w:r>
    </w:p>
    <w:p w:rsidR="00A252BC" w:rsidRPr="00A252BC" w:rsidRDefault="00A252BC" w:rsidP="00A252BC">
      <w:pPr>
        <w:spacing w:after="0" w:line="240" w:lineRule="auto"/>
        <w:ind w:firstLine="397"/>
        <w:jc w:val="both"/>
        <w:rPr>
          <w:rFonts w:ascii="Times New Roman" w:eastAsia="Times New Roman" w:hAnsi="Times New Roman" w:cs="Times New Roman"/>
          <w:color w:val="000000"/>
          <w:sz w:val="28"/>
          <w:szCs w:val="28"/>
        </w:rPr>
      </w:pPr>
      <w:r w:rsidRPr="00A252BC">
        <w:rPr>
          <w:rFonts w:ascii="Times New Roman" w:eastAsia="Times New Roman" w:hAnsi="Times New Roman" w:cs="Times New Roman"/>
          <w:color w:val="000000"/>
          <w:sz w:val="28"/>
          <w:szCs w:val="28"/>
        </w:rPr>
        <w:t>После того, как ошибки найдены, производят их исправление.</w:t>
      </w:r>
    </w:p>
    <w:p w:rsidR="00A252BC" w:rsidRPr="00A252BC" w:rsidRDefault="00A252BC" w:rsidP="00A252BC">
      <w:pPr>
        <w:spacing w:after="0" w:line="240" w:lineRule="auto"/>
        <w:ind w:firstLine="397"/>
        <w:jc w:val="both"/>
        <w:rPr>
          <w:rFonts w:ascii="Times New Roman" w:eastAsia="Times New Roman" w:hAnsi="Times New Roman" w:cs="Times New Roman"/>
          <w:color w:val="000000"/>
          <w:sz w:val="28"/>
          <w:szCs w:val="28"/>
        </w:rPr>
      </w:pPr>
      <w:r w:rsidRPr="00A252BC">
        <w:rPr>
          <w:rFonts w:ascii="Times New Roman" w:eastAsia="Times New Roman" w:hAnsi="Times New Roman" w:cs="Times New Roman"/>
          <w:i/>
          <w:iCs/>
          <w:color w:val="000000"/>
          <w:sz w:val="28"/>
          <w:szCs w:val="28"/>
        </w:rPr>
        <w:t>Корректирующий способ</w:t>
      </w:r>
      <w:r w:rsidRPr="00A252BC">
        <w:rPr>
          <w:rFonts w:ascii="Times New Roman" w:eastAsia="Times New Roman" w:hAnsi="Times New Roman" w:cs="Times New Roman"/>
          <w:color w:val="000000"/>
          <w:sz w:val="28"/>
          <w:szCs w:val="28"/>
          <w:u w:val="single"/>
        </w:rPr>
        <w:t xml:space="preserve"> </w:t>
      </w:r>
      <w:r w:rsidRPr="00A252BC">
        <w:rPr>
          <w:rFonts w:ascii="Times New Roman" w:eastAsia="Times New Roman" w:hAnsi="Times New Roman" w:cs="Times New Roman"/>
          <w:color w:val="000000"/>
          <w:sz w:val="28"/>
          <w:szCs w:val="28"/>
        </w:rPr>
        <w:t xml:space="preserve">применяется для исправления ошибок в документах (кроме кассовых и банковских) до подведения итогов в них.  Исправление производиться путем зачеркивания неправильных записей одной чертой так, чтобы можно было прочитать зачеркнутое, и </w:t>
      </w:r>
      <w:proofErr w:type="spellStart"/>
      <w:r w:rsidRPr="00A252BC">
        <w:rPr>
          <w:rFonts w:ascii="Times New Roman" w:eastAsia="Times New Roman" w:hAnsi="Times New Roman" w:cs="Times New Roman"/>
          <w:color w:val="000000"/>
          <w:sz w:val="28"/>
          <w:szCs w:val="28"/>
        </w:rPr>
        <w:t>надписывания</w:t>
      </w:r>
      <w:proofErr w:type="spellEnd"/>
      <w:r w:rsidRPr="00A252BC">
        <w:rPr>
          <w:rFonts w:ascii="Times New Roman" w:eastAsia="Times New Roman" w:hAnsi="Times New Roman" w:cs="Times New Roman"/>
          <w:color w:val="000000"/>
          <w:sz w:val="28"/>
          <w:szCs w:val="28"/>
        </w:rPr>
        <w:t xml:space="preserve"> правильных сумм, заверенных подписью исправляющего с оговоркой «Исправлено». </w:t>
      </w:r>
    </w:p>
    <w:p w:rsidR="00A252BC" w:rsidRPr="00A252BC" w:rsidRDefault="00A252BC" w:rsidP="00A252BC">
      <w:pPr>
        <w:spacing w:after="0" w:line="240" w:lineRule="auto"/>
        <w:ind w:firstLine="397"/>
        <w:jc w:val="both"/>
        <w:rPr>
          <w:rFonts w:ascii="Times New Roman" w:eastAsia="Times New Roman" w:hAnsi="Times New Roman" w:cs="Times New Roman"/>
          <w:color w:val="000000"/>
          <w:sz w:val="28"/>
          <w:szCs w:val="28"/>
        </w:rPr>
      </w:pPr>
      <w:r w:rsidRPr="00A252BC">
        <w:rPr>
          <w:rFonts w:ascii="Times New Roman" w:eastAsia="Times New Roman" w:hAnsi="Times New Roman" w:cs="Times New Roman"/>
          <w:color w:val="000000"/>
          <w:sz w:val="28"/>
          <w:szCs w:val="28"/>
        </w:rPr>
        <w:t xml:space="preserve">Ошибки, допущенные в корреспонденции счетов и повторенные в разных учетных регистрах, исправляются способом </w:t>
      </w:r>
      <w:r w:rsidRPr="00A252BC">
        <w:rPr>
          <w:rFonts w:ascii="Times New Roman" w:eastAsia="Times New Roman" w:hAnsi="Times New Roman" w:cs="Times New Roman"/>
          <w:i/>
          <w:iCs/>
          <w:color w:val="000000"/>
          <w:sz w:val="28"/>
          <w:szCs w:val="28"/>
        </w:rPr>
        <w:t>«дополнительный проводок».</w:t>
      </w:r>
      <w:r w:rsidRPr="00A252BC">
        <w:rPr>
          <w:rFonts w:ascii="Times New Roman" w:eastAsia="Times New Roman" w:hAnsi="Times New Roman" w:cs="Times New Roman"/>
          <w:color w:val="000000"/>
          <w:sz w:val="28"/>
          <w:szCs w:val="28"/>
        </w:rPr>
        <w:t xml:space="preserve"> </w:t>
      </w:r>
      <w:r w:rsidRPr="00A252BC">
        <w:rPr>
          <w:rFonts w:ascii="Times New Roman" w:eastAsia="Times New Roman" w:hAnsi="Times New Roman" w:cs="Times New Roman"/>
          <w:color w:val="000000"/>
          <w:sz w:val="28"/>
          <w:szCs w:val="28"/>
        </w:rPr>
        <w:lastRenderedPageBreak/>
        <w:t>Этот способ применяется также в том случае, если корреспонденция счетов правильная, но сумма указана меньшая, чем следовало, или ошибка обнаружена после подведения итогов. Ошибка исправляется путем составления дополнительной бухгалтерской проводки.</w:t>
      </w:r>
    </w:p>
    <w:p w:rsidR="00AA2EC2" w:rsidRPr="00A252BC" w:rsidRDefault="00A252BC" w:rsidP="00AA2EC2">
      <w:pPr>
        <w:spacing w:after="0" w:line="240" w:lineRule="auto"/>
        <w:ind w:firstLine="709"/>
        <w:jc w:val="both"/>
        <w:rPr>
          <w:rFonts w:ascii="Times New Roman" w:hAnsi="Times New Roman" w:cs="Times New Roman"/>
          <w:sz w:val="28"/>
          <w:szCs w:val="28"/>
        </w:rPr>
      </w:pPr>
      <w:r w:rsidRPr="00A252BC">
        <w:rPr>
          <w:rFonts w:ascii="Times New Roman" w:hAnsi="Times New Roman" w:cs="Times New Roman"/>
          <w:iCs/>
          <w:color w:val="000000"/>
          <w:sz w:val="28"/>
          <w:szCs w:val="28"/>
        </w:rPr>
        <w:t xml:space="preserve">Способ «Красное </w:t>
      </w:r>
      <w:proofErr w:type="spellStart"/>
      <w:r w:rsidRPr="00A252BC">
        <w:rPr>
          <w:rFonts w:ascii="Times New Roman" w:hAnsi="Times New Roman" w:cs="Times New Roman"/>
          <w:iCs/>
          <w:color w:val="000000"/>
          <w:sz w:val="28"/>
          <w:szCs w:val="28"/>
        </w:rPr>
        <w:t>сторно</w:t>
      </w:r>
      <w:proofErr w:type="spellEnd"/>
      <w:r w:rsidRPr="00A252BC">
        <w:rPr>
          <w:rFonts w:ascii="Times New Roman" w:hAnsi="Times New Roman" w:cs="Times New Roman"/>
          <w:iCs/>
          <w:color w:val="000000"/>
          <w:sz w:val="28"/>
          <w:szCs w:val="28"/>
        </w:rPr>
        <w:t>»</w:t>
      </w:r>
      <w:r w:rsidRPr="00A252BC">
        <w:rPr>
          <w:rFonts w:ascii="Times New Roman" w:hAnsi="Times New Roman" w:cs="Times New Roman"/>
          <w:color w:val="000000"/>
          <w:sz w:val="28"/>
          <w:szCs w:val="28"/>
        </w:rPr>
        <w:t xml:space="preserve"> (аннулирование) применяется при исправлении ошибок в корреспонденции счетов. Цифры, записанные красными чернилами на счетах, при подсчете итогов вычитаются.</w:t>
      </w:r>
    </w:p>
    <w:p w:rsidR="00E83447" w:rsidRDefault="00E83447" w:rsidP="00E83447">
      <w:pPr>
        <w:spacing w:after="0" w:line="240" w:lineRule="auto"/>
        <w:ind w:firstLine="709"/>
        <w:jc w:val="center"/>
        <w:rPr>
          <w:rFonts w:ascii="Times New Roman" w:hAnsi="Times New Roman" w:cs="Times New Roman"/>
          <w:b/>
          <w:sz w:val="28"/>
          <w:szCs w:val="28"/>
          <w:lang w:val="kk-KZ"/>
        </w:rPr>
      </w:pPr>
    </w:p>
    <w:p w:rsidR="00E83447" w:rsidRPr="00095405" w:rsidRDefault="00E83447" w:rsidP="00E83447">
      <w:pPr>
        <w:spacing w:after="0" w:line="240" w:lineRule="auto"/>
        <w:ind w:firstLine="709"/>
        <w:jc w:val="center"/>
        <w:rPr>
          <w:rFonts w:ascii="Times New Roman" w:hAnsi="Times New Roman" w:cs="Times New Roman"/>
          <w:b/>
          <w:sz w:val="28"/>
          <w:szCs w:val="28"/>
          <w:lang w:val="kk-KZ"/>
        </w:rPr>
      </w:pPr>
      <w:r w:rsidRPr="00095405">
        <w:rPr>
          <w:rFonts w:ascii="Times New Roman" w:hAnsi="Times New Roman" w:cs="Times New Roman"/>
          <w:b/>
          <w:sz w:val="28"/>
          <w:szCs w:val="28"/>
          <w:lang w:val="kk-KZ"/>
        </w:rPr>
        <w:t>Контрольные вопросы:</w:t>
      </w:r>
    </w:p>
    <w:p w:rsidR="00E83447" w:rsidRDefault="00E83447" w:rsidP="00E83447">
      <w:pPr>
        <w:spacing w:after="0" w:line="240" w:lineRule="auto"/>
        <w:ind w:firstLine="709"/>
        <w:jc w:val="both"/>
        <w:rPr>
          <w:rFonts w:ascii="Times New Roman" w:hAnsi="Times New Roman" w:cs="Times New Roman"/>
          <w:sz w:val="28"/>
          <w:szCs w:val="28"/>
          <w:lang w:val="kk-KZ"/>
        </w:rPr>
      </w:pPr>
    </w:p>
    <w:p w:rsidR="00E83447" w:rsidRDefault="00E83447" w:rsidP="00F41BA8">
      <w:pPr>
        <w:widowControl w:val="0"/>
        <w:numPr>
          <w:ilvl w:val="0"/>
          <w:numId w:val="101"/>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Сколько существует форм бух. учета?</w:t>
      </w:r>
    </w:p>
    <w:p w:rsidR="00E83447" w:rsidRDefault="00E83447" w:rsidP="00F41BA8">
      <w:pPr>
        <w:widowControl w:val="0"/>
        <w:numPr>
          <w:ilvl w:val="0"/>
          <w:numId w:val="101"/>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Дайте характристику каждой формы отдельно</w:t>
      </w:r>
    </w:p>
    <w:p w:rsidR="00E83447" w:rsidRPr="00E83447" w:rsidRDefault="00E83447" w:rsidP="00F41BA8">
      <w:pPr>
        <w:widowControl w:val="0"/>
        <w:numPr>
          <w:ilvl w:val="0"/>
          <w:numId w:val="101"/>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Инвентаризация и виды инвентаризации</w:t>
      </w:r>
    </w:p>
    <w:p w:rsidR="00E83447" w:rsidRDefault="00E83447" w:rsidP="00B7135B">
      <w:pPr>
        <w:spacing w:after="0" w:line="240" w:lineRule="auto"/>
        <w:ind w:firstLine="709"/>
        <w:jc w:val="both"/>
        <w:rPr>
          <w:rFonts w:ascii="Times New Roman" w:hAnsi="Times New Roman" w:cs="Times New Roman"/>
          <w:sz w:val="28"/>
          <w:szCs w:val="28"/>
          <w:lang w:val="kk-KZ"/>
        </w:rPr>
      </w:pPr>
    </w:p>
    <w:p w:rsidR="00E83447" w:rsidRPr="00E83447" w:rsidRDefault="00E83447" w:rsidP="00E83447">
      <w:pPr>
        <w:spacing w:after="0" w:line="240" w:lineRule="auto"/>
        <w:ind w:firstLine="709"/>
        <w:jc w:val="center"/>
        <w:rPr>
          <w:rFonts w:ascii="Times New Roman" w:hAnsi="Times New Roman" w:cs="Times New Roman"/>
          <w:b/>
          <w:sz w:val="28"/>
          <w:szCs w:val="28"/>
          <w:lang w:val="kk-KZ"/>
        </w:rPr>
      </w:pPr>
      <w:r w:rsidRPr="00E83447">
        <w:rPr>
          <w:rFonts w:ascii="Times New Roman" w:hAnsi="Times New Roman" w:cs="Times New Roman"/>
          <w:b/>
          <w:sz w:val="28"/>
          <w:szCs w:val="28"/>
          <w:lang w:val="kk-KZ"/>
        </w:rPr>
        <w:t>Литература</w:t>
      </w:r>
    </w:p>
    <w:p w:rsidR="00E83447" w:rsidRDefault="00E83447" w:rsidP="00E83447">
      <w:pPr>
        <w:spacing w:after="0" w:line="240" w:lineRule="auto"/>
        <w:jc w:val="both"/>
        <w:rPr>
          <w:rFonts w:ascii="Times New Roman" w:hAnsi="Times New Roman" w:cs="Times New Roman"/>
          <w:sz w:val="28"/>
          <w:szCs w:val="28"/>
          <w:lang w:val="kk-KZ"/>
        </w:rPr>
      </w:pPr>
    </w:p>
    <w:p w:rsidR="003538DE" w:rsidRPr="00F06FD0" w:rsidRDefault="003538DE" w:rsidP="00F41BA8">
      <w:pPr>
        <w:widowControl w:val="0"/>
        <w:numPr>
          <w:ilvl w:val="0"/>
          <w:numId w:val="104"/>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sz w:val="28"/>
          <w:szCs w:val="28"/>
          <w:lang w:val="kk-KZ"/>
        </w:rPr>
        <w:t>Мырзалиев, Б.С. и др. Методические основы ведения бухгалтерского учета на предприятиях и в организациях : Учебное пособие. / Б.С. Мырзалиев, А.А. Сатмурзаев, С.Т. Миржакыпова. - Алматы: Фолиант, 2013. - 328 c. - ISBN 978-601-292-713-9.</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3538DE" w:rsidRPr="00F06FD0" w:rsidRDefault="003538DE" w:rsidP="00F41BA8">
      <w:pPr>
        <w:widowControl w:val="0"/>
        <w:numPr>
          <w:ilvl w:val="0"/>
          <w:numId w:val="104"/>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Айтжанова</w:t>
      </w:r>
      <w:proofErr w:type="spellEnd"/>
      <w:r w:rsidRPr="00F06FD0">
        <w:rPr>
          <w:rFonts w:ascii="Times New Roman" w:hAnsi="Times New Roman" w:cs="Times New Roman"/>
          <w:bCs/>
          <w:sz w:val="28"/>
          <w:szCs w:val="28"/>
        </w:rPr>
        <w:t>, Ж.Н.</w:t>
      </w:r>
      <w:r w:rsidRPr="00F06FD0">
        <w:rPr>
          <w:rFonts w:ascii="Times New Roman" w:hAnsi="Times New Roman" w:cs="Times New Roman"/>
          <w:sz w:val="28"/>
          <w:szCs w:val="28"/>
          <w:lang w:val="kk-KZ"/>
        </w:rPr>
        <w:t xml:space="preserve"> </w:t>
      </w:r>
      <w:r w:rsidRPr="00F06FD0">
        <w:rPr>
          <w:rFonts w:ascii="Times New Roman" w:hAnsi="Times New Roman" w:cs="Times New Roman"/>
          <w:sz w:val="28"/>
          <w:szCs w:val="28"/>
        </w:rPr>
        <w:t>Основы бухгалтерского учета</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Учебное пособие.</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 Алматы, 2015. - 373 c. - ISBN 978-601-298-406-4.</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3538DE" w:rsidRPr="00F06FD0" w:rsidRDefault="003538DE" w:rsidP="00F41BA8">
      <w:pPr>
        <w:widowControl w:val="0"/>
        <w:numPr>
          <w:ilvl w:val="0"/>
          <w:numId w:val="104"/>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3538DE" w:rsidRPr="00F06FD0" w:rsidRDefault="003538DE" w:rsidP="00F41BA8">
      <w:pPr>
        <w:widowControl w:val="0"/>
        <w:numPr>
          <w:ilvl w:val="0"/>
          <w:numId w:val="104"/>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3538DE" w:rsidRDefault="003538DE" w:rsidP="00E83447">
      <w:pPr>
        <w:spacing w:after="0" w:line="240" w:lineRule="auto"/>
        <w:jc w:val="both"/>
        <w:rPr>
          <w:rFonts w:ascii="Times New Roman" w:hAnsi="Times New Roman" w:cs="Times New Roman"/>
          <w:sz w:val="28"/>
          <w:szCs w:val="28"/>
          <w:lang w:val="kk-KZ"/>
        </w:rPr>
      </w:pPr>
    </w:p>
    <w:p w:rsidR="00A252BC" w:rsidRPr="00356E93" w:rsidRDefault="00A252BC" w:rsidP="00356E93">
      <w:pPr>
        <w:widowControl w:val="0"/>
        <w:autoSpaceDE w:val="0"/>
        <w:autoSpaceDN w:val="0"/>
        <w:adjustRightInd w:val="0"/>
        <w:spacing w:after="0" w:line="240" w:lineRule="auto"/>
        <w:jc w:val="both"/>
        <w:rPr>
          <w:rFonts w:ascii="Times New Roman" w:hAnsi="Times New Roman" w:cs="Times New Roman"/>
          <w:b/>
          <w:sz w:val="28"/>
          <w:szCs w:val="28"/>
          <w:lang w:val="kk-KZ"/>
        </w:rPr>
      </w:pPr>
      <w:r w:rsidRPr="00A252BC">
        <w:rPr>
          <w:rFonts w:ascii="Times New Roman" w:hAnsi="Times New Roman" w:cs="Times New Roman"/>
          <w:b/>
          <w:sz w:val="28"/>
          <w:szCs w:val="28"/>
        </w:rPr>
        <w:t>Лекция 23</w:t>
      </w:r>
      <w:r w:rsidR="00356E93">
        <w:rPr>
          <w:rFonts w:ascii="Times New Roman" w:hAnsi="Times New Roman" w:cs="Times New Roman"/>
          <w:b/>
          <w:sz w:val="28"/>
          <w:szCs w:val="28"/>
          <w:lang w:val="kk-KZ"/>
        </w:rPr>
        <w:t xml:space="preserve">. </w:t>
      </w:r>
      <w:r w:rsidR="00356E93" w:rsidRPr="00A252BC">
        <w:rPr>
          <w:rFonts w:ascii="Times New Roman" w:hAnsi="Times New Roman" w:cs="Times New Roman"/>
          <w:b/>
          <w:sz w:val="28"/>
          <w:szCs w:val="28"/>
          <w:lang w:val="kk-KZ"/>
        </w:rPr>
        <w:t xml:space="preserve">Формы бухгалтерского учета. </w:t>
      </w:r>
    </w:p>
    <w:p w:rsidR="00A252BC" w:rsidRPr="00A252BC" w:rsidRDefault="00A252BC" w:rsidP="0070264D">
      <w:pPr>
        <w:widowControl w:val="0"/>
        <w:numPr>
          <w:ilvl w:val="0"/>
          <w:numId w:val="50"/>
        </w:numPr>
        <w:tabs>
          <w:tab w:val="clear" w:pos="720"/>
          <w:tab w:val="num" w:pos="-108"/>
          <w:tab w:val="left" w:pos="176"/>
          <w:tab w:val="left" w:pos="318"/>
        </w:tabs>
        <w:autoSpaceDE w:val="0"/>
        <w:autoSpaceDN w:val="0"/>
        <w:adjustRightInd w:val="0"/>
        <w:spacing w:after="0" w:line="240" w:lineRule="auto"/>
        <w:ind w:left="34" w:hanging="34"/>
        <w:rPr>
          <w:rFonts w:ascii="Times New Roman" w:hAnsi="Times New Roman" w:cs="Times New Roman"/>
          <w:sz w:val="28"/>
          <w:szCs w:val="28"/>
        </w:rPr>
      </w:pPr>
      <w:r w:rsidRPr="00A252BC">
        <w:rPr>
          <w:rFonts w:ascii="Times New Roman" w:hAnsi="Times New Roman" w:cs="Times New Roman"/>
          <w:sz w:val="28"/>
          <w:szCs w:val="28"/>
          <w:lang w:val="kk-KZ"/>
        </w:rPr>
        <w:t>Мемориально-ордерная форма  бухгалтерского учета: мемориальные ордера, регистрационный журнал, Главная книга.</w:t>
      </w:r>
    </w:p>
    <w:p w:rsidR="00A252BC" w:rsidRPr="00A252BC" w:rsidRDefault="00A252BC" w:rsidP="0070264D">
      <w:pPr>
        <w:widowControl w:val="0"/>
        <w:numPr>
          <w:ilvl w:val="0"/>
          <w:numId w:val="50"/>
        </w:numPr>
        <w:tabs>
          <w:tab w:val="clear" w:pos="720"/>
          <w:tab w:val="num" w:pos="-108"/>
          <w:tab w:val="left" w:pos="318"/>
        </w:tabs>
        <w:autoSpaceDE w:val="0"/>
        <w:autoSpaceDN w:val="0"/>
        <w:adjustRightInd w:val="0"/>
        <w:spacing w:after="0" w:line="240" w:lineRule="auto"/>
        <w:ind w:left="34" w:hanging="34"/>
        <w:rPr>
          <w:rFonts w:ascii="Times New Roman" w:hAnsi="Times New Roman" w:cs="Times New Roman"/>
          <w:sz w:val="28"/>
          <w:szCs w:val="28"/>
        </w:rPr>
      </w:pPr>
      <w:r w:rsidRPr="00A252BC">
        <w:rPr>
          <w:rFonts w:ascii="Times New Roman" w:hAnsi="Times New Roman" w:cs="Times New Roman"/>
          <w:sz w:val="28"/>
          <w:szCs w:val="28"/>
          <w:lang w:val="kk-KZ"/>
        </w:rPr>
        <w:t>Журнально-ордерная форма учета: журналы-ордера, вспомогательные ведомости, Главная книга.</w:t>
      </w:r>
    </w:p>
    <w:p w:rsidR="00A252BC" w:rsidRPr="00A252BC" w:rsidRDefault="00A252BC" w:rsidP="0070264D">
      <w:pPr>
        <w:widowControl w:val="0"/>
        <w:numPr>
          <w:ilvl w:val="0"/>
          <w:numId w:val="50"/>
        </w:numPr>
        <w:tabs>
          <w:tab w:val="num" w:pos="-108"/>
          <w:tab w:val="left" w:pos="318"/>
        </w:tabs>
        <w:autoSpaceDE w:val="0"/>
        <w:autoSpaceDN w:val="0"/>
        <w:adjustRightInd w:val="0"/>
        <w:spacing w:after="0" w:line="240" w:lineRule="auto"/>
        <w:ind w:left="34" w:hanging="34"/>
        <w:rPr>
          <w:rFonts w:ascii="Times New Roman" w:hAnsi="Times New Roman" w:cs="Times New Roman"/>
          <w:sz w:val="28"/>
          <w:szCs w:val="28"/>
        </w:rPr>
      </w:pPr>
      <w:r w:rsidRPr="00A252BC">
        <w:rPr>
          <w:rFonts w:ascii="Times New Roman" w:hAnsi="Times New Roman" w:cs="Times New Roman"/>
          <w:sz w:val="28"/>
          <w:szCs w:val="28"/>
          <w:lang w:val="kk-KZ"/>
        </w:rPr>
        <w:t>Компьютерная форма бухгалтерского учета.</w:t>
      </w:r>
    </w:p>
    <w:p w:rsidR="00B7135B" w:rsidRPr="00A252BC" w:rsidRDefault="00B7135B" w:rsidP="00B7135B">
      <w:pPr>
        <w:spacing w:after="0" w:line="240" w:lineRule="auto"/>
        <w:ind w:firstLine="709"/>
        <w:jc w:val="both"/>
        <w:rPr>
          <w:rFonts w:ascii="Times New Roman" w:hAnsi="Times New Roman" w:cs="Times New Roman"/>
          <w:sz w:val="28"/>
          <w:szCs w:val="28"/>
          <w:lang w:val="kk-KZ"/>
        </w:rPr>
      </w:pPr>
    </w:p>
    <w:p w:rsidR="00356E93" w:rsidRPr="00356E93" w:rsidRDefault="00356E93" w:rsidP="00356E93">
      <w:pPr>
        <w:widowControl w:val="0"/>
        <w:tabs>
          <w:tab w:val="left" w:pos="176"/>
          <w:tab w:val="left" w:pos="318"/>
        </w:tabs>
        <w:autoSpaceDE w:val="0"/>
        <w:autoSpaceDN w:val="0"/>
        <w:adjustRightInd w:val="0"/>
        <w:spacing w:after="0" w:line="240" w:lineRule="auto"/>
        <w:ind w:left="34"/>
        <w:rPr>
          <w:rFonts w:ascii="Times New Roman" w:hAnsi="Times New Roman" w:cs="Times New Roman"/>
          <w:b/>
          <w:sz w:val="28"/>
          <w:szCs w:val="28"/>
        </w:rPr>
      </w:pPr>
      <w:r w:rsidRPr="00356E93">
        <w:rPr>
          <w:rFonts w:ascii="Times New Roman" w:hAnsi="Times New Roman" w:cs="Times New Roman"/>
          <w:b/>
          <w:sz w:val="28"/>
          <w:szCs w:val="28"/>
          <w:lang w:val="kk-KZ"/>
        </w:rPr>
        <w:t>1.Мемориально-ордерная форма  бухгалтерского учета: мемориальные ордера, регистрационный журнал, Главная книга.</w:t>
      </w:r>
    </w:p>
    <w:p w:rsidR="007F44AE" w:rsidRPr="007F44AE" w:rsidRDefault="007F44AE" w:rsidP="007F44AE">
      <w:pPr>
        <w:shd w:val="clear" w:color="auto" w:fill="FFFFFF"/>
        <w:spacing w:after="0" w:line="240" w:lineRule="auto"/>
        <w:jc w:val="both"/>
        <w:textAlignment w:val="top"/>
        <w:outlineLvl w:val="4"/>
        <w:rPr>
          <w:rFonts w:ascii="Times New Roman" w:eastAsia="Times New Roman" w:hAnsi="Times New Roman" w:cs="Times New Roman"/>
          <w:b/>
          <w:bCs/>
          <w:color w:val="006666"/>
          <w:sz w:val="28"/>
          <w:szCs w:val="28"/>
        </w:rPr>
      </w:pPr>
      <w:r w:rsidRPr="007F44AE">
        <w:rPr>
          <w:rFonts w:ascii="Times New Roman" w:eastAsia="Times New Roman" w:hAnsi="Times New Roman" w:cs="Times New Roman"/>
          <w:b/>
          <w:bCs/>
          <w:color w:val="006666"/>
          <w:sz w:val="28"/>
          <w:szCs w:val="28"/>
        </w:rPr>
        <w:t>Мемориально-ордерная форма учета</w:t>
      </w:r>
    </w:p>
    <w:p w:rsid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lang w:val="en-US"/>
        </w:rPr>
      </w:pPr>
      <w:r w:rsidRPr="007F44AE">
        <w:rPr>
          <w:rFonts w:ascii="Times New Roman" w:eastAsia="Times New Roman" w:hAnsi="Times New Roman" w:cs="Times New Roman"/>
          <w:noProof/>
          <w:sz w:val="28"/>
          <w:szCs w:val="28"/>
        </w:rPr>
        <w:lastRenderedPageBreak/>
        <w:drawing>
          <wp:inline distT="0" distB="0" distL="0" distR="0" wp14:anchorId="3F924F15" wp14:editId="6AF0A175">
            <wp:extent cx="3781425" cy="3505200"/>
            <wp:effectExtent l="19050" t="0" r="9525" b="0"/>
            <wp:docPr id="24" name="Рисунок 24" descr="http://www.grandars.ru/images/1/review/id/556/ba2ea598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grandars.ru/images/1/review/id/556/ba2ea59845.jpg"/>
                    <pic:cNvPicPr>
                      <a:picLocks noChangeAspect="1" noChangeArrowheads="1"/>
                    </pic:cNvPicPr>
                  </pic:nvPicPr>
                  <pic:blipFill>
                    <a:blip r:embed="rId119"/>
                    <a:srcRect/>
                    <a:stretch>
                      <a:fillRect/>
                    </a:stretch>
                  </pic:blipFill>
                  <pic:spPr bwMode="auto">
                    <a:xfrm>
                      <a:off x="0" y="0"/>
                      <a:ext cx="3781425" cy="3505200"/>
                    </a:xfrm>
                    <a:prstGeom prst="rect">
                      <a:avLst/>
                    </a:prstGeom>
                    <a:noFill/>
                    <a:ln w="9525">
                      <a:noFill/>
                      <a:miter lim="800000"/>
                      <a:headEnd/>
                      <a:tailEnd/>
                    </a:ln>
                  </pic:spPr>
                </pic:pic>
              </a:graphicData>
            </a:graphic>
          </wp:inline>
        </w:drawing>
      </w:r>
    </w:p>
    <w:p w:rsidR="0010650E" w:rsidRPr="0010650E" w:rsidRDefault="0010650E" w:rsidP="007F44AE">
      <w:pPr>
        <w:shd w:val="clear" w:color="auto" w:fill="FFFFFF"/>
        <w:spacing w:after="0" w:line="240" w:lineRule="auto"/>
        <w:jc w:val="both"/>
        <w:textAlignment w:val="top"/>
        <w:rPr>
          <w:rFonts w:ascii="Times New Roman" w:eastAsia="Times New Roman" w:hAnsi="Times New Roman" w:cs="Times New Roman"/>
          <w:sz w:val="28"/>
          <w:szCs w:val="28"/>
          <w:lang w:val="en-US"/>
        </w:rPr>
      </w:pPr>
    </w:p>
    <w:p w:rsidR="007F44AE" w:rsidRDefault="007F44AE" w:rsidP="00B35590">
      <w:pPr>
        <w:shd w:val="clear" w:color="auto" w:fill="FFFFFF"/>
        <w:spacing w:after="0" w:line="240" w:lineRule="auto"/>
        <w:jc w:val="center"/>
        <w:textAlignment w:val="top"/>
        <w:rPr>
          <w:rFonts w:ascii="Times New Roman" w:eastAsia="Times New Roman" w:hAnsi="Times New Roman" w:cs="Times New Roman"/>
          <w:b/>
          <w:bCs/>
          <w:color w:val="004080"/>
          <w:sz w:val="28"/>
          <w:szCs w:val="28"/>
          <w:lang w:val="kk-KZ"/>
        </w:rPr>
      </w:pPr>
      <w:r w:rsidRPr="007F44AE">
        <w:rPr>
          <w:rFonts w:ascii="Times New Roman" w:eastAsia="Times New Roman" w:hAnsi="Times New Roman" w:cs="Times New Roman"/>
          <w:b/>
          <w:bCs/>
          <w:color w:val="004080"/>
          <w:sz w:val="28"/>
          <w:szCs w:val="28"/>
        </w:rPr>
        <w:t>Рис. 1.1. Схема мемориально-</w:t>
      </w:r>
      <w:proofErr w:type="spellStart"/>
      <w:r w:rsidRPr="007F44AE">
        <w:rPr>
          <w:rFonts w:ascii="Times New Roman" w:eastAsia="Times New Roman" w:hAnsi="Times New Roman" w:cs="Times New Roman"/>
          <w:b/>
          <w:bCs/>
          <w:color w:val="004080"/>
          <w:sz w:val="28"/>
          <w:szCs w:val="28"/>
        </w:rPr>
        <w:t>ордержной</w:t>
      </w:r>
      <w:proofErr w:type="spellEnd"/>
      <w:r w:rsidRPr="007F44AE">
        <w:rPr>
          <w:rFonts w:ascii="Times New Roman" w:eastAsia="Times New Roman" w:hAnsi="Times New Roman" w:cs="Times New Roman"/>
          <w:b/>
          <w:bCs/>
          <w:color w:val="004080"/>
          <w:sz w:val="28"/>
          <w:szCs w:val="28"/>
        </w:rPr>
        <w:t xml:space="preserve"> формы учета (</w:t>
      </w:r>
      <w:proofErr w:type="spellStart"/>
      <w:r w:rsidRPr="007F44AE">
        <w:rPr>
          <w:rFonts w:ascii="Times New Roman" w:eastAsia="Times New Roman" w:hAnsi="Times New Roman" w:cs="Times New Roman"/>
          <w:b/>
          <w:bCs/>
          <w:color w:val="004080"/>
          <w:sz w:val="28"/>
          <w:szCs w:val="28"/>
        </w:rPr>
        <w:t>Сплошный</w:t>
      </w:r>
      <w:proofErr w:type="spellEnd"/>
      <w:r w:rsidRPr="007F44AE">
        <w:rPr>
          <w:rFonts w:ascii="Times New Roman" w:eastAsia="Times New Roman" w:hAnsi="Times New Roman" w:cs="Times New Roman"/>
          <w:b/>
          <w:bCs/>
          <w:color w:val="004080"/>
          <w:sz w:val="28"/>
          <w:szCs w:val="28"/>
        </w:rPr>
        <w:t xml:space="preserve"> линии показывают последовательность выполнения </w:t>
      </w:r>
      <w:proofErr w:type="spellStart"/>
      <w:r w:rsidRPr="007F44AE">
        <w:rPr>
          <w:rFonts w:ascii="Times New Roman" w:eastAsia="Times New Roman" w:hAnsi="Times New Roman" w:cs="Times New Roman"/>
          <w:b/>
          <w:bCs/>
          <w:color w:val="004080"/>
          <w:sz w:val="28"/>
          <w:szCs w:val="28"/>
        </w:rPr>
        <w:t>учетныз</w:t>
      </w:r>
      <w:proofErr w:type="spellEnd"/>
      <w:r w:rsidRPr="007F44AE">
        <w:rPr>
          <w:rFonts w:ascii="Times New Roman" w:eastAsia="Times New Roman" w:hAnsi="Times New Roman" w:cs="Times New Roman"/>
          <w:b/>
          <w:bCs/>
          <w:color w:val="004080"/>
          <w:sz w:val="28"/>
          <w:szCs w:val="28"/>
        </w:rPr>
        <w:t xml:space="preserve"> записей, пунктирные — сверку итогов).</w:t>
      </w:r>
    </w:p>
    <w:p w:rsidR="00356E93" w:rsidRPr="00356E93" w:rsidRDefault="00356E93" w:rsidP="00B35590">
      <w:pPr>
        <w:shd w:val="clear" w:color="auto" w:fill="FFFFFF"/>
        <w:spacing w:after="0" w:line="240" w:lineRule="auto"/>
        <w:jc w:val="center"/>
        <w:textAlignment w:val="top"/>
        <w:rPr>
          <w:rFonts w:ascii="Times New Roman" w:eastAsia="Times New Roman" w:hAnsi="Times New Roman" w:cs="Times New Roman"/>
          <w:sz w:val="28"/>
          <w:szCs w:val="28"/>
          <w:lang w:val="kk-KZ"/>
        </w:rPr>
      </w:pP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b/>
          <w:bCs/>
          <w:sz w:val="28"/>
          <w:szCs w:val="28"/>
        </w:rPr>
        <w:t>Мемориально-ордерная форма бухгалтерского учета</w:t>
      </w:r>
      <w:r w:rsidRPr="007F44AE">
        <w:rPr>
          <w:rFonts w:ascii="Times New Roman" w:eastAsia="Times New Roman" w:hAnsi="Times New Roman" w:cs="Times New Roman"/>
          <w:sz w:val="28"/>
          <w:szCs w:val="28"/>
        </w:rPr>
        <w:t xml:space="preserve"> (рис. 1.1) представляет собой набор мемориальных ордеров, в каждом из которых группируются проводки по однородным хозяйственным операциям по итогам одного месяца работы организации. Состав и количество мемориальных ордеров в системе бухгалтерского учета зависят от содержания, количества, степени повторяемости хозяйственных операций. Каждый мемориальный ордер должен иметь свои реквизиты. В зависимости от величины организации и его бухгалтерской службы ордера составляются бухгалтером или главным бухгалтером, а затем проверяются и подписываются главным бухгалтером. Перечень мемориальных ордеров утверждается директором организации на финансовый год.</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 xml:space="preserve">При мемориально-ордерной форме учета синтетический учет ведется в книгах или </w:t>
      </w:r>
      <w:proofErr w:type="spellStart"/>
      <w:r w:rsidRPr="007F44AE">
        <w:rPr>
          <w:rFonts w:ascii="Times New Roman" w:eastAsia="Times New Roman" w:hAnsi="Times New Roman" w:cs="Times New Roman"/>
          <w:sz w:val="28"/>
          <w:szCs w:val="28"/>
        </w:rPr>
        <w:t>многографных</w:t>
      </w:r>
      <w:proofErr w:type="spellEnd"/>
      <w:r w:rsidRPr="007F44AE">
        <w:rPr>
          <w:rFonts w:ascii="Times New Roman" w:eastAsia="Times New Roman" w:hAnsi="Times New Roman" w:cs="Times New Roman"/>
          <w:sz w:val="28"/>
          <w:szCs w:val="28"/>
        </w:rPr>
        <w:t xml:space="preserve"> ведомостях. Для аналитического учета используются книги, ведомости, карточки.</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Мемориальный ордер составляется на каждую хозяйственную операцию. Если группа хозяйственных операций объединена в сводном документе, то мемориальный ордер составляется на группу операций. В мемориальном ордере необходимо указать бухгалтерскую проводку, дату ее составления и сумму. Мемориальный ордер может составляться в виде отдельного документа. В некоторых случаях на бланках предусматривается место для мемориального ордера или на документах делается соответствующий оттиск штампом.</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lastRenderedPageBreak/>
        <w:t>Большинство операций в течение месяца группируется во вспомогательных накопительных ведомостях. Затем по этим ведомостям раз в месяц составляются мемориальные ордера.</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Составленные мемориальные ордера записываются в хронологическом порядке в регистрационный журнал. Каждому мемориальному ордеру присваивается определенный порядковый номер.</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 xml:space="preserve">После отражения в регистрационном журнале данные мемориальных ордеров записываются в Главную книгу или в заменяющую ее </w:t>
      </w:r>
      <w:proofErr w:type="spellStart"/>
      <w:r w:rsidRPr="007F44AE">
        <w:rPr>
          <w:rFonts w:ascii="Times New Roman" w:eastAsia="Times New Roman" w:hAnsi="Times New Roman" w:cs="Times New Roman"/>
          <w:sz w:val="28"/>
          <w:szCs w:val="28"/>
        </w:rPr>
        <w:t>многографную</w:t>
      </w:r>
      <w:proofErr w:type="spellEnd"/>
      <w:r w:rsidRPr="007F44AE">
        <w:rPr>
          <w:rFonts w:ascii="Times New Roman" w:eastAsia="Times New Roman" w:hAnsi="Times New Roman" w:cs="Times New Roman"/>
          <w:sz w:val="28"/>
          <w:szCs w:val="28"/>
        </w:rPr>
        <w:t xml:space="preserve"> ведомость.</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В Главной книге на левой стороне счета отражаются данные о хозяйственных операциях по дебету, а на правой стороне счета — по кредиту.</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 xml:space="preserve">Счета имеют </w:t>
      </w:r>
      <w:proofErr w:type="spellStart"/>
      <w:r w:rsidRPr="007F44AE">
        <w:rPr>
          <w:rFonts w:ascii="Times New Roman" w:eastAsia="Times New Roman" w:hAnsi="Times New Roman" w:cs="Times New Roman"/>
          <w:sz w:val="28"/>
          <w:szCs w:val="28"/>
        </w:rPr>
        <w:t>многографную</w:t>
      </w:r>
      <w:proofErr w:type="spellEnd"/>
      <w:r w:rsidRPr="007F44AE">
        <w:rPr>
          <w:rFonts w:ascii="Times New Roman" w:eastAsia="Times New Roman" w:hAnsi="Times New Roman" w:cs="Times New Roman"/>
          <w:sz w:val="28"/>
          <w:szCs w:val="28"/>
        </w:rPr>
        <w:t xml:space="preserve"> форму, в которой по дебету и кредиту счета указываются корреспондирующие счета. Такая система отражения хозяйственных операций в Главной книге обеспечивает простоту и наглядность записей.</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Итоги по дебету и кредиту счетов Главной книги записываются в оборотную ведомость, которая построена с использованием синтетических счетов.</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На основании записей в аналитических счетах составляют оборотные ведомости аналитического учета, которые сверяют с оборотной ведомостью по синтетическим счетам. Оборот по дебету и кредиту синтетических счетов сверяется с оборотом в журнале регистрации мемориальных ордеров.</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При мемориально-ордерной форме бухгалтерского учета бухгалтерский баланс организации составляется на основании оборотной ведомости по синтетическим счетам.</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 xml:space="preserve">Мемориально-ордерная форма бухгалтерского учета отличается строгой последовательностью учетного процесса, простотой и доступностью учетной техники, широким использованием стандартных форм аналитических регистров, счетно-клавишных машин, копировального способа регистрации. Однако ей присущи существенные недостатки: составление большого количества мемориальных ордеров, дублирование одних и тех же данных в различных учетных регистрах. К тому же раздельное ведение синтетических и аналитических учетных регистров приводит к отставанию аналитического учета </w:t>
      </w:r>
      <w:proofErr w:type="gramStart"/>
      <w:r w:rsidRPr="007F44AE">
        <w:rPr>
          <w:rFonts w:ascii="Times New Roman" w:eastAsia="Times New Roman" w:hAnsi="Times New Roman" w:cs="Times New Roman"/>
          <w:sz w:val="28"/>
          <w:szCs w:val="28"/>
        </w:rPr>
        <w:t>от</w:t>
      </w:r>
      <w:proofErr w:type="gramEnd"/>
      <w:r w:rsidRPr="007F44AE">
        <w:rPr>
          <w:rFonts w:ascii="Times New Roman" w:eastAsia="Times New Roman" w:hAnsi="Times New Roman" w:cs="Times New Roman"/>
          <w:sz w:val="28"/>
          <w:szCs w:val="28"/>
        </w:rPr>
        <w:t xml:space="preserve"> синтетического.</w:t>
      </w:r>
    </w:p>
    <w:p w:rsidR="00356E93" w:rsidRPr="00356E93" w:rsidRDefault="00356E93" w:rsidP="00356E93">
      <w:pPr>
        <w:widowControl w:val="0"/>
        <w:tabs>
          <w:tab w:val="left" w:pos="-142"/>
        </w:tabs>
        <w:autoSpaceDE w:val="0"/>
        <w:autoSpaceDN w:val="0"/>
        <w:adjustRightInd w:val="0"/>
        <w:spacing w:after="0" w:line="240" w:lineRule="auto"/>
        <w:ind w:firstLine="360"/>
        <w:jc w:val="both"/>
        <w:rPr>
          <w:rFonts w:ascii="Times New Roman" w:hAnsi="Times New Roman" w:cs="Times New Roman"/>
          <w:b/>
          <w:sz w:val="28"/>
          <w:szCs w:val="28"/>
        </w:rPr>
      </w:pPr>
      <w:r w:rsidRPr="00356E93">
        <w:rPr>
          <w:rFonts w:ascii="Times New Roman" w:hAnsi="Times New Roman" w:cs="Times New Roman"/>
          <w:b/>
          <w:sz w:val="28"/>
          <w:szCs w:val="28"/>
          <w:lang w:val="kk-KZ"/>
        </w:rPr>
        <w:t>2.Журнально-ордерная форма учета: журналы-ордера, вспомогательные ведомости, Главная книга.</w:t>
      </w:r>
    </w:p>
    <w:p w:rsidR="007F44AE" w:rsidRPr="007F44AE" w:rsidRDefault="007F44AE" w:rsidP="007F44AE">
      <w:pPr>
        <w:shd w:val="clear" w:color="auto" w:fill="FFFFFF"/>
        <w:spacing w:after="0" w:line="240" w:lineRule="auto"/>
        <w:jc w:val="both"/>
        <w:textAlignment w:val="top"/>
        <w:outlineLvl w:val="4"/>
        <w:rPr>
          <w:rFonts w:ascii="Times New Roman" w:eastAsia="Times New Roman" w:hAnsi="Times New Roman" w:cs="Times New Roman"/>
          <w:b/>
          <w:bCs/>
          <w:color w:val="006666"/>
          <w:sz w:val="28"/>
          <w:szCs w:val="28"/>
        </w:rPr>
      </w:pPr>
      <w:r w:rsidRPr="007F44AE">
        <w:rPr>
          <w:rFonts w:ascii="Times New Roman" w:eastAsia="Times New Roman" w:hAnsi="Times New Roman" w:cs="Times New Roman"/>
          <w:b/>
          <w:bCs/>
          <w:color w:val="006666"/>
          <w:sz w:val="28"/>
          <w:szCs w:val="28"/>
        </w:rPr>
        <w:t>Журнально-ордерная форма учета</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 xml:space="preserve">В основе </w:t>
      </w:r>
      <w:r w:rsidRPr="007F44AE">
        <w:rPr>
          <w:rFonts w:ascii="Times New Roman" w:eastAsia="Times New Roman" w:hAnsi="Times New Roman" w:cs="Times New Roman"/>
          <w:b/>
          <w:bCs/>
          <w:sz w:val="28"/>
          <w:szCs w:val="28"/>
        </w:rPr>
        <w:t>журнально-ордерной формы бухгалтерского учета</w:t>
      </w:r>
      <w:r w:rsidRPr="007F44AE">
        <w:rPr>
          <w:rFonts w:ascii="Times New Roman" w:eastAsia="Times New Roman" w:hAnsi="Times New Roman" w:cs="Times New Roman"/>
          <w:sz w:val="28"/>
          <w:szCs w:val="28"/>
        </w:rPr>
        <w:t xml:space="preserve"> (рис. 1.2) лежат принципы накапливания и систематизации данных первичных документов в учетных регистрах, которые позволяют обеспечить синтетический и аналитический учет средств, источников хозяйственных операций по всем разделам бухгалтерского учета. Это исключает необходимость составления мемориальных ордеров.</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lastRenderedPageBreak/>
        <w:t>Хронологическая и систематическая записи хозяйственных операций осуществляются одновременно. Журнал хронологической регистрации хозяйственных оборотов не ведется.</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Записи в накопительные регистры производятся в разрезе показателей, необходимых для управления финансово-хозяйственной и коммерческой деятельностью организации, а также для составления месячной, квартальной и годовой отчетности.</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При ведении аналитического и синтетического учета используются два вида бухгалтерских регистров: журналы-ордера и вспомогательные ведомости. Для обеспечения рациональности учета могут применяться специальные разработочные таблицы.</w:t>
      </w:r>
    </w:p>
    <w:p w:rsidR="007F44AE" w:rsidRPr="007F44AE" w:rsidRDefault="007F44AE" w:rsidP="00DD418E">
      <w:pPr>
        <w:shd w:val="clear" w:color="auto" w:fill="FFFFFF"/>
        <w:spacing w:after="0" w:line="240" w:lineRule="auto"/>
        <w:jc w:val="center"/>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noProof/>
          <w:sz w:val="28"/>
          <w:szCs w:val="28"/>
        </w:rPr>
        <w:drawing>
          <wp:inline distT="0" distB="0" distL="0" distR="0" wp14:anchorId="2C6EF4A0" wp14:editId="37AB5FFD">
            <wp:extent cx="3629025" cy="3114675"/>
            <wp:effectExtent l="19050" t="0" r="9525" b="0"/>
            <wp:docPr id="25" name="Рисунок 25" descr="http://www.grandars.ru/images/1/review/id/556/09396a55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grandars.ru/images/1/review/id/556/09396a55f4.jpg"/>
                    <pic:cNvPicPr>
                      <a:picLocks noChangeAspect="1" noChangeArrowheads="1"/>
                    </pic:cNvPicPr>
                  </pic:nvPicPr>
                  <pic:blipFill>
                    <a:blip r:embed="rId120"/>
                    <a:srcRect/>
                    <a:stretch>
                      <a:fillRect/>
                    </a:stretch>
                  </pic:blipFill>
                  <pic:spPr bwMode="auto">
                    <a:xfrm>
                      <a:off x="0" y="0"/>
                      <a:ext cx="3629025" cy="3114675"/>
                    </a:xfrm>
                    <a:prstGeom prst="rect">
                      <a:avLst/>
                    </a:prstGeom>
                    <a:noFill/>
                    <a:ln w="9525">
                      <a:noFill/>
                      <a:miter lim="800000"/>
                      <a:headEnd/>
                      <a:tailEnd/>
                    </a:ln>
                  </pic:spPr>
                </pic:pic>
              </a:graphicData>
            </a:graphic>
          </wp:inline>
        </w:drawing>
      </w:r>
    </w:p>
    <w:p w:rsidR="007F44AE" w:rsidRDefault="007F44AE" w:rsidP="00DD418E">
      <w:pPr>
        <w:shd w:val="clear" w:color="auto" w:fill="FFFFFF"/>
        <w:spacing w:after="0" w:line="240" w:lineRule="auto"/>
        <w:jc w:val="center"/>
        <w:textAlignment w:val="top"/>
        <w:rPr>
          <w:rFonts w:ascii="Times New Roman" w:eastAsia="Times New Roman" w:hAnsi="Times New Roman" w:cs="Times New Roman"/>
          <w:b/>
          <w:bCs/>
          <w:color w:val="004080"/>
          <w:sz w:val="28"/>
          <w:szCs w:val="28"/>
          <w:lang w:val="kk-KZ"/>
        </w:rPr>
      </w:pPr>
      <w:r w:rsidRPr="007F44AE">
        <w:rPr>
          <w:rFonts w:ascii="Times New Roman" w:eastAsia="Times New Roman" w:hAnsi="Times New Roman" w:cs="Times New Roman"/>
          <w:b/>
          <w:bCs/>
          <w:color w:val="004080"/>
          <w:sz w:val="28"/>
          <w:szCs w:val="28"/>
        </w:rPr>
        <w:t>Рис. 1.2. Схема журнально-ордерной формы учета</w:t>
      </w:r>
    </w:p>
    <w:p w:rsidR="00DD418E" w:rsidRPr="00DD418E" w:rsidRDefault="00DD418E" w:rsidP="00DD418E">
      <w:pPr>
        <w:shd w:val="clear" w:color="auto" w:fill="FFFFFF"/>
        <w:spacing w:after="0" w:line="240" w:lineRule="auto"/>
        <w:jc w:val="center"/>
        <w:textAlignment w:val="top"/>
        <w:rPr>
          <w:rFonts w:ascii="Times New Roman" w:eastAsia="Times New Roman" w:hAnsi="Times New Roman" w:cs="Times New Roman"/>
          <w:sz w:val="28"/>
          <w:szCs w:val="28"/>
          <w:lang w:val="kk-KZ"/>
        </w:rPr>
      </w:pP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 xml:space="preserve">По некоторым видам </w:t>
      </w:r>
      <w:hyperlink r:id="rId121" w:tooltip="Бухгалтерский счет" w:history="1">
        <w:r w:rsidRPr="007F44AE">
          <w:rPr>
            <w:rFonts w:ascii="Times New Roman" w:eastAsia="Times New Roman" w:hAnsi="Times New Roman" w:cs="Times New Roman"/>
            <w:color w:val="002BB8"/>
            <w:sz w:val="28"/>
            <w:szCs w:val="28"/>
          </w:rPr>
          <w:t>счетов</w:t>
        </w:r>
      </w:hyperlink>
      <w:r w:rsidRPr="007F44AE">
        <w:rPr>
          <w:rFonts w:ascii="Times New Roman" w:eastAsia="Times New Roman" w:hAnsi="Times New Roman" w:cs="Times New Roman"/>
          <w:sz w:val="28"/>
          <w:szCs w:val="28"/>
        </w:rPr>
        <w:t>, по которым имеется значительное количество лицевых счетов, могут быть заведены карточки аналитического учета. На основе их данных в конце месяца составляются оборотные ведомости.</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Кроме того, при журнально-ордерной форме учета ведутся инвентарные карточки или книги учета объектов основных средств, карточки или ведомости учета затрат на производство по калькулируемым объектам, а также сортовые (сальдовые или оборотные) ведомости по учету готовых изделий.</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Основными регистрами этой формы учета являются журналы-ордера. Они представляют собой свободные листы большого формата со значительным количеством реквизитов. Открываются журналы-ордера на месяц на отдельный синтетический счет или на группу синтетических счетов. Каждому журналу-ордеру присваивают определенный постоянный номер.</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 xml:space="preserve">Запись в журналы-ордера производят ежедневно либо непосредственно с первичных документов, либо со вспомогательных ведомостей. Вспомогательные ведомости применяются обычно в тех случаях, когда </w:t>
      </w:r>
      <w:r w:rsidRPr="007F44AE">
        <w:rPr>
          <w:rFonts w:ascii="Times New Roman" w:eastAsia="Times New Roman" w:hAnsi="Times New Roman" w:cs="Times New Roman"/>
          <w:sz w:val="28"/>
          <w:szCs w:val="28"/>
        </w:rPr>
        <w:lastRenderedPageBreak/>
        <w:t>необходимые аналитические показатели сложно получить непосредственно в журналах-ордерах. Поэтому данные первичных документов предварительно группируются в ведомостях, а их итоги затем переносятся в журналы-ордера.</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В основу построения журналов-ордеров и вспомогательных ведомостей положен кредитовый признак регистрации хозяйственных операций, т. е. данные первичных документов записываются только по кредиту соответствующих счетов с одновременным отражением оборотов по дебету корреспондирующих счетов. Тем самым исключается дублирование оборотов по корреспондирующим счетам. Итоги за месяц каждого журнала-ордера показывают общую сумму кредитового оборота счета, операции которого учитываются в данном журнале, и суммы дебетовых оборотов каждого корреспондирующего с ним счета.</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Хозяйственные операции записывают в журналы-ордера по мере их совершения и оформления документами. Поэтому систематическая запись в журналах-ордерах служит одновременно и хронологической записью. Необходимость ведения специальных хронологических регистров при данной форме учета отпадает. Не составляют и мемориальные ордера, поскольку все показатели записывают в разрезе корреспондирующих счетов.</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 xml:space="preserve">Для проверки правильности записей в журналах-ордерах подсчитывают общий итог по кредиту счета и записывают его в журнал непосредственно из документов. Полученный итог сверяют с выведенными в отдельных графах журнала итогами по дебетуемым счетам. Такая сверка делает излишним составление оборотных ведомостей по журналам, в которых синтетический учет совмещается </w:t>
      </w:r>
      <w:proofErr w:type="gramStart"/>
      <w:r w:rsidRPr="007F44AE">
        <w:rPr>
          <w:rFonts w:ascii="Times New Roman" w:eastAsia="Times New Roman" w:hAnsi="Times New Roman" w:cs="Times New Roman"/>
          <w:sz w:val="28"/>
          <w:szCs w:val="28"/>
        </w:rPr>
        <w:t>с</w:t>
      </w:r>
      <w:proofErr w:type="gramEnd"/>
      <w:r w:rsidRPr="007F44AE">
        <w:rPr>
          <w:rFonts w:ascii="Times New Roman" w:eastAsia="Times New Roman" w:hAnsi="Times New Roman" w:cs="Times New Roman"/>
          <w:sz w:val="28"/>
          <w:szCs w:val="28"/>
        </w:rPr>
        <w:t xml:space="preserve"> аналитическим. Оборотные ведомости составляют лишь по тем счетам, в которых аналитический учет ведется самостоятельно.</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Итоговые данные журналов-ордеров в конце месяца переносятся в Главную книгу.</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Главная книга открывается на год и служит для обобщения данных из журналов-ордеров, взаимной проверки правильности произведенных записей по отдельным счетам и для составления сальдового бухгалтерского баланса. В ней записываются сальдо на начало месяца (года), обороты по дебету и кредиту счетов и сальдо на конец месяца (года) по каждому синтетическому счету.</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Кредитовый оборот переносят в Главную книгу из соответствующего журнала, обороты по дебету записывают в книгу из разных журналов-ордеров по корреспондирующим счетам. После проверки оборотов выводится сальдо на начало следующего месяца, которое записывается в соответствующей колонке Главной книги.</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Для проверки правильности записей в Главной книге подсчитывают суммы оборотов и сальдо по всем счетам. Суммы дебетовых и кредитовых оборотов, а также дебетовых и кредитовых сальдо должны быть равны.</w:t>
      </w:r>
    </w:p>
    <w:p w:rsidR="007F44AE" w:rsidRPr="007F44AE" w:rsidRDefault="00ED3F72" w:rsidP="007F44AE">
      <w:pPr>
        <w:shd w:val="clear" w:color="auto" w:fill="FFFFFF"/>
        <w:spacing w:after="0" w:line="240" w:lineRule="auto"/>
        <w:jc w:val="both"/>
        <w:textAlignment w:val="top"/>
        <w:rPr>
          <w:rFonts w:ascii="Times New Roman" w:eastAsia="Times New Roman" w:hAnsi="Times New Roman" w:cs="Times New Roman"/>
          <w:sz w:val="28"/>
          <w:szCs w:val="28"/>
        </w:rPr>
      </w:pPr>
      <w:hyperlink r:id="rId122" w:tooltip="Бухгалтерский баланс" w:history="1">
        <w:r w:rsidR="007F44AE" w:rsidRPr="007F44AE">
          <w:rPr>
            <w:rFonts w:ascii="Times New Roman" w:eastAsia="Times New Roman" w:hAnsi="Times New Roman" w:cs="Times New Roman"/>
            <w:color w:val="002BB8"/>
            <w:sz w:val="28"/>
            <w:szCs w:val="28"/>
          </w:rPr>
          <w:t>Бухгалтерский баланс</w:t>
        </w:r>
      </w:hyperlink>
      <w:r w:rsidR="007F44AE" w:rsidRPr="007F44AE">
        <w:rPr>
          <w:rFonts w:ascii="Times New Roman" w:eastAsia="Times New Roman" w:hAnsi="Times New Roman" w:cs="Times New Roman"/>
          <w:sz w:val="28"/>
          <w:szCs w:val="28"/>
        </w:rPr>
        <w:t xml:space="preserve"> и другие формы отчетности составляют по данным Главной книги, журналов-ордеров и вспомогательных к ним ведомостей.</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lastRenderedPageBreak/>
        <w:t>При использовании журнально-ордерной формы учета отпадает необходимость в составлении шахматной контрольной ведомости и шахматного баланса, а также баланса оборотов по счетам. Применение журнально-ордерной формы бухгалтерского учета позволяет значительно уменьшить трудоемкость учета за счет совмещения в одном регистре синтетического и аналитического учета, систематической и хронологической записей, отмены ряда записей. Данная форма учета повышает контрольное значение учета и облегчает составление отчетов. К недостаткам журнально-ордерной формы учета следует отнести сложность и громоздкость построения журналов-ордеров, ориентированных на заполнение данных вручную и затрудняющих механизацию учета.</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 xml:space="preserve">В условиях применения различных видов электронно-вычислительной техники, ориентации организаций на совершенствование управления и развитие рыночных отношений все шире начинает внедряться автоматизированная форма бухгалтерского учета, в основе которой лежит принцип двойной записи при отражении хозяйственных операций. Одновременная запись производимой хозяйственной операции по дебету и кредиту корреспондирующих счетов способствует систематизации хозяйственных операций и обеспечивает действенный </w:t>
      </w:r>
      <w:proofErr w:type="gramStart"/>
      <w:r w:rsidRPr="007F44AE">
        <w:rPr>
          <w:rFonts w:ascii="Times New Roman" w:eastAsia="Times New Roman" w:hAnsi="Times New Roman" w:cs="Times New Roman"/>
          <w:sz w:val="28"/>
          <w:szCs w:val="28"/>
        </w:rPr>
        <w:t>контроль за</w:t>
      </w:r>
      <w:proofErr w:type="gramEnd"/>
      <w:r w:rsidRPr="007F44AE">
        <w:rPr>
          <w:rFonts w:ascii="Times New Roman" w:eastAsia="Times New Roman" w:hAnsi="Times New Roman" w:cs="Times New Roman"/>
          <w:sz w:val="28"/>
          <w:szCs w:val="28"/>
        </w:rPr>
        <w:t xml:space="preserve"> правильностью отражения их на счетах бухгалтерского учета.</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Типичные хозяйственные операции предварительно кодируются. По тем хозяйственным операциям, которые носят несистематический характер, используется принцип предварительного накопления информации.</w:t>
      </w:r>
    </w:p>
    <w:p w:rsidR="005B4FB3" w:rsidRPr="005B4FB3" w:rsidRDefault="005B4FB3" w:rsidP="00F41BA8">
      <w:pPr>
        <w:pStyle w:val="a9"/>
        <w:widowControl w:val="0"/>
        <w:numPr>
          <w:ilvl w:val="0"/>
          <w:numId w:val="66"/>
        </w:numPr>
        <w:tabs>
          <w:tab w:val="left" w:pos="318"/>
        </w:tabs>
        <w:autoSpaceDE w:val="0"/>
        <w:autoSpaceDN w:val="0"/>
        <w:adjustRightInd w:val="0"/>
        <w:spacing w:after="0" w:line="240" w:lineRule="auto"/>
        <w:rPr>
          <w:rFonts w:ascii="Times New Roman" w:hAnsi="Times New Roman" w:cs="Times New Roman"/>
          <w:b/>
          <w:sz w:val="28"/>
          <w:szCs w:val="28"/>
        </w:rPr>
      </w:pPr>
      <w:r w:rsidRPr="005B4FB3">
        <w:rPr>
          <w:rFonts w:ascii="Times New Roman" w:hAnsi="Times New Roman" w:cs="Times New Roman"/>
          <w:b/>
          <w:sz w:val="28"/>
          <w:szCs w:val="28"/>
          <w:lang w:val="kk-KZ"/>
        </w:rPr>
        <w:t>Компьютерная форма бухгалтерского учета.</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 xml:space="preserve">Автоматизированные системы управления дают возможность получать информацию не только по объекту в целом, но и по отдельным его частям: по конкретному поставщику материалов, конкретному покупателю продукции и т. п. При этом обеспечивается автоматический ввод различных данных хозяйственных операций в ЭВМ с документов через систему периферийного оборудования. Исходная информация обрабатывается </w:t>
      </w:r>
      <w:proofErr w:type="gramStart"/>
      <w:r w:rsidRPr="007F44AE">
        <w:rPr>
          <w:rFonts w:ascii="Times New Roman" w:eastAsia="Times New Roman" w:hAnsi="Times New Roman" w:cs="Times New Roman"/>
          <w:sz w:val="28"/>
          <w:szCs w:val="28"/>
        </w:rPr>
        <w:t>в ЭВМ по разным программам с учетом решения конкретных задач в зависимости от требований</w:t>
      </w:r>
      <w:proofErr w:type="gramEnd"/>
      <w:r w:rsidRPr="007F44AE">
        <w:rPr>
          <w:rFonts w:ascii="Times New Roman" w:eastAsia="Times New Roman" w:hAnsi="Times New Roman" w:cs="Times New Roman"/>
          <w:sz w:val="28"/>
          <w:szCs w:val="28"/>
        </w:rPr>
        <w:t xml:space="preserve"> пользователей информацией.</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При автоматизированной форме учета обеспечивается органическая взаимосвязь бухгалтерского, оперативного и статистического учета.</w:t>
      </w:r>
    </w:p>
    <w:p w:rsidR="007F44AE" w:rsidRPr="007F44AE" w:rsidRDefault="007F44AE" w:rsidP="007F44AE">
      <w:pPr>
        <w:shd w:val="clear" w:color="auto" w:fill="FFFFFF"/>
        <w:spacing w:after="0" w:line="240" w:lineRule="auto"/>
        <w:jc w:val="both"/>
        <w:textAlignment w:val="top"/>
        <w:rPr>
          <w:rFonts w:ascii="Times New Roman" w:eastAsia="Times New Roman" w:hAnsi="Times New Roman" w:cs="Times New Roman"/>
          <w:sz w:val="28"/>
          <w:szCs w:val="28"/>
        </w:rPr>
      </w:pPr>
      <w:r w:rsidRPr="007F44AE">
        <w:rPr>
          <w:rFonts w:ascii="Times New Roman" w:eastAsia="Times New Roman" w:hAnsi="Times New Roman" w:cs="Times New Roman"/>
          <w:sz w:val="28"/>
          <w:szCs w:val="28"/>
        </w:rPr>
        <w:t>Совершенствованию организации бухгалтерского учета в значительной степени способствуют создаваемые в организациях автоматизированные рабочие места бухгалтеров (АРМБ).</w:t>
      </w:r>
    </w:p>
    <w:p w:rsidR="00B7135B" w:rsidRDefault="00B7135B" w:rsidP="005B4FB3">
      <w:pPr>
        <w:spacing w:after="0" w:line="240" w:lineRule="auto"/>
        <w:jc w:val="both"/>
        <w:rPr>
          <w:rFonts w:ascii="Times New Roman" w:hAnsi="Times New Roman" w:cs="Times New Roman"/>
          <w:sz w:val="28"/>
          <w:szCs w:val="28"/>
          <w:lang w:val="kk-KZ"/>
        </w:rPr>
      </w:pPr>
    </w:p>
    <w:p w:rsidR="00E83447" w:rsidRPr="00095405" w:rsidRDefault="00E83447" w:rsidP="00E83447">
      <w:pPr>
        <w:spacing w:after="0" w:line="240" w:lineRule="auto"/>
        <w:ind w:firstLine="709"/>
        <w:jc w:val="center"/>
        <w:rPr>
          <w:rFonts w:ascii="Times New Roman" w:hAnsi="Times New Roman" w:cs="Times New Roman"/>
          <w:b/>
          <w:sz w:val="28"/>
          <w:szCs w:val="28"/>
          <w:lang w:val="kk-KZ"/>
        </w:rPr>
      </w:pPr>
      <w:r w:rsidRPr="00095405">
        <w:rPr>
          <w:rFonts w:ascii="Times New Roman" w:hAnsi="Times New Roman" w:cs="Times New Roman"/>
          <w:b/>
          <w:sz w:val="28"/>
          <w:szCs w:val="28"/>
          <w:lang w:val="kk-KZ"/>
        </w:rPr>
        <w:t>Контрольные вопросы:</w:t>
      </w:r>
    </w:p>
    <w:p w:rsidR="00E83447" w:rsidRDefault="00E83447" w:rsidP="00E83447">
      <w:pPr>
        <w:spacing w:after="0" w:line="240" w:lineRule="auto"/>
        <w:ind w:firstLine="709"/>
        <w:jc w:val="both"/>
        <w:rPr>
          <w:rFonts w:ascii="Times New Roman" w:hAnsi="Times New Roman" w:cs="Times New Roman"/>
          <w:sz w:val="28"/>
          <w:szCs w:val="28"/>
          <w:lang w:val="kk-KZ"/>
        </w:rPr>
      </w:pPr>
    </w:p>
    <w:p w:rsidR="00E83447" w:rsidRDefault="00E83447" w:rsidP="00F41BA8">
      <w:pPr>
        <w:widowControl w:val="0"/>
        <w:numPr>
          <w:ilvl w:val="0"/>
          <w:numId w:val="102"/>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В чем заключается цель инвентаризации?</w:t>
      </w:r>
    </w:p>
    <w:p w:rsidR="00E83447" w:rsidRDefault="00E83447" w:rsidP="00F41BA8">
      <w:pPr>
        <w:widowControl w:val="0"/>
        <w:numPr>
          <w:ilvl w:val="0"/>
          <w:numId w:val="102"/>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 xml:space="preserve">В каких документах отражаются результаты инвентаризации </w:t>
      </w:r>
    </w:p>
    <w:p w:rsidR="00E83447" w:rsidRDefault="00E83447" w:rsidP="00F41BA8">
      <w:pPr>
        <w:widowControl w:val="0"/>
        <w:numPr>
          <w:ilvl w:val="0"/>
          <w:numId w:val="102"/>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расскажите порядок и сроки хранения документов</w:t>
      </w:r>
    </w:p>
    <w:p w:rsidR="003538DE" w:rsidRDefault="003538DE" w:rsidP="003538DE">
      <w:pPr>
        <w:widowControl w:val="0"/>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p>
    <w:p w:rsidR="003538DE" w:rsidRPr="00420F79" w:rsidRDefault="003538DE" w:rsidP="003538DE">
      <w:pPr>
        <w:widowControl w:val="0"/>
        <w:shd w:val="clear" w:color="auto" w:fill="FFFFFF"/>
        <w:autoSpaceDE w:val="0"/>
        <w:autoSpaceDN w:val="0"/>
        <w:adjustRightInd w:val="0"/>
        <w:spacing w:after="0" w:line="240" w:lineRule="auto"/>
        <w:ind w:right="7"/>
        <w:jc w:val="center"/>
        <w:rPr>
          <w:rFonts w:ascii="Times New Roman CYR" w:hAnsi="Times New Roman CYR" w:cs="Times New Roman CYR"/>
          <w:b/>
          <w:sz w:val="28"/>
          <w:szCs w:val="28"/>
          <w:lang w:val="kk-KZ"/>
        </w:rPr>
      </w:pPr>
      <w:r w:rsidRPr="00420F79">
        <w:rPr>
          <w:rFonts w:ascii="Times New Roman CYR" w:hAnsi="Times New Roman CYR" w:cs="Times New Roman CYR"/>
          <w:b/>
          <w:sz w:val="28"/>
          <w:szCs w:val="28"/>
          <w:lang w:val="kk-KZ"/>
        </w:rPr>
        <w:lastRenderedPageBreak/>
        <w:t>Литература</w:t>
      </w:r>
    </w:p>
    <w:p w:rsidR="00E83447" w:rsidRDefault="00E83447" w:rsidP="005B4FB3">
      <w:pPr>
        <w:spacing w:after="0" w:line="240" w:lineRule="auto"/>
        <w:jc w:val="both"/>
        <w:rPr>
          <w:rFonts w:ascii="Times New Roman" w:hAnsi="Times New Roman" w:cs="Times New Roman"/>
          <w:sz w:val="28"/>
          <w:szCs w:val="28"/>
          <w:lang w:val="kk-KZ"/>
        </w:rPr>
      </w:pPr>
    </w:p>
    <w:p w:rsidR="003538DE" w:rsidRPr="00F06FD0" w:rsidRDefault="003538DE" w:rsidP="00F41BA8">
      <w:pPr>
        <w:widowControl w:val="0"/>
        <w:numPr>
          <w:ilvl w:val="0"/>
          <w:numId w:val="105"/>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sz w:val="28"/>
          <w:szCs w:val="28"/>
          <w:lang w:val="kk-KZ"/>
        </w:rPr>
        <w:t>Мырзалиев, Б.С. и др. Методические основы ведения бухгалтерского учета на предприятиях и в организациях : Учебное пособие. / Б.С. Мырзалиев, А.А. Сатмурзаев, С.Т. Миржакыпова. - Алматы: Фолиант, 2013. - 328 c. - ISBN 978-601-292-713-9.</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3538DE" w:rsidRPr="00F06FD0" w:rsidRDefault="003538DE" w:rsidP="00F41BA8">
      <w:pPr>
        <w:widowControl w:val="0"/>
        <w:numPr>
          <w:ilvl w:val="0"/>
          <w:numId w:val="105"/>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Айтжанова</w:t>
      </w:r>
      <w:proofErr w:type="spellEnd"/>
      <w:r w:rsidRPr="00F06FD0">
        <w:rPr>
          <w:rFonts w:ascii="Times New Roman" w:hAnsi="Times New Roman" w:cs="Times New Roman"/>
          <w:bCs/>
          <w:sz w:val="28"/>
          <w:szCs w:val="28"/>
        </w:rPr>
        <w:t>, Ж.Н.</w:t>
      </w:r>
      <w:r w:rsidRPr="00F06FD0">
        <w:rPr>
          <w:rFonts w:ascii="Times New Roman" w:hAnsi="Times New Roman" w:cs="Times New Roman"/>
          <w:sz w:val="28"/>
          <w:szCs w:val="28"/>
          <w:lang w:val="kk-KZ"/>
        </w:rPr>
        <w:t xml:space="preserve"> </w:t>
      </w:r>
      <w:r w:rsidRPr="00F06FD0">
        <w:rPr>
          <w:rFonts w:ascii="Times New Roman" w:hAnsi="Times New Roman" w:cs="Times New Roman"/>
          <w:sz w:val="28"/>
          <w:szCs w:val="28"/>
        </w:rPr>
        <w:t>Основы бухгалтерского учета</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Учебное пособие.</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 Алматы, 2015. - 373 c. - ISBN 978-601-298-406-4.</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3538DE" w:rsidRPr="00F06FD0" w:rsidRDefault="003538DE" w:rsidP="00F41BA8">
      <w:pPr>
        <w:widowControl w:val="0"/>
        <w:numPr>
          <w:ilvl w:val="0"/>
          <w:numId w:val="105"/>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3538DE" w:rsidRPr="00F06FD0" w:rsidRDefault="003538DE" w:rsidP="00F41BA8">
      <w:pPr>
        <w:widowControl w:val="0"/>
        <w:numPr>
          <w:ilvl w:val="0"/>
          <w:numId w:val="105"/>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3538DE" w:rsidRDefault="003538DE" w:rsidP="007F44AE">
      <w:pPr>
        <w:widowControl w:val="0"/>
        <w:autoSpaceDE w:val="0"/>
        <w:autoSpaceDN w:val="0"/>
        <w:adjustRightInd w:val="0"/>
        <w:rPr>
          <w:rFonts w:ascii="Times New Roman" w:hAnsi="Times New Roman" w:cs="Times New Roman"/>
          <w:b/>
          <w:sz w:val="28"/>
          <w:szCs w:val="28"/>
          <w:lang w:val="kk-KZ"/>
        </w:rPr>
      </w:pPr>
    </w:p>
    <w:p w:rsidR="007F44AE" w:rsidRPr="005B4FB3" w:rsidRDefault="007F44AE" w:rsidP="007F44AE">
      <w:pPr>
        <w:widowControl w:val="0"/>
        <w:autoSpaceDE w:val="0"/>
        <w:autoSpaceDN w:val="0"/>
        <w:adjustRightInd w:val="0"/>
        <w:rPr>
          <w:rFonts w:ascii="Times New Roman" w:hAnsi="Times New Roman" w:cs="Times New Roman"/>
          <w:b/>
          <w:sz w:val="28"/>
          <w:szCs w:val="28"/>
          <w:lang w:val="kk-KZ"/>
        </w:rPr>
      </w:pPr>
      <w:r w:rsidRPr="007F44AE">
        <w:rPr>
          <w:rFonts w:ascii="Times New Roman" w:hAnsi="Times New Roman" w:cs="Times New Roman"/>
          <w:b/>
          <w:sz w:val="28"/>
          <w:szCs w:val="28"/>
        </w:rPr>
        <w:t>Лекция 24</w:t>
      </w:r>
      <w:r w:rsidR="005B4FB3">
        <w:rPr>
          <w:rFonts w:ascii="Times New Roman" w:hAnsi="Times New Roman" w:cs="Times New Roman"/>
          <w:b/>
          <w:sz w:val="28"/>
          <w:szCs w:val="28"/>
          <w:lang w:val="kk-KZ"/>
        </w:rPr>
        <w:t xml:space="preserve">. </w:t>
      </w:r>
      <w:r w:rsidR="005B4FB3" w:rsidRPr="005B4FB3">
        <w:rPr>
          <w:rFonts w:ascii="Times New Roman" w:hAnsi="Times New Roman" w:cs="Times New Roman"/>
          <w:b/>
          <w:sz w:val="28"/>
          <w:szCs w:val="28"/>
          <w:lang w:val="kk-KZ"/>
        </w:rPr>
        <w:t>Формы бухгалтерск</w:t>
      </w:r>
      <w:r w:rsidR="005B4FB3">
        <w:rPr>
          <w:rFonts w:ascii="Times New Roman" w:hAnsi="Times New Roman" w:cs="Times New Roman"/>
          <w:b/>
          <w:sz w:val="28"/>
          <w:szCs w:val="28"/>
          <w:lang w:val="kk-KZ"/>
        </w:rPr>
        <w:t>ого учета</w:t>
      </w:r>
    </w:p>
    <w:p w:rsidR="007F44AE" w:rsidRPr="007F44AE" w:rsidRDefault="007F44AE" w:rsidP="0070264D">
      <w:pPr>
        <w:numPr>
          <w:ilvl w:val="0"/>
          <w:numId w:val="51"/>
        </w:numPr>
        <w:shd w:val="clear" w:color="auto" w:fill="FFFFFF"/>
        <w:tabs>
          <w:tab w:val="clear" w:pos="720"/>
          <w:tab w:val="num" w:pos="318"/>
        </w:tabs>
        <w:spacing w:after="0" w:line="240" w:lineRule="auto"/>
        <w:ind w:left="34" w:right="14" w:firstLine="0"/>
        <w:jc w:val="both"/>
        <w:rPr>
          <w:rFonts w:ascii="Times New Roman" w:hAnsi="Times New Roman" w:cs="Times New Roman"/>
          <w:sz w:val="28"/>
          <w:szCs w:val="28"/>
        </w:rPr>
      </w:pPr>
      <w:r w:rsidRPr="007F44AE">
        <w:rPr>
          <w:rFonts w:ascii="Times New Roman" w:hAnsi="Times New Roman" w:cs="Times New Roman"/>
          <w:sz w:val="28"/>
          <w:szCs w:val="28"/>
          <w:lang w:val="kk-KZ"/>
        </w:rPr>
        <w:t xml:space="preserve">Форма бухгалтерского учета для субъектов малого предпринимательства. </w:t>
      </w:r>
    </w:p>
    <w:p w:rsidR="007F44AE" w:rsidRPr="007F44AE" w:rsidRDefault="007F44AE" w:rsidP="0070264D">
      <w:pPr>
        <w:numPr>
          <w:ilvl w:val="0"/>
          <w:numId w:val="51"/>
        </w:numPr>
        <w:shd w:val="clear" w:color="auto" w:fill="FFFFFF"/>
        <w:tabs>
          <w:tab w:val="clear" w:pos="720"/>
          <w:tab w:val="num" w:pos="318"/>
        </w:tabs>
        <w:spacing w:after="0" w:line="240" w:lineRule="auto"/>
        <w:ind w:left="34" w:right="14" w:firstLine="0"/>
        <w:jc w:val="both"/>
        <w:rPr>
          <w:rFonts w:ascii="Times New Roman" w:hAnsi="Times New Roman" w:cs="Times New Roman"/>
          <w:sz w:val="28"/>
          <w:szCs w:val="28"/>
        </w:rPr>
      </w:pPr>
      <w:r w:rsidRPr="007F44AE">
        <w:rPr>
          <w:rFonts w:ascii="Times New Roman" w:hAnsi="Times New Roman" w:cs="Times New Roman"/>
          <w:sz w:val="28"/>
          <w:szCs w:val="28"/>
          <w:lang w:val="kk-KZ"/>
        </w:rPr>
        <w:t>Упрощенная форма с учетом имущества в отдельных регистрах.</w:t>
      </w:r>
    </w:p>
    <w:p w:rsidR="00B7135B" w:rsidRPr="007F44AE" w:rsidRDefault="007F44AE" w:rsidP="0070264D">
      <w:pPr>
        <w:numPr>
          <w:ilvl w:val="0"/>
          <w:numId w:val="51"/>
        </w:numPr>
        <w:shd w:val="clear" w:color="auto" w:fill="FFFFFF"/>
        <w:tabs>
          <w:tab w:val="clear" w:pos="720"/>
          <w:tab w:val="num" w:pos="318"/>
        </w:tabs>
        <w:spacing w:after="0" w:line="240" w:lineRule="auto"/>
        <w:ind w:left="34" w:right="14" w:firstLine="0"/>
        <w:jc w:val="both"/>
        <w:rPr>
          <w:rFonts w:ascii="Times New Roman" w:hAnsi="Times New Roman" w:cs="Times New Roman"/>
          <w:sz w:val="28"/>
          <w:szCs w:val="28"/>
        </w:rPr>
      </w:pPr>
      <w:r w:rsidRPr="007F44AE">
        <w:rPr>
          <w:rFonts w:ascii="Times New Roman" w:hAnsi="Times New Roman" w:cs="Times New Roman"/>
          <w:sz w:val="28"/>
          <w:szCs w:val="28"/>
          <w:lang w:val="kk-KZ"/>
        </w:rPr>
        <w:t>Простая форма бухгалтерского учета. Простая форма с ведением Книги учета доходов и расходов.</w:t>
      </w:r>
    </w:p>
    <w:p w:rsidR="00B7135B" w:rsidRDefault="00B7135B" w:rsidP="00B7135B">
      <w:pPr>
        <w:spacing w:after="0" w:line="240" w:lineRule="auto"/>
        <w:ind w:firstLine="709"/>
        <w:jc w:val="both"/>
        <w:rPr>
          <w:rFonts w:ascii="Times New Roman" w:hAnsi="Times New Roman" w:cs="Times New Roman"/>
          <w:sz w:val="28"/>
          <w:szCs w:val="28"/>
          <w:lang w:val="kk-KZ"/>
        </w:rPr>
      </w:pPr>
    </w:p>
    <w:p w:rsidR="00655BDA" w:rsidRPr="00655BDA" w:rsidRDefault="00655BDA" w:rsidP="00655BDA">
      <w:pPr>
        <w:shd w:val="clear" w:color="auto" w:fill="FFFFFF"/>
        <w:spacing w:after="0" w:line="240" w:lineRule="auto"/>
        <w:ind w:left="34" w:right="14"/>
        <w:jc w:val="both"/>
        <w:rPr>
          <w:rFonts w:ascii="Times New Roman" w:hAnsi="Times New Roman" w:cs="Times New Roman"/>
          <w:b/>
          <w:sz w:val="28"/>
          <w:szCs w:val="28"/>
        </w:rPr>
      </w:pPr>
      <w:r w:rsidRPr="00655BDA">
        <w:rPr>
          <w:rFonts w:ascii="Times New Roman" w:hAnsi="Times New Roman" w:cs="Times New Roman"/>
          <w:b/>
          <w:sz w:val="28"/>
          <w:szCs w:val="28"/>
          <w:lang w:val="kk-KZ"/>
        </w:rPr>
        <w:t xml:space="preserve">1.Форма бухгалтерского учета для субъектов малого предпринимательства. </w:t>
      </w:r>
    </w:p>
    <w:p w:rsidR="00B7135B" w:rsidRPr="00B02FB4" w:rsidRDefault="00B02FB4" w:rsidP="00B02FB4">
      <w:pPr>
        <w:spacing w:after="0" w:line="240" w:lineRule="auto"/>
        <w:ind w:firstLine="709"/>
        <w:jc w:val="both"/>
        <w:rPr>
          <w:rFonts w:ascii="Times New Roman" w:hAnsi="Times New Roman" w:cs="Times New Roman"/>
          <w:sz w:val="28"/>
          <w:szCs w:val="28"/>
          <w:lang w:val="kk-KZ"/>
        </w:rPr>
      </w:pPr>
      <w:r w:rsidRPr="00B02FB4">
        <w:rPr>
          <w:rFonts w:ascii="Times New Roman" w:hAnsi="Times New Roman" w:cs="Times New Roman"/>
          <w:sz w:val="28"/>
          <w:szCs w:val="28"/>
        </w:rPr>
        <w:t xml:space="preserve">МП с простым технологическим процессом производства продукции, выполнения работ, оказания услуг и имеющим незначительное количество хозяйственных операций (как правило, не более ста в месяц) рекомендуется применение </w:t>
      </w:r>
      <w:r w:rsidRPr="00B02FB4">
        <w:rPr>
          <w:rFonts w:ascii="Times New Roman" w:hAnsi="Times New Roman" w:cs="Times New Roman"/>
          <w:b/>
          <w:bCs/>
          <w:iCs/>
          <w:sz w:val="28"/>
          <w:szCs w:val="28"/>
        </w:rPr>
        <w:t>упрощенной формы</w:t>
      </w:r>
      <w:r w:rsidRPr="00B02FB4">
        <w:rPr>
          <w:rFonts w:ascii="Times New Roman" w:hAnsi="Times New Roman" w:cs="Times New Roman"/>
          <w:sz w:val="28"/>
          <w:szCs w:val="28"/>
        </w:rPr>
        <w:t xml:space="preserve"> бухгалтерского учета.</w:t>
      </w:r>
    </w:p>
    <w:p w:rsidR="00B02FB4" w:rsidRPr="00B02FB4" w:rsidRDefault="00B02FB4" w:rsidP="00B02FB4">
      <w:pPr>
        <w:pStyle w:val="a3"/>
        <w:spacing w:before="0" w:beforeAutospacing="0" w:after="0" w:afterAutospacing="0"/>
        <w:ind w:firstLine="709"/>
        <w:jc w:val="both"/>
        <w:rPr>
          <w:sz w:val="28"/>
          <w:szCs w:val="28"/>
        </w:rPr>
      </w:pPr>
      <w:r w:rsidRPr="00B02FB4">
        <w:rPr>
          <w:sz w:val="28"/>
          <w:szCs w:val="28"/>
        </w:rPr>
        <w:t>Ее сущность заключается в том, что регистрация первичной документации, распределение сумм совершенных операций по счетам, которые являются регистром аналитического и синтетического учета, а также определение себестоимости продукции (работ, услуг) и финансового результата производятся в одном бухгалтерском регистре – Книге учета хозяйственных операций</w:t>
      </w:r>
      <w:proofErr w:type="gramStart"/>
      <w:r w:rsidRPr="00B02FB4">
        <w:rPr>
          <w:sz w:val="28"/>
          <w:szCs w:val="28"/>
        </w:rPr>
        <w:t xml:space="preserve"> .</w:t>
      </w:r>
      <w:proofErr w:type="gramEnd"/>
      <w:r w:rsidRPr="00B02FB4">
        <w:rPr>
          <w:sz w:val="28"/>
          <w:szCs w:val="28"/>
        </w:rPr>
        <w:t xml:space="preserve"> Форма книги по объему применяемых счетов не фиксирована, каждое малое предприятие самостоятельно определяет необходимое    количество счетов, которые используются в </w:t>
      </w:r>
      <w:proofErr w:type="gramStart"/>
      <w:r w:rsidRPr="00B02FB4">
        <w:rPr>
          <w:sz w:val="28"/>
          <w:szCs w:val="28"/>
        </w:rPr>
        <w:t>учете</w:t>
      </w:r>
      <w:proofErr w:type="gramEnd"/>
      <w:r w:rsidRPr="00B02FB4">
        <w:rPr>
          <w:sz w:val="28"/>
          <w:szCs w:val="28"/>
        </w:rPr>
        <w:t xml:space="preserve"> и показываются в этой книге.</w:t>
      </w:r>
    </w:p>
    <w:p w:rsidR="00B02FB4" w:rsidRPr="00B02FB4" w:rsidRDefault="00B02FB4" w:rsidP="00B02FB4">
      <w:pPr>
        <w:pStyle w:val="a3"/>
        <w:spacing w:before="0" w:beforeAutospacing="0" w:after="0" w:afterAutospacing="0"/>
        <w:ind w:firstLine="709"/>
        <w:jc w:val="both"/>
        <w:rPr>
          <w:sz w:val="28"/>
          <w:szCs w:val="28"/>
        </w:rPr>
      </w:pPr>
      <w:r w:rsidRPr="00B02FB4">
        <w:rPr>
          <w:sz w:val="28"/>
          <w:szCs w:val="28"/>
        </w:rPr>
        <w:t>Малые предприятия, совершающие незначительное количество хозяйственных операций (как правило, не более тридцати в месяц), не осуществляющие производства продукции и работ, связанного с большими затратами материальных ресурсов, могут вести учет всех операций путем их регистрации только в Книге (журнале) учета фактов хозяйственной деятельности. Кроме этого, предприятие для учета расчетов по оплате труда с работниками, ведет ведомость учета заработной платы.</w:t>
      </w:r>
    </w:p>
    <w:p w:rsidR="00B02FB4" w:rsidRPr="00B02FB4" w:rsidRDefault="00B02FB4" w:rsidP="00B02FB4">
      <w:pPr>
        <w:pStyle w:val="a3"/>
        <w:spacing w:before="0" w:beforeAutospacing="0" w:after="0" w:afterAutospacing="0"/>
        <w:ind w:firstLine="709"/>
        <w:jc w:val="both"/>
        <w:rPr>
          <w:sz w:val="28"/>
          <w:szCs w:val="28"/>
        </w:rPr>
      </w:pPr>
      <w:r w:rsidRPr="00B02FB4">
        <w:rPr>
          <w:sz w:val="28"/>
          <w:szCs w:val="28"/>
        </w:rPr>
        <w:t xml:space="preserve">Книга является регистром аналитического и синтетического учета, на основании которого можно определить наличие имущества и денежных </w:t>
      </w:r>
      <w:r w:rsidRPr="00B02FB4">
        <w:rPr>
          <w:sz w:val="28"/>
          <w:szCs w:val="28"/>
        </w:rPr>
        <w:lastRenderedPageBreak/>
        <w:t>средств, а также их источников у малого предприятия на определенную дату и составить бухгалтерскую отчетность.</w:t>
      </w:r>
    </w:p>
    <w:p w:rsidR="00B02FB4" w:rsidRPr="00B02FB4" w:rsidRDefault="00B02FB4" w:rsidP="00B02FB4">
      <w:pPr>
        <w:pStyle w:val="a3"/>
        <w:spacing w:before="0" w:beforeAutospacing="0" w:after="0" w:afterAutospacing="0"/>
        <w:ind w:firstLine="709"/>
        <w:jc w:val="both"/>
        <w:rPr>
          <w:sz w:val="28"/>
          <w:szCs w:val="28"/>
        </w:rPr>
      </w:pPr>
      <w:r w:rsidRPr="00B02FB4">
        <w:rPr>
          <w:sz w:val="28"/>
          <w:szCs w:val="28"/>
        </w:rPr>
        <w:t>Книга является комбинированным регистром бухгалтерского учета, который содержит все применяемые малым предприятием бухгалтерские счета и позволяет вести учет хозяйственных операций на каждом из них. При этом она должна быть достаточно детальной для обоснования содержания соответствующих статей бухгалтерского баланса.</w:t>
      </w:r>
    </w:p>
    <w:p w:rsidR="00655BDA" w:rsidRPr="00655BDA" w:rsidRDefault="00655BDA" w:rsidP="00655BDA">
      <w:pPr>
        <w:shd w:val="clear" w:color="auto" w:fill="FFFFFF"/>
        <w:spacing w:after="0" w:line="240" w:lineRule="auto"/>
        <w:ind w:right="14" w:firstLine="567"/>
        <w:jc w:val="both"/>
        <w:rPr>
          <w:rFonts w:ascii="Times New Roman" w:hAnsi="Times New Roman" w:cs="Times New Roman"/>
          <w:b/>
          <w:sz w:val="28"/>
          <w:szCs w:val="28"/>
        </w:rPr>
      </w:pPr>
      <w:r w:rsidRPr="00655BDA">
        <w:rPr>
          <w:rFonts w:ascii="Times New Roman" w:hAnsi="Times New Roman" w:cs="Times New Roman"/>
          <w:b/>
          <w:sz w:val="28"/>
          <w:szCs w:val="28"/>
          <w:lang w:val="kk-KZ"/>
        </w:rPr>
        <w:t>3.Простая форма бухгалтерского учета. Простая форма с ведением Книги учета доходов и расходов.</w:t>
      </w:r>
    </w:p>
    <w:p w:rsidR="00B02FB4" w:rsidRPr="00B02FB4" w:rsidRDefault="00B02FB4" w:rsidP="00B02FB4">
      <w:pPr>
        <w:pStyle w:val="a3"/>
        <w:spacing w:before="0" w:beforeAutospacing="0" w:after="0" w:afterAutospacing="0"/>
        <w:ind w:firstLine="709"/>
        <w:jc w:val="both"/>
        <w:rPr>
          <w:sz w:val="28"/>
          <w:szCs w:val="28"/>
        </w:rPr>
      </w:pPr>
      <w:r w:rsidRPr="00B02FB4">
        <w:rPr>
          <w:sz w:val="28"/>
          <w:szCs w:val="28"/>
        </w:rPr>
        <w:t>Малое предприятие может вести Книгу в виде ведомости, открывая ее на месяц (при необходимости используя вкладные листы для учета операций по счетам), или в форме Книги, в которой учет операций ведется весь отчетный год. В этом случае Книга должна быть прошнурована и пронумерована. На последней странице записывается число содержащихся в ней страниц, которое заверяется подписями руководителя малого предприятия и лица, ответственного за ведение бухгалтерского учета на малом предприятии, а также оттиском печати малого предприятия.</w:t>
      </w:r>
    </w:p>
    <w:p w:rsidR="00B02FB4" w:rsidRPr="00B02FB4" w:rsidRDefault="00B02FB4" w:rsidP="00B02FB4">
      <w:pPr>
        <w:pStyle w:val="a3"/>
        <w:spacing w:before="0" w:beforeAutospacing="0" w:after="0" w:afterAutospacing="0"/>
        <w:ind w:firstLine="709"/>
        <w:jc w:val="both"/>
        <w:rPr>
          <w:sz w:val="28"/>
          <w:szCs w:val="28"/>
        </w:rPr>
      </w:pPr>
      <w:r w:rsidRPr="00B02FB4">
        <w:rPr>
          <w:sz w:val="28"/>
          <w:szCs w:val="28"/>
        </w:rPr>
        <w:t>Книга открывается записями сумм остатков на начало отчетного периода (начало деятельности предприятия) по каждому виду имущества, обязательств и иных средств, по которым они имеются.</w:t>
      </w:r>
    </w:p>
    <w:p w:rsidR="00B02FB4" w:rsidRPr="00B02FB4" w:rsidRDefault="00B02FB4" w:rsidP="00B02FB4">
      <w:pPr>
        <w:pStyle w:val="a3"/>
        <w:spacing w:before="0" w:beforeAutospacing="0" w:after="0" w:afterAutospacing="0"/>
        <w:ind w:firstLine="709"/>
        <w:jc w:val="both"/>
        <w:rPr>
          <w:sz w:val="28"/>
          <w:szCs w:val="28"/>
        </w:rPr>
      </w:pPr>
      <w:r w:rsidRPr="00B02FB4">
        <w:rPr>
          <w:sz w:val="28"/>
          <w:szCs w:val="28"/>
        </w:rPr>
        <w:t>Затем в графе 3 «Содержание операций» записывается месяц и в хронологической последовательности позиционным способом на основании каждого первичного документа отражаются все хозяйственные операции этого месяца. При этом суммы по каждой операции, зарегистрированной в Книге по графе «Сумма», отражаются методом двойной записи одновременно по графам «Дебет» и «Кредит» счетов учета соответствующих видов имущества и источников их приобретения.</w:t>
      </w:r>
    </w:p>
    <w:p w:rsidR="00B02FB4" w:rsidRPr="00B02FB4" w:rsidRDefault="00B02FB4" w:rsidP="00B02FB4">
      <w:pPr>
        <w:pStyle w:val="a3"/>
        <w:spacing w:before="0" w:beforeAutospacing="0" w:after="0" w:afterAutospacing="0"/>
        <w:ind w:firstLine="709"/>
        <w:jc w:val="both"/>
        <w:rPr>
          <w:sz w:val="28"/>
          <w:szCs w:val="28"/>
        </w:rPr>
      </w:pPr>
      <w:r w:rsidRPr="00B02FB4">
        <w:rPr>
          <w:sz w:val="28"/>
          <w:szCs w:val="28"/>
        </w:rPr>
        <w:t>В течение месяца на счете  «Основное производство» в графе «Затраты на производство – дебет» собираются затраты на производство продукции (работ, услуг). По завершении месяца данные затраты в сумме, приходящейся на реализованную в течение месяца продукцию (работы, услуги), списываются в дебет счета  «Продажи», с отражением соответственно в графах «Затраты на производство – кредит» и «Реализация – дебет», при этом в графе 3 «Содержание операции» делается запись – «Списаны затраты на производство реализованной продукции».</w:t>
      </w:r>
    </w:p>
    <w:p w:rsidR="00B02FB4" w:rsidRPr="00B02FB4" w:rsidRDefault="00B02FB4" w:rsidP="00B02FB4">
      <w:pPr>
        <w:pStyle w:val="a3"/>
        <w:spacing w:before="0" w:beforeAutospacing="0" w:after="0" w:afterAutospacing="0"/>
        <w:ind w:firstLine="709"/>
        <w:jc w:val="both"/>
        <w:rPr>
          <w:sz w:val="28"/>
          <w:szCs w:val="28"/>
        </w:rPr>
      </w:pPr>
      <w:proofErr w:type="gramStart"/>
      <w:r w:rsidRPr="00B02FB4">
        <w:rPr>
          <w:sz w:val="28"/>
          <w:szCs w:val="28"/>
        </w:rPr>
        <w:t>Финансовый результат от реализации продукции (работ, услуг) выявляется как разница между оборотом, показанным по графе «Реализация – кредит», и оборотом по графе «Реализация – дебет».</w:t>
      </w:r>
      <w:proofErr w:type="gramEnd"/>
    </w:p>
    <w:p w:rsidR="00B02FB4" w:rsidRPr="00B02FB4" w:rsidRDefault="00B02FB4" w:rsidP="00B02FB4">
      <w:pPr>
        <w:pStyle w:val="a3"/>
        <w:spacing w:before="0" w:beforeAutospacing="0" w:after="0" w:afterAutospacing="0"/>
        <w:ind w:firstLine="709"/>
        <w:jc w:val="both"/>
        <w:rPr>
          <w:sz w:val="28"/>
          <w:szCs w:val="28"/>
        </w:rPr>
      </w:pPr>
      <w:r w:rsidRPr="00B02FB4">
        <w:rPr>
          <w:sz w:val="28"/>
          <w:szCs w:val="28"/>
        </w:rPr>
        <w:t>Выявленный результат отражается в Книге отдельной строкой:</w:t>
      </w:r>
    </w:p>
    <w:p w:rsidR="00B02FB4" w:rsidRPr="00B02FB4" w:rsidRDefault="00B02FB4" w:rsidP="00B02FB4">
      <w:pPr>
        <w:pStyle w:val="a3"/>
        <w:spacing w:before="0" w:beforeAutospacing="0" w:after="0" w:afterAutospacing="0"/>
        <w:ind w:firstLine="709"/>
        <w:jc w:val="both"/>
        <w:rPr>
          <w:sz w:val="28"/>
          <w:szCs w:val="28"/>
        </w:rPr>
      </w:pPr>
      <w:r w:rsidRPr="00B02FB4">
        <w:rPr>
          <w:sz w:val="28"/>
          <w:szCs w:val="28"/>
        </w:rPr>
        <w:t>в графе 3 делается запись «Финансовый результат за месяц»;</w:t>
      </w:r>
    </w:p>
    <w:p w:rsidR="00B02FB4" w:rsidRPr="00B02FB4" w:rsidRDefault="00B02FB4" w:rsidP="00B02FB4">
      <w:pPr>
        <w:pStyle w:val="a3"/>
        <w:spacing w:before="0" w:beforeAutospacing="0" w:after="0" w:afterAutospacing="0"/>
        <w:ind w:firstLine="709"/>
        <w:jc w:val="both"/>
        <w:rPr>
          <w:sz w:val="28"/>
          <w:szCs w:val="28"/>
        </w:rPr>
      </w:pPr>
      <w:proofErr w:type="gramStart"/>
      <w:r w:rsidRPr="00B02FB4">
        <w:rPr>
          <w:sz w:val="28"/>
          <w:szCs w:val="28"/>
        </w:rPr>
        <w:t>в графах «Сумма», «Реализация – дебет» (если получена прибыль) и «Прибыль и ее использование – кредит» или «Реализация – кредит» (если получен убыток) и «Прибыль и ее использование – дебет» показывается сумма финансового результата за месяц.</w:t>
      </w:r>
      <w:proofErr w:type="gramEnd"/>
    </w:p>
    <w:p w:rsidR="00B02FB4" w:rsidRPr="00B02FB4" w:rsidRDefault="00B02FB4" w:rsidP="00B02FB4">
      <w:pPr>
        <w:pStyle w:val="a3"/>
        <w:spacing w:before="0" w:beforeAutospacing="0" w:after="0" w:afterAutospacing="0"/>
        <w:ind w:firstLine="709"/>
        <w:jc w:val="both"/>
        <w:rPr>
          <w:sz w:val="28"/>
          <w:szCs w:val="28"/>
        </w:rPr>
      </w:pPr>
      <w:r w:rsidRPr="00B02FB4">
        <w:rPr>
          <w:sz w:val="28"/>
          <w:szCs w:val="28"/>
        </w:rPr>
        <w:lastRenderedPageBreak/>
        <w:t>По окончании месяца подсчитываются итоговые суммы оборотов по дебету и по кредиту всех счетов учета средств и их источников, которые должны быть равны итогу средств, показанному по графе 4.</w:t>
      </w:r>
    </w:p>
    <w:p w:rsidR="00B02FB4" w:rsidRPr="00B02FB4" w:rsidRDefault="00B02FB4" w:rsidP="00B02FB4">
      <w:pPr>
        <w:pStyle w:val="a3"/>
        <w:spacing w:before="0" w:beforeAutospacing="0" w:after="0" w:afterAutospacing="0"/>
        <w:ind w:firstLine="709"/>
        <w:jc w:val="both"/>
        <w:rPr>
          <w:sz w:val="28"/>
          <w:szCs w:val="28"/>
        </w:rPr>
      </w:pPr>
      <w:r w:rsidRPr="00B02FB4">
        <w:rPr>
          <w:sz w:val="28"/>
          <w:szCs w:val="28"/>
        </w:rPr>
        <w:t>После подсчета итоговых дебетовых и кредитовых оборотов средств и их источников (бухгалтерских счетов) за месяц выводится сальдо по каждому их виду (счету) на 1-е число следующего месяца.</w:t>
      </w:r>
    </w:p>
    <w:p w:rsidR="00655BDA" w:rsidRDefault="00B02FB4" w:rsidP="00655BDA">
      <w:pPr>
        <w:spacing w:after="0" w:line="240" w:lineRule="auto"/>
        <w:ind w:firstLine="709"/>
        <w:jc w:val="both"/>
        <w:rPr>
          <w:rFonts w:ascii="Times New Roman" w:hAnsi="Times New Roman" w:cs="Times New Roman"/>
          <w:sz w:val="28"/>
          <w:szCs w:val="28"/>
          <w:lang w:val="kk-KZ"/>
        </w:rPr>
      </w:pPr>
      <w:r w:rsidRPr="00B02FB4">
        <w:rPr>
          <w:rFonts w:ascii="Times New Roman" w:hAnsi="Times New Roman" w:cs="Times New Roman"/>
          <w:sz w:val="28"/>
          <w:szCs w:val="28"/>
        </w:rPr>
        <w:t>Основным учетным регистром при этом методе учета является «Книга учета доходов и расходов». В качестве доходов отражаются все поступления выручки, полученной от реализации товаров (работ, услуг), имущества субъекта МП, реализованного за отчетный период, и внереализационных доходов в виде денежных средств, ценных бумаг и иного имущества. В состав доходов включаются денежные средства и иное имущество, полученное безвозмездно и в виде финансовой помощи. В качестве расходов отражаются расходы, связанные с осуществлением предпринимательской деятельности.</w:t>
      </w:r>
    </w:p>
    <w:p w:rsidR="00655BDA" w:rsidRDefault="00655BDA" w:rsidP="00655BDA">
      <w:pPr>
        <w:spacing w:after="0" w:line="240" w:lineRule="auto"/>
        <w:ind w:firstLine="709"/>
        <w:jc w:val="both"/>
        <w:rPr>
          <w:rFonts w:ascii="Times New Roman" w:hAnsi="Times New Roman" w:cs="Times New Roman"/>
          <w:sz w:val="28"/>
          <w:szCs w:val="28"/>
          <w:lang w:val="kk-KZ"/>
        </w:rPr>
      </w:pPr>
    </w:p>
    <w:p w:rsidR="00095405" w:rsidRPr="00095405" w:rsidRDefault="00095405" w:rsidP="00095405">
      <w:pPr>
        <w:spacing w:after="0" w:line="240" w:lineRule="auto"/>
        <w:ind w:firstLine="709"/>
        <w:jc w:val="center"/>
        <w:rPr>
          <w:rFonts w:ascii="Times New Roman" w:hAnsi="Times New Roman" w:cs="Times New Roman"/>
          <w:b/>
          <w:sz w:val="28"/>
          <w:szCs w:val="28"/>
          <w:lang w:val="kk-KZ"/>
        </w:rPr>
      </w:pPr>
      <w:r w:rsidRPr="00095405">
        <w:rPr>
          <w:rFonts w:ascii="Times New Roman" w:hAnsi="Times New Roman" w:cs="Times New Roman"/>
          <w:b/>
          <w:sz w:val="28"/>
          <w:szCs w:val="28"/>
          <w:lang w:val="kk-KZ"/>
        </w:rPr>
        <w:t>Контрольные вопросы:</w:t>
      </w:r>
    </w:p>
    <w:p w:rsidR="00095405" w:rsidRDefault="00095405" w:rsidP="00655BDA">
      <w:pPr>
        <w:spacing w:after="0" w:line="240" w:lineRule="auto"/>
        <w:ind w:firstLine="709"/>
        <w:jc w:val="both"/>
        <w:rPr>
          <w:rFonts w:ascii="Times New Roman" w:hAnsi="Times New Roman" w:cs="Times New Roman"/>
          <w:sz w:val="28"/>
          <w:szCs w:val="28"/>
          <w:lang w:val="kk-KZ"/>
        </w:rPr>
      </w:pPr>
    </w:p>
    <w:p w:rsidR="00095405" w:rsidRDefault="00095405" w:rsidP="00F41BA8">
      <w:pPr>
        <w:widowControl w:val="0"/>
        <w:numPr>
          <w:ilvl w:val="0"/>
          <w:numId w:val="103"/>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Что такое ошибка?</w:t>
      </w:r>
    </w:p>
    <w:p w:rsidR="00095405" w:rsidRDefault="00095405" w:rsidP="00F41BA8">
      <w:pPr>
        <w:widowControl w:val="0"/>
        <w:numPr>
          <w:ilvl w:val="0"/>
          <w:numId w:val="103"/>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 xml:space="preserve"> Назовите основные виды ошибок</w:t>
      </w:r>
    </w:p>
    <w:p w:rsidR="00095405" w:rsidRDefault="00095405" w:rsidP="00F41BA8">
      <w:pPr>
        <w:widowControl w:val="0"/>
        <w:numPr>
          <w:ilvl w:val="0"/>
          <w:numId w:val="103"/>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Опишите способы исправления ошибок и приведите примеры</w:t>
      </w:r>
    </w:p>
    <w:p w:rsidR="00095405" w:rsidRPr="00657325" w:rsidRDefault="00095405" w:rsidP="00F41BA8">
      <w:pPr>
        <w:widowControl w:val="0"/>
        <w:numPr>
          <w:ilvl w:val="0"/>
          <w:numId w:val="103"/>
        </w:numPr>
        <w:shd w:val="clear" w:color="auto" w:fill="FFFFFF"/>
        <w:autoSpaceDE w:val="0"/>
        <w:autoSpaceDN w:val="0"/>
        <w:adjustRightInd w:val="0"/>
        <w:spacing w:after="0" w:line="240" w:lineRule="auto"/>
        <w:ind w:right="7"/>
        <w:rPr>
          <w:rFonts w:ascii="Times New Roman CYR" w:hAnsi="Times New Roman CYR" w:cs="Times New Roman CYR"/>
          <w:sz w:val="28"/>
          <w:szCs w:val="28"/>
          <w:lang w:val="kk-KZ"/>
        </w:rPr>
      </w:pPr>
      <w:r>
        <w:rPr>
          <w:rFonts w:ascii="Times New Roman CYR" w:hAnsi="Times New Roman CYR" w:cs="Times New Roman CYR"/>
          <w:sz w:val="28"/>
          <w:szCs w:val="28"/>
          <w:lang w:val="kk-KZ"/>
        </w:rPr>
        <w:t>Что такое учетная политика и ее значение.</w:t>
      </w:r>
    </w:p>
    <w:p w:rsidR="00095405" w:rsidRDefault="00095405" w:rsidP="00655BDA">
      <w:pPr>
        <w:spacing w:after="0" w:line="240" w:lineRule="auto"/>
        <w:ind w:firstLine="709"/>
        <w:jc w:val="both"/>
        <w:rPr>
          <w:rFonts w:ascii="Times New Roman" w:hAnsi="Times New Roman" w:cs="Times New Roman"/>
          <w:sz w:val="28"/>
          <w:szCs w:val="28"/>
          <w:lang w:val="kk-KZ"/>
        </w:rPr>
      </w:pPr>
    </w:p>
    <w:p w:rsidR="00420F79" w:rsidRPr="00420F79" w:rsidRDefault="00420F79" w:rsidP="00420F79">
      <w:pPr>
        <w:spacing w:after="0" w:line="240" w:lineRule="auto"/>
        <w:ind w:firstLine="709"/>
        <w:jc w:val="center"/>
        <w:rPr>
          <w:rFonts w:ascii="Times New Roman" w:hAnsi="Times New Roman" w:cs="Times New Roman"/>
          <w:b/>
          <w:sz w:val="28"/>
          <w:szCs w:val="28"/>
          <w:lang w:val="kk-KZ"/>
        </w:rPr>
      </w:pPr>
      <w:r w:rsidRPr="00420F79">
        <w:rPr>
          <w:rFonts w:ascii="Times New Roman" w:hAnsi="Times New Roman" w:cs="Times New Roman"/>
          <w:b/>
          <w:sz w:val="28"/>
          <w:szCs w:val="28"/>
          <w:lang w:val="kk-KZ"/>
        </w:rPr>
        <w:t>Литература</w:t>
      </w:r>
    </w:p>
    <w:p w:rsidR="00420F79" w:rsidRPr="00F06FD0" w:rsidRDefault="00420F79" w:rsidP="00F41BA8">
      <w:pPr>
        <w:widowControl w:val="0"/>
        <w:numPr>
          <w:ilvl w:val="0"/>
          <w:numId w:val="10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sz w:val="28"/>
          <w:szCs w:val="28"/>
          <w:lang w:val="kk-KZ"/>
        </w:rPr>
        <w:t>Мырзалиев, Б.С. и др. Методические основы ведения бухгалтерского учета на предприятиях и в организациях : Учебное пособие. / Б.С. Мырзалиев, А.А. Сатмурзаев, С.Т. Миржакыпова. - Алматы: Фолиант, 2013. - 328 c. - ISBN 978-601-292-713-9.</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420F79" w:rsidRPr="00F06FD0" w:rsidRDefault="00420F79" w:rsidP="00F41BA8">
      <w:pPr>
        <w:widowControl w:val="0"/>
        <w:numPr>
          <w:ilvl w:val="0"/>
          <w:numId w:val="10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Айтжанова</w:t>
      </w:r>
      <w:proofErr w:type="spellEnd"/>
      <w:r w:rsidRPr="00F06FD0">
        <w:rPr>
          <w:rFonts w:ascii="Times New Roman" w:hAnsi="Times New Roman" w:cs="Times New Roman"/>
          <w:bCs/>
          <w:sz w:val="28"/>
          <w:szCs w:val="28"/>
        </w:rPr>
        <w:t>, Ж.Н.</w:t>
      </w:r>
      <w:r w:rsidRPr="00F06FD0">
        <w:rPr>
          <w:rFonts w:ascii="Times New Roman" w:hAnsi="Times New Roman" w:cs="Times New Roman"/>
          <w:sz w:val="28"/>
          <w:szCs w:val="28"/>
          <w:lang w:val="kk-KZ"/>
        </w:rPr>
        <w:t xml:space="preserve"> </w:t>
      </w:r>
      <w:r w:rsidRPr="00F06FD0">
        <w:rPr>
          <w:rFonts w:ascii="Times New Roman" w:hAnsi="Times New Roman" w:cs="Times New Roman"/>
          <w:sz w:val="28"/>
          <w:szCs w:val="28"/>
        </w:rPr>
        <w:t>Основы бухгалтерского учета</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Учебное пособие.</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 Алматы, 2015. - 373 c. - ISBN 978-601-298-406-4.</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420F79" w:rsidRPr="00F06FD0" w:rsidRDefault="00420F79" w:rsidP="00F41BA8">
      <w:pPr>
        <w:widowControl w:val="0"/>
        <w:numPr>
          <w:ilvl w:val="0"/>
          <w:numId w:val="10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420F79" w:rsidRPr="00F06FD0" w:rsidRDefault="00420F79" w:rsidP="00F41BA8">
      <w:pPr>
        <w:widowControl w:val="0"/>
        <w:numPr>
          <w:ilvl w:val="0"/>
          <w:numId w:val="10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420F79" w:rsidRPr="00420F79" w:rsidRDefault="00420F79" w:rsidP="00655BDA">
      <w:pPr>
        <w:spacing w:after="0" w:line="240" w:lineRule="auto"/>
        <w:ind w:firstLine="709"/>
        <w:jc w:val="both"/>
        <w:rPr>
          <w:rFonts w:ascii="Times New Roman" w:hAnsi="Times New Roman" w:cs="Times New Roman"/>
          <w:sz w:val="28"/>
          <w:szCs w:val="28"/>
        </w:rPr>
      </w:pPr>
    </w:p>
    <w:p w:rsidR="00095405" w:rsidRPr="00655BDA" w:rsidRDefault="00095405" w:rsidP="00095405">
      <w:pPr>
        <w:spacing w:after="0" w:line="240" w:lineRule="auto"/>
        <w:jc w:val="both"/>
        <w:rPr>
          <w:rFonts w:ascii="Times New Roman" w:hAnsi="Times New Roman" w:cs="Times New Roman"/>
          <w:sz w:val="28"/>
          <w:szCs w:val="28"/>
          <w:lang w:val="kk-KZ"/>
        </w:rPr>
      </w:pPr>
    </w:p>
    <w:p w:rsidR="00655BDA" w:rsidRPr="00655BDA" w:rsidRDefault="00655BDA" w:rsidP="00655BDA">
      <w:pPr>
        <w:rPr>
          <w:rFonts w:ascii="Times New Roman" w:hAnsi="Times New Roman" w:cs="Times New Roman"/>
          <w:b/>
          <w:sz w:val="28"/>
          <w:szCs w:val="28"/>
          <w:lang w:val="kk-KZ"/>
        </w:rPr>
      </w:pPr>
      <w:r w:rsidRPr="00655BDA">
        <w:rPr>
          <w:rFonts w:ascii="Times New Roman" w:hAnsi="Times New Roman" w:cs="Times New Roman"/>
          <w:b/>
          <w:sz w:val="28"/>
          <w:szCs w:val="28"/>
        </w:rPr>
        <w:t>Лекция 25</w:t>
      </w:r>
      <w:r w:rsidRPr="00655BDA">
        <w:rPr>
          <w:rFonts w:ascii="Times New Roman" w:hAnsi="Times New Roman" w:cs="Times New Roman"/>
          <w:b/>
          <w:sz w:val="28"/>
          <w:szCs w:val="28"/>
          <w:lang w:val="kk-KZ"/>
        </w:rPr>
        <w:t>.</w:t>
      </w:r>
      <w:r>
        <w:rPr>
          <w:b/>
          <w:szCs w:val="24"/>
          <w:lang w:val="kk-KZ"/>
        </w:rPr>
        <w:t xml:space="preserve"> </w:t>
      </w:r>
      <w:r>
        <w:rPr>
          <w:rFonts w:ascii="Times New Roman" w:hAnsi="Times New Roman" w:cs="Times New Roman"/>
          <w:b/>
          <w:sz w:val="28"/>
          <w:szCs w:val="28"/>
          <w:lang w:val="kk-KZ"/>
        </w:rPr>
        <w:t>Основы финансовой отчетности</w:t>
      </w:r>
    </w:p>
    <w:p w:rsidR="00655BDA" w:rsidRPr="00655BDA" w:rsidRDefault="00655BDA" w:rsidP="00F41BA8">
      <w:pPr>
        <w:numPr>
          <w:ilvl w:val="0"/>
          <w:numId w:val="67"/>
        </w:numPr>
        <w:shd w:val="clear" w:color="auto" w:fill="FFFFFF"/>
        <w:tabs>
          <w:tab w:val="clear" w:pos="720"/>
          <w:tab w:val="num" w:pos="34"/>
          <w:tab w:val="left" w:pos="318"/>
        </w:tabs>
        <w:spacing w:after="0" w:line="240" w:lineRule="auto"/>
        <w:ind w:left="34" w:right="14" w:firstLine="0"/>
        <w:jc w:val="both"/>
        <w:rPr>
          <w:rFonts w:ascii="Times New Roman" w:hAnsi="Times New Roman" w:cs="Times New Roman"/>
          <w:color w:val="000000"/>
          <w:spacing w:val="-3"/>
          <w:sz w:val="28"/>
          <w:szCs w:val="28"/>
        </w:rPr>
      </w:pPr>
      <w:r w:rsidRPr="00655BDA">
        <w:rPr>
          <w:rFonts w:ascii="Times New Roman" w:hAnsi="Times New Roman" w:cs="Times New Roman"/>
          <w:sz w:val="28"/>
          <w:szCs w:val="28"/>
          <w:lang w:val="kk-KZ"/>
        </w:rPr>
        <w:t>Понятие,цели и виды финансовой отчетности, общие требования к ней.</w:t>
      </w:r>
    </w:p>
    <w:p w:rsidR="00655BDA" w:rsidRDefault="00655BDA" w:rsidP="00095405">
      <w:pPr>
        <w:shd w:val="clear" w:color="auto" w:fill="FFFFFF"/>
        <w:tabs>
          <w:tab w:val="left" w:pos="318"/>
        </w:tabs>
        <w:spacing w:after="0" w:line="240" w:lineRule="auto"/>
        <w:ind w:left="34" w:right="14"/>
        <w:jc w:val="both"/>
        <w:rPr>
          <w:rFonts w:ascii="Times New Roman" w:hAnsi="Times New Roman" w:cs="Times New Roman"/>
          <w:color w:val="000000"/>
          <w:spacing w:val="-3"/>
          <w:sz w:val="28"/>
          <w:szCs w:val="28"/>
          <w:lang w:val="kk-KZ"/>
        </w:rPr>
      </w:pPr>
      <w:r w:rsidRPr="00655BDA">
        <w:rPr>
          <w:rFonts w:ascii="Times New Roman" w:hAnsi="Times New Roman" w:cs="Times New Roman"/>
          <w:sz w:val="28"/>
          <w:szCs w:val="28"/>
          <w:lang w:val="kk-KZ"/>
        </w:rPr>
        <w:t>2.Элементы финансовой отчетности: активы, обязательства, собственный капитал, доходы и расходы.</w:t>
      </w:r>
    </w:p>
    <w:p w:rsidR="00095405" w:rsidRDefault="00095405" w:rsidP="00095405">
      <w:pPr>
        <w:shd w:val="clear" w:color="auto" w:fill="FFFFFF"/>
        <w:tabs>
          <w:tab w:val="left" w:pos="318"/>
        </w:tabs>
        <w:spacing w:after="0" w:line="240" w:lineRule="auto"/>
        <w:ind w:left="34" w:right="14"/>
        <w:jc w:val="both"/>
        <w:rPr>
          <w:rFonts w:ascii="Times New Roman" w:hAnsi="Times New Roman" w:cs="Times New Roman"/>
          <w:color w:val="000000"/>
          <w:spacing w:val="-3"/>
          <w:sz w:val="28"/>
          <w:szCs w:val="28"/>
          <w:lang w:val="kk-KZ"/>
        </w:rPr>
      </w:pPr>
    </w:p>
    <w:p w:rsidR="00420F79" w:rsidRDefault="00420F79" w:rsidP="00095405">
      <w:pPr>
        <w:shd w:val="clear" w:color="auto" w:fill="FFFFFF"/>
        <w:tabs>
          <w:tab w:val="left" w:pos="318"/>
        </w:tabs>
        <w:spacing w:after="0" w:line="240" w:lineRule="auto"/>
        <w:ind w:left="34" w:right="14"/>
        <w:jc w:val="both"/>
        <w:rPr>
          <w:rFonts w:ascii="Times New Roman" w:hAnsi="Times New Roman" w:cs="Times New Roman"/>
          <w:color w:val="000000"/>
          <w:spacing w:val="-3"/>
          <w:sz w:val="28"/>
          <w:szCs w:val="28"/>
          <w:lang w:val="kk-KZ"/>
        </w:rPr>
      </w:pPr>
    </w:p>
    <w:p w:rsidR="00420F79" w:rsidRDefault="00420F79" w:rsidP="00095405">
      <w:pPr>
        <w:shd w:val="clear" w:color="auto" w:fill="FFFFFF"/>
        <w:tabs>
          <w:tab w:val="left" w:pos="318"/>
        </w:tabs>
        <w:spacing w:after="0" w:line="240" w:lineRule="auto"/>
        <w:ind w:left="34" w:right="14"/>
        <w:jc w:val="both"/>
        <w:rPr>
          <w:rFonts w:ascii="Times New Roman" w:hAnsi="Times New Roman" w:cs="Times New Roman"/>
          <w:color w:val="000000"/>
          <w:spacing w:val="-3"/>
          <w:sz w:val="28"/>
          <w:szCs w:val="28"/>
          <w:lang w:val="kk-KZ"/>
        </w:rPr>
      </w:pPr>
    </w:p>
    <w:p w:rsidR="00420F79" w:rsidRDefault="00420F79" w:rsidP="00095405">
      <w:pPr>
        <w:shd w:val="clear" w:color="auto" w:fill="FFFFFF"/>
        <w:tabs>
          <w:tab w:val="left" w:pos="318"/>
        </w:tabs>
        <w:spacing w:after="0" w:line="240" w:lineRule="auto"/>
        <w:ind w:left="34" w:right="14"/>
        <w:jc w:val="both"/>
        <w:rPr>
          <w:rFonts w:ascii="Times New Roman" w:hAnsi="Times New Roman" w:cs="Times New Roman"/>
          <w:color w:val="000000"/>
          <w:spacing w:val="-3"/>
          <w:sz w:val="28"/>
          <w:szCs w:val="28"/>
          <w:lang w:val="kk-KZ"/>
        </w:rPr>
      </w:pPr>
    </w:p>
    <w:p w:rsidR="00655BDA" w:rsidRPr="00655BDA" w:rsidRDefault="00655BDA" w:rsidP="00655BDA">
      <w:pPr>
        <w:shd w:val="clear" w:color="auto" w:fill="FFFFFF"/>
        <w:tabs>
          <w:tab w:val="left" w:pos="318"/>
        </w:tabs>
        <w:spacing w:after="0" w:line="240" w:lineRule="auto"/>
        <w:ind w:left="34" w:right="14"/>
        <w:jc w:val="both"/>
        <w:rPr>
          <w:rFonts w:ascii="Times New Roman" w:hAnsi="Times New Roman" w:cs="Times New Roman"/>
          <w:b/>
          <w:color w:val="000000"/>
          <w:spacing w:val="-3"/>
          <w:sz w:val="28"/>
          <w:szCs w:val="28"/>
        </w:rPr>
      </w:pPr>
      <w:r w:rsidRPr="00655BDA">
        <w:rPr>
          <w:rFonts w:ascii="Times New Roman" w:hAnsi="Times New Roman" w:cs="Times New Roman"/>
          <w:b/>
          <w:sz w:val="28"/>
          <w:szCs w:val="28"/>
          <w:lang w:val="kk-KZ"/>
        </w:rPr>
        <w:lastRenderedPageBreak/>
        <w:t>1.Понятие,цели и виды финансовой отчетности, общие требования к ней.</w:t>
      </w:r>
    </w:p>
    <w:p w:rsidR="00655BDA" w:rsidRDefault="00960441" w:rsidP="00655BDA">
      <w:pPr>
        <w:shd w:val="clear" w:color="auto" w:fill="FFFFFF"/>
        <w:tabs>
          <w:tab w:val="left" w:pos="318"/>
          <w:tab w:val="left" w:pos="567"/>
        </w:tabs>
        <w:spacing w:after="0" w:line="240" w:lineRule="auto"/>
        <w:ind w:firstLine="567"/>
        <w:jc w:val="both"/>
        <w:rPr>
          <w:rFonts w:ascii="Times New Roman" w:hAnsi="Times New Roman" w:cs="Times New Roman"/>
          <w:sz w:val="28"/>
          <w:szCs w:val="28"/>
          <w:lang w:val="kk-KZ"/>
        </w:rPr>
      </w:pPr>
      <w:r w:rsidRPr="00655BDA">
        <w:rPr>
          <w:rFonts w:ascii="Times New Roman" w:hAnsi="Times New Roman" w:cs="Times New Roman"/>
          <w:sz w:val="28"/>
          <w:szCs w:val="28"/>
        </w:rPr>
        <w:t>Завершающим этапом учётного цикла является составление финансовой отчетности. Финансовая отчетность составляется по данным финансового учета</w:t>
      </w:r>
      <w:r w:rsidR="00655BDA" w:rsidRPr="00655BDA">
        <w:rPr>
          <w:rFonts w:ascii="Times New Roman" w:hAnsi="Times New Roman" w:cs="Times New Roman"/>
          <w:sz w:val="28"/>
          <w:szCs w:val="28"/>
          <w:lang w:val="kk-KZ"/>
        </w:rPr>
        <w:t xml:space="preserve">. </w:t>
      </w:r>
    </w:p>
    <w:p w:rsidR="00655BDA" w:rsidRPr="00655BDA" w:rsidRDefault="00960441" w:rsidP="00655BDA">
      <w:pPr>
        <w:shd w:val="clear" w:color="auto" w:fill="FFFFFF"/>
        <w:tabs>
          <w:tab w:val="left" w:pos="318"/>
          <w:tab w:val="left" w:pos="567"/>
        </w:tabs>
        <w:spacing w:after="0" w:line="240" w:lineRule="auto"/>
        <w:ind w:firstLine="567"/>
        <w:jc w:val="both"/>
        <w:rPr>
          <w:rFonts w:ascii="Times New Roman" w:hAnsi="Times New Roman" w:cs="Times New Roman"/>
          <w:sz w:val="28"/>
          <w:szCs w:val="28"/>
          <w:lang w:val="kk-KZ"/>
        </w:rPr>
      </w:pPr>
      <w:r w:rsidRPr="00655BDA">
        <w:rPr>
          <w:rFonts w:ascii="Times New Roman" w:hAnsi="Times New Roman" w:cs="Times New Roman"/>
          <w:sz w:val="28"/>
          <w:szCs w:val="28"/>
        </w:rPr>
        <w:t>Отчётност</w:t>
      </w:r>
      <w:proofErr w:type="gramStart"/>
      <w:r w:rsidRPr="00655BDA">
        <w:rPr>
          <w:rFonts w:ascii="Times New Roman" w:hAnsi="Times New Roman" w:cs="Times New Roman"/>
          <w:sz w:val="28"/>
          <w:szCs w:val="28"/>
        </w:rPr>
        <w:t>ь-</w:t>
      </w:r>
      <w:proofErr w:type="gramEnd"/>
      <w:r w:rsidRPr="00655BDA">
        <w:rPr>
          <w:rFonts w:ascii="Times New Roman" w:hAnsi="Times New Roman" w:cs="Times New Roman"/>
          <w:sz w:val="28"/>
          <w:szCs w:val="28"/>
        </w:rPr>
        <w:t xml:space="preserve"> это система показателей, отражающих результатов хозяйственной деятельности организации за отчетный период (финансовый год).</w:t>
      </w:r>
    </w:p>
    <w:p w:rsidR="00960441" w:rsidRPr="00655BDA" w:rsidRDefault="00960441" w:rsidP="00655BDA">
      <w:pPr>
        <w:shd w:val="clear" w:color="auto" w:fill="FFFFFF"/>
        <w:tabs>
          <w:tab w:val="left" w:pos="318"/>
          <w:tab w:val="left" w:pos="567"/>
        </w:tabs>
        <w:spacing w:after="0" w:line="240" w:lineRule="auto"/>
        <w:ind w:firstLine="567"/>
        <w:jc w:val="both"/>
        <w:rPr>
          <w:rFonts w:ascii="Times New Roman" w:hAnsi="Times New Roman" w:cs="Times New Roman"/>
          <w:color w:val="000000"/>
          <w:spacing w:val="-3"/>
          <w:sz w:val="28"/>
          <w:szCs w:val="28"/>
          <w:lang w:val="kk-KZ"/>
        </w:rPr>
      </w:pPr>
      <w:r w:rsidRPr="00655BDA">
        <w:rPr>
          <w:rFonts w:ascii="Times New Roman" w:hAnsi="Times New Roman" w:cs="Times New Roman"/>
          <w:sz w:val="28"/>
          <w:szCs w:val="28"/>
        </w:rPr>
        <w:t>Под финансовой отчётностью понимается отчетность общего назначения, представляемая не реже одного раза в год для широкого</w:t>
      </w:r>
      <w:r w:rsidRPr="00960441">
        <w:rPr>
          <w:rFonts w:ascii="Times New Roman" w:hAnsi="Times New Roman" w:cs="Times New Roman"/>
          <w:b/>
          <w:sz w:val="28"/>
          <w:szCs w:val="28"/>
        </w:rPr>
        <w:t xml:space="preserve"> круга пользователей с учётом их общих информационных потребностей. </w:t>
      </w:r>
    </w:p>
    <w:p w:rsidR="00960441" w:rsidRPr="00960441" w:rsidRDefault="00960441" w:rsidP="00960441">
      <w:pPr>
        <w:spacing w:after="0" w:line="240" w:lineRule="auto"/>
        <w:ind w:firstLine="709"/>
        <w:jc w:val="both"/>
        <w:rPr>
          <w:rFonts w:ascii="Times New Roman" w:hAnsi="Times New Roman" w:cs="Times New Roman"/>
          <w:sz w:val="28"/>
          <w:szCs w:val="28"/>
        </w:rPr>
      </w:pPr>
      <w:r w:rsidRPr="00960441">
        <w:rPr>
          <w:rFonts w:ascii="Times New Roman" w:hAnsi="Times New Roman" w:cs="Times New Roman"/>
          <w:sz w:val="28"/>
          <w:szCs w:val="28"/>
        </w:rPr>
        <w:t xml:space="preserve">Данные отчетности используются как внешними, так и внутренними пользователями для оценки эффективности деятельности предприятия, оперативного руководства и планирования. </w:t>
      </w:r>
    </w:p>
    <w:p w:rsidR="00960441" w:rsidRPr="00960441" w:rsidRDefault="00960441" w:rsidP="00960441">
      <w:pPr>
        <w:spacing w:after="0" w:line="240" w:lineRule="auto"/>
        <w:ind w:firstLine="709"/>
        <w:jc w:val="both"/>
        <w:rPr>
          <w:rFonts w:ascii="Times New Roman" w:hAnsi="Times New Roman" w:cs="Times New Roman"/>
          <w:sz w:val="28"/>
          <w:szCs w:val="28"/>
        </w:rPr>
      </w:pPr>
      <w:r w:rsidRPr="00960441">
        <w:rPr>
          <w:rFonts w:ascii="Times New Roman" w:hAnsi="Times New Roman" w:cs="Times New Roman"/>
          <w:sz w:val="28"/>
          <w:szCs w:val="28"/>
        </w:rPr>
        <w:t xml:space="preserve">Основы составления и подготовки финансовой отчётности содержатся в Концепции, которая открывает Международные стандарты финансовой отчетности. Концептуальная основа МСФО не только раскрывает цели и общие принципы составления финансовой отчетности, но и определяет основу всех стандартов. </w:t>
      </w:r>
    </w:p>
    <w:p w:rsidR="00960441" w:rsidRPr="00960441" w:rsidRDefault="00BE7438" w:rsidP="0096044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0441" w:rsidRPr="00960441">
        <w:rPr>
          <w:rFonts w:ascii="Times New Roman" w:hAnsi="Times New Roman" w:cs="Times New Roman"/>
          <w:sz w:val="28"/>
          <w:szCs w:val="28"/>
        </w:rPr>
        <w:t xml:space="preserve"> Концепция описывает пользователей финансовой отчетности в следующей последовательности: инвесторы, работники, заимодатели, поставщики и прочие торговые кредиторы, покупатели, правительство и их органы, общественность.</w:t>
      </w:r>
    </w:p>
    <w:p w:rsidR="00960441" w:rsidRPr="00960441" w:rsidRDefault="00BE7438" w:rsidP="00960441">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rPr>
        <w:t xml:space="preserve">  </w:t>
      </w:r>
      <w:r w:rsidR="00960441" w:rsidRPr="00960441">
        <w:rPr>
          <w:rFonts w:ascii="Times New Roman" w:hAnsi="Times New Roman" w:cs="Times New Roman"/>
          <w:sz w:val="28"/>
          <w:szCs w:val="28"/>
        </w:rPr>
        <w:t xml:space="preserve"> Казахстанские стандарты бухгалтерского учёта также предваряет Концептуальная основа по подготовке и представлению финансовой отчетности.</w:t>
      </w:r>
    </w:p>
    <w:p w:rsidR="00960441" w:rsidRPr="00960441" w:rsidRDefault="00960441" w:rsidP="00BE7438">
      <w:pPr>
        <w:spacing w:after="0" w:line="240" w:lineRule="auto"/>
        <w:ind w:left="-539" w:firstLine="709"/>
        <w:jc w:val="both"/>
        <w:rPr>
          <w:rFonts w:ascii="Times New Roman" w:hAnsi="Times New Roman" w:cs="Times New Roman"/>
          <w:sz w:val="28"/>
          <w:szCs w:val="28"/>
        </w:rPr>
      </w:pPr>
      <w:r>
        <w:rPr>
          <w:sz w:val="28"/>
          <w:szCs w:val="28"/>
        </w:rPr>
        <w:t xml:space="preserve">         </w:t>
      </w:r>
      <w:r w:rsidRPr="00960441">
        <w:rPr>
          <w:rFonts w:ascii="Times New Roman" w:hAnsi="Times New Roman" w:cs="Times New Roman"/>
          <w:sz w:val="28"/>
          <w:szCs w:val="28"/>
        </w:rPr>
        <w:t>Целью финансовой отчетности явл</w:t>
      </w:r>
      <w:r w:rsidR="00BE7438">
        <w:rPr>
          <w:rFonts w:ascii="Times New Roman" w:hAnsi="Times New Roman" w:cs="Times New Roman"/>
          <w:sz w:val="28"/>
          <w:szCs w:val="28"/>
        </w:rPr>
        <w:t xml:space="preserve">яется представление информации </w:t>
      </w:r>
      <w:r w:rsidR="00BE7438">
        <w:rPr>
          <w:rFonts w:ascii="Times New Roman" w:hAnsi="Times New Roman" w:cs="Times New Roman"/>
          <w:sz w:val="28"/>
          <w:szCs w:val="28"/>
          <w:lang w:val="kk-KZ"/>
        </w:rPr>
        <w:t>о</w:t>
      </w:r>
      <w:r w:rsidRPr="00960441">
        <w:rPr>
          <w:rFonts w:ascii="Times New Roman" w:hAnsi="Times New Roman" w:cs="Times New Roman"/>
          <w:sz w:val="28"/>
          <w:szCs w:val="28"/>
        </w:rPr>
        <w:t xml:space="preserve">  финансовом положении, результата</w:t>
      </w:r>
      <w:r w:rsidR="00BE7438">
        <w:rPr>
          <w:rFonts w:ascii="Times New Roman" w:hAnsi="Times New Roman" w:cs="Times New Roman"/>
          <w:sz w:val="28"/>
          <w:szCs w:val="28"/>
        </w:rPr>
        <w:t xml:space="preserve">х  деятельности и изменениях в </w:t>
      </w:r>
      <w:r w:rsidRPr="00960441">
        <w:rPr>
          <w:rFonts w:ascii="Times New Roman" w:hAnsi="Times New Roman" w:cs="Times New Roman"/>
          <w:sz w:val="28"/>
          <w:szCs w:val="28"/>
        </w:rPr>
        <w:t xml:space="preserve"> финансовом положении организации.</w:t>
      </w:r>
    </w:p>
    <w:p w:rsidR="00960441" w:rsidRPr="00BE7438" w:rsidRDefault="00960441" w:rsidP="00BE7438">
      <w:pPr>
        <w:spacing w:after="0" w:line="240" w:lineRule="auto"/>
        <w:ind w:firstLine="284"/>
        <w:jc w:val="both"/>
        <w:rPr>
          <w:rFonts w:ascii="Times New Roman" w:hAnsi="Times New Roman" w:cs="Times New Roman"/>
          <w:sz w:val="28"/>
          <w:szCs w:val="28"/>
        </w:rPr>
      </w:pPr>
      <w:r w:rsidRPr="00BE7438">
        <w:rPr>
          <w:rFonts w:ascii="Times New Roman" w:hAnsi="Times New Roman" w:cs="Times New Roman"/>
          <w:sz w:val="28"/>
          <w:szCs w:val="28"/>
        </w:rPr>
        <w:t xml:space="preserve">        В состав финансовой отчетности общего назначения входят:     </w:t>
      </w:r>
    </w:p>
    <w:p w:rsidR="00960441" w:rsidRPr="00BE7438" w:rsidRDefault="00960441" w:rsidP="00BE7438">
      <w:pPr>
        <w:numPr>
          <w:ilvl w:val="0"/>
          <w:numId w:val="52"/>
        </w:numPr>
        <w:spacing w:after="0" w:line="240" w:lineRule="auto"/>
        <w:ind w:left="-567" w:firstLine="567"/>
        <w:jc w:val="both"/>
        <w:rPr>
          <w:rFonts w:ascii="Times New Roman" w:hAnsi="Times New Roman" w:cs="Times New Roman"/>
          <w:sz w:val="28"/>
          <w:szCs w:val="28"/>
        </w:rPr>
      </w:pPr>
      <w:r w:rsidRPr="00BE7438">
        <w:rPr>
          <w:rFonts w:ascii="Times New Roman" w:hAnsi="Times New Roman" w:cs="Times New Roman"/>
          <w:sz w:val="28"/>
          <w:szCs w:val="28"/>
        </w:rPr>
        <w:t>Баланс, который отражает информацию о финансовом положении;</w:t>
      </w:r>
    </w:p>
    <w:p w:rsidR="00960441" w:rsidRPr="00BE7438" w:rsidRDefault="00960441" w:rsidP="00BE7438">
      <w:pPr>
        <w:numPr>
          <w:ilvl w:val="0"/>
          <w:numId w:val="52"/>
        </w:numPr>
        <w:spacing w:after="0" w:line="240" w:lineRule="auto"/>
        <w:ind w:left="-567" w:firstLine="567"/>
        <w:jc w:val="both"/>
        <w:rPr>
          <w:rFonts w:ascii="Times New Roman" w:hAnsi="Times New Roman" w:cs="Times New Roman"/>
          <w:sz w:val="28"/>
          <w:szCs w:val="28"/>
        </w:rPr>
      </w:pPr>
      <w:r w:rsidRPr="00BE7438">
        <w:rPr>
          <w:rFonts w:ascii="Times New Roman" w:hAnsi="Times New Roman" w:cs="Times New Roman"/>
          <w:sz w:val="28"/>
          <w:szCs w:val="28"/>
        </w:rPr>
        <w:t>Отчёт о прибылях и убытках (доходах и расходах), который содержит информацию о результатах деятельности организации;</w:t>
      </w:r>
    </w:p>
    <w:p w:rsidR="00960441" w:rsidRPr="00BE7438" w:rsidRDefault="00960441" w:rsidP="00BE7438">
      <w:pPr>
        <w:numPr>
          <w:ilvl w:val="0"/>
          <w:numId w:val="52"/>
        </w:numPr>
        <w:spacing w:after="0" w:line="240" w:lineRule="auto"/>
        <w:ind w:left="-567" w:firstLine="567"/>
        <w:jc w:val="both"/>
        <w:rPr>
          <w:rFonts w:ascii="Times New Roman" w:hAnsi="Times New Roman" w:cs="Times New Roman"/>
          <w:sz w:val="28"/>
          <w:szCs w:val="28"/>
        </w:rPr>
      </w:pPr>
      <w:r w:rsidRPr="00BE7438">
        <w:rPr>
          <w:rFonts w:ascii="Times New Roman" w:hAnsi="Times New Roman" w:cs="Times New Roman"/>
          <w:sz w:val="28"/>
          <w:szCs w:val="28"/>
        </w:rPr>
        <w:t>Отчет о движении денег (денежных средств);</w:t>
      </w:r>
    </w:p>
    <w:p w:rsidR="00960441" w:rsidRPr="00BE7438" w:rsidRDefault="00960441" w:rsidP="00BE7438">
      <w:pPr>
        <w:numPr>
          <w:ilvl w:val="0"/>
          <w:numId w:val="52"/>
        </w:numPr>
        <w:spacing w:after="0" w:line="240" w:lineRule="auto"/>
        <w:ind w:left="-567" w:firstLine="567"/>
        <w:jc w:val="both"/>
        <w:rPr>
          <w:rFonts w:ascii="Times New Roman" w:hAnsi="Times New Roman" w:cs="Times New Roman"/>
          <w:sz w:val="28"/>
          <w:szCs w:val="28"/>
        </w:rPr>
      </w:pPr>
      <w:r w:rsidRPr="00BE7438">
        <w:rPr>
          <w:rFonts w:ascii="Times New Roman" w:hAnsi="Times New Roman" w:cs="Times New Roman"/>
          <w:sz w:val="28"/>
          <w:szCs w:val="28"/>
        </w:rPr>
        <w:t>Отчет об изменениях в собственном  капитале (последние две формы отражают информацию об изменениях в финансовом положении);</w:t>
      </w:r>
    </w:p>
    <w:p w:rsidR="00960441" w:rsidRPr="00BE7438" w:rsidRDefault="00960441" w:rsidP="00BE7438">
      <w:pPr>
        <w:numPr>
          <w:ilvl w:val="0"/>
          <w:numId w:val="52"/>
        </w:numPr>
        <w:spacing w:after="0" w:line="240" w:lineRule="auto"/>
        <w:ind w:left="-567" w:firstLine="567"/>
        <w:jc w:val="both"/>
        <w:rPr>
          <w:rFonts w:ascii="Times New Roman" w:hAnsi="Times New Roman" w:cs="Times New Roman"/>
          <w:sz w:val="28"/>
          <w:szCs w:val="28"/>
        </w:rPr>
      </w:pPr>
      <w:r w:rsidRPr="00BE7438">
        <w:rPr>
          <w:rFonts w:ascii="Times New Roman" w:hAnsi="Times New Roman" w:cs="Times New Roman"/>
          <w:sz w:val="28"/>
          <w:szCs w:val="28"/>
        </w:rPr>
        <w:t>Примечания, раскрывающие применение учётной политики и другие пояснения и раскрытия статей, представленных в отчетности.</w:t>
      </w:r>
    </w:p>
    <w:p w:rsidR="00960441" w:rsidRPr="00960441" w:rsidRDefault="00960441" w:rsidP="00BE7438">
      <w:pPr>
        <w:spacing w:after="0" w:line="240" w:lineRule="auto"/>
        <w:ind w:left="-567" w:firstLine="567"/>
        <w:jc w:val="both"/>
        <w:rPr>
          <w:rFonts w:ascii="Times New Roman" w:hAnsi="Times New Roman" w:cs="Times New Roman"/>
          <w:sz w:val="28"/>
          <w:szCs w:val="28"/>
        </w:rPr>
      </w:pPr>
      <w:r w:rsidRPr="00BE7438">
        <w:rPr>
          <w:rFonts w:ascii="Times New Roman" w:hAnsi="Times New Roman" w:cs="Times New Roman"/>
          <w:sz w:val="28"/>
          <w:szCs w:val="28"/>
        </w:rPr>
        <w:t xml:space="preserve">      Составные части финансовой отчетности взаимосвязаны и отражают разные стороны     </w:t>
      </w:r>
      <w:r w:rsidR="00BE7438">
        <w:rPr>
          <w:rFonts w:ascii="Times New Roman" w:hAnsi="Times New Roman" w:cs="Times New Roman"/>
          <w:sz w:val="28"/>
          <w:szCs w:val="28"/>
          <w:lang w:val="kk-KZ"/>
        </w:rPr>
        <w:t xml:space="preserve"> </w:t>
      </w:r>
      <w:r w:rsidRPr="00BE7438">
        <w:rPr>
          <w:rFonts w:ascii="Times New Roman" w:hAnsi="Times New Roman" w:cs="Times New Roman"/>
          <w:sz w:val="28"/>
          <w:szCs w:val="28"/>
        </w:rPr>
        <w:t xml:space="preserve">одних и тех же операций и событий. Отчетность может </w:t>
      </w:r>
      <w:proofErr w:type="gramStart"/>
      <w:r w:rsidRPr="00BE7438">
        <w:rPr>
          <w:rFonts w:ascii="Times New Roman" w:hAnsi="Times New Roman" w:cs="Times New Roman"/>
          <w:sz w:val="28"/>
          <w:szCs w:val="28"/>
        </w:rPr>
        <w:t>дополнятся</w:t>
      </w:r>
      <w:proofErr w:type="gramEnd"/>
      <w:r w:rsidRPr="00BE7438">
        <w:rPr>
          <w:rFonts w:ascii="Times New Roman" w:hAnsi="Times New Roman" w:cs="Times New Roman"/>
          <w:sz w:val="28"/>
          <w:szCs w:val="28"/>
        </w:rPr>
        <w:t xml:space="preserve"> различной     </w:t>
      </w:r>
      <w:r w:rsidR="00BE7438">
        <w:rPr>
          <w:rFonts w:ascii="Times New Roman" w:hAnsi="Times New Roman" w:cs="Times New Roman"/>
          <w:sz w:val="28"/>
          <w:szCs w:val="28"/>
          <w:lang w:val="kk-KZ"/>
        </w:rPr>
        <w:t xml:space="preserve"> </w:t>
      </w:r>
      <w:r w:rsidRPr="00960441">
        <w:rPr>
          <w:rFonts w:ascii="Times New Roman" w:hAnsi="Times New Roman" w:cs="Times New Roman"/>
          <w:sz w:val="28"/>
          <w:szCs w:val="28"/>
        </w:rPr>
        <w:t xml:space="preserve">аналитической информацией, расчетами, таблицами и анализом показателей. </w:t>
      </w:r>
    </w:p>
    <w:p w:rsidR="00960441" w:rsidRPr="00960441" w:rsidRDefault="00960441" w:rsidP="00BE7438">
      <w:pPr>
        <w:spacing w:after="0" w:line="240" w:lineRule="auto"/>
        <w:ind w:left="-567" w:firstLine="567"/>
        <w:jc w:val="both"/>
        <w:rPr>
          <w:rFonts w:ascii="Times New Roman" w:hAnsi="Times New Roman" w:cs="Times New Roman"/>
          <w:sz w:val="28"/>
          <w:szCs w:val="28"/>
        </w:rPr>
      </w:pPr>
      <w:r w:rsidRPr="00960441">
        <w:rPr>
          <w:rFonts w:ascii="Times New Roman" w:hAnsi="Times New Roman" w:cs="Times New Roman"/>
          <w:sz w:val="28"/>
          <w:szCs w:val="28"/>
        </w:rPr>
        <w:t xml:space="preserve">      Финансовая отчетность по международным стандартам должна соответствовать    определённым </w:t>
      </w:r>
      <w:r w:rsidRPr="00BE7438">
        <w:rPr>
          <w:rFonts w:ascii="Times New Roman" w:hAnsi="Times New Roman" w:cs="Times New Roman"/>
          <w:sz w:val="28"/>
          <w:szCs w:val="28"/>
        </w:rPr>
        <w:t>требованиям.</w:t>
      </w:r>
      <w:r w:rsidRPr="00960441">
        <w:rPr>
          <w:rFonts w:ascii="Times New Roman" w:hAnsi="Times New Roman" w:cs="Times New Roman"/>
          <w:i/>
          <w:sz w:val="28"/>
          <w:szCs w:val="28"/>
        </w:rPr>
        <w:t xml:space="preserve"> Основополагающими допущениями </w:t>
      </w:r>
      <w:r w:rsidRPr="00960441">
        <w:rPr>
          <w:rFonts w:ascii="Times New Roman" w:hAnsi="Times New Roman" w:cs="Times New Roman"/>
          <w:sz w:val="28"/>
          <w:szCs w:val="28"/>
        </w:rPr>
        <w:lastRenderedPageBreak/>
        <w:t xml:space="preserve">при составлении </w:t>
      </w:r>
      <w:r>
        <w:rPr>
          <w:rFonts w:ascii="Times New Roman" w:hAnsi="Times New Roman" w:cs="Times New Roman"/>
          <w:sz w:val="28"/>
          <w:szCs w:val="28"/>
          <w:lang w:val="kk-KZ"/>
        </w:rPr>
        <w:t xml:space="preserve"> </w:t>
      </w:r>
      <w:r w:rsidRPr="00960441">
        <w:rPr>
          <w:rFonts w:ascii="Times New Roman" w:hAnsi="Times New Roman" w:cs="Times New Roman"/>
          <w:sz w:val="28"/>
          <w:szCs w:val="28"/>
        </w:rPr>
        <w:t xml:space="preserve"> отчетности является: </w:t>
      </w:r>
      <w:r w:rsidRPr="00960441">
        <w:rPr>
          <w:rFonts w:ascii="Times New Roman" w:hAnsi="Times New Roman" w:cs="Times New Roman"/>
          <w:i/>
          <w:sz w:val="28"/>
          <w:szCs w:val="28"/>
        </w:rPr>
        <w:t>учёт по методу начисления и непрерывность деятельности.</w:t>
      </w:r>
    </w:p>
    <w:p w:rsidR="00960441" w:rsidRPr="00BE7438" w:rsidRDefault="00960441" w:rsidP="00960441">
      <w:pPr>
        <w:spacing w:after="0" w:line="240" w:lineRule="auto"/>
        <w:ind w:left="-540" w:firstLine="680"/>
        <w:jc w:val="both"/>
        <w:rPr>
          <w:rFonts w:ascii="Times New Roman" w:hAnsi="Times New Roman" w:cs="Times New Roman"/>
          <w:sz w:val="28"/>
          <w:szCs w:val="28"/>
        </w:rPr>
      </w:pPr>
      <w:r w:rsidRPr="00BE7438">
        <w:rPr>
          <w:rFonts w:ascii="Times New Roman" w:hAnsi="Times New Roman" w:cs="Times New Roman"/>
          <w:i/>
          <w:sz w:val="28"/>
          <w:szCs w:val="28"/>
        </w:rPr>
        <w:t xml:space="preserve">  Метод начисления</w:t>
      </w:r>
      <w:r w:rsidRPr="00BE7438">
        <w:rPr>
          <w:rFonts w:ascii="Times New Roman" w:hAnsi="Times New Roman" w:cs="Times New Roman"/>
          <w:sz w:val="28"/>
          <w:szCs w:val="28"/>
        </w:rPr>
        <w:t xml:space="preserve"> означает, что в финансовой отчетности отражаются не только  </w:t>
      </w:r>
      <w:r w:rsidRPr="00BE7438">
        <w:rPr>
          <w:rFonts w:ascii="Times New Roman" w:hAnsi="Times New Roman" w:cs="Times New Roman"/>
          <w:i/>
          <w:sz w:val="28"/>
          <w:szCs w:val="28"/>
        </w:rPr>
        <w:t xml:space="preserve"> </w:t>
      </w:r>
      <w:r w:rsidRPr="00BE7438">
        <w:rPr>
          <w:rFonts w:ascii="Times New Roman" w:hAnsi="Times New Roman" w:cs="Times New Roman"/>
          <w:sz w:val="28"/>
          <w:szCs w:val="28"/>
        </w:rPr>
        <w:t xml:space="preserve">прошлые операции, связанные с выплатой или получением денег, но и     обязательством по уплате денег и получению их в будущем. Результаты сделок    признаются при их наступлении и отражаются независимо от уплаты и получения  денег. </w:t>
      </w:r>
    </w:p>
    <w:p w:rsidR="00960441" w:rsidRPr="00960441" w:rsidRDefault="00960441" w:rsidP="00960441">
      <w:pPr>
        <w:spacing w:after="0" w:line="240" w:lineRule="auto"/>
        <w:ind w:left="-540"/>
        <w:jc w:val="both"/>
        <w:rPr>
          <w:rFonts w:ascii="Times New Roman" w:hAnsi="Times New Roman" w:cs="Times New Roman"/>
          <w:sz w:val="28"/>
          <w:szCs w:val="28"/>
        </w:rPr>
      </w:pPr>
      <w:r w:rsidRPr="00BE7438">
        <w:rPr>
          <w:rFonts w:ascii="Times New Roman" w:hAnsi="Times New Roman" w:cs="Times New Roman"/>
          <w:i/>
          <w:sz w:val="28"/>
          <w:szCs w:val="28"/>
        </w:rPr>
        <w:t xml:space="preserve"> Непрерывность деятельности </w:t>
      </w:r>
      <w:r w:rsidRPr="00BE7438">
        <w:rPr>
          <w:rFonts w:ascii="Times New Roman" w:hAnsi="Times New Roman" w:cs="Times New Roman"/>
          <w:sz w:val="28"/>
          <w:szCs w:val="28"/>
        </w:rPr>
        <w:t>означает</w:t>
      </w:r>
      <w:r w:rsidRPr="00960441">
        <w:rPr>
          <w:rFonts w:ascii="Times New Roman" w:hAnsi="Times New Roman" w:cs="Times New Roman"/>
          <w:sz w:val="28"/>
          <w:szCs w:val="28"/>
        </w:rPr>
        <w:t>, что у организации, представляющей</w:t>
      </w:r>
      <w:r>
        <w:rPr>
          <w:rFonts w:ascii="Times New Roman" w:hAnsi="Times New Roman" w:cs="Times New Roman"/>
          <w:sz w:val="28"/>
          <w:szCs w:val="28"/>
          <w:lang w:val="kk-KZ"/>
        </w:rPr>
        <w:t xml:space="preserve"> </w:t>
      </w:r>
      <w:r w:rsidRPr="00960441">
        <w:rPr>
          <w:rFonts w:ascii="Times New Roman" w:hAnsi="Times New Roman" w:cs="Times New Roman"/>
          <w:sz w:val="28"/>
          <w:szCs w:val="28"/>
        </w:rPr>
        <w:t xml:space="preserve">финансовую отчетность нет намерения или необходимости в ликвидации или </w:t>
      </w:r>
      <w:r>
        <w:rPr>
          <w:rFonts w:ascii="Times New Roman" w:hAnsi="Times New Roman" w:cs="Times New Roman"/>
          <w:sz w:val="28"/>
          <w:szCs w:val="28"/>
          <w:lang w:val="kk-KZ"/>
        </w:rPr>
        <w:t xml:space="preserve"> </w:t>
      </w:r>
      <w:r w:rsidRPr="00960441">
        <w:rPr>
          <w:rFonts w:ascii="Times New Roman" w:hAnsi="Times New Roman" w:cs="Times New Roman"/>
          <w:sz w:val="28"/>
          <w:szCs w:val="28"/>
        </w:rPr>
        <w:t xml:space="preserve"> сокращении деятельности в обозримом будущем.   Информация, представленная в финансовой отчетности, должна быть полезна для   пользователей и должна соответствовать следующим качественным </w:t>
      </w:r>
    </w:p>
    <w:p w:rsidR="00960441" w:rsidRPr="00960441" w:rsidRDefault="00ED3F72" w:rsidP="00960441">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line id="_x0000_s1100" style="position:absolute;left:0;text-align:left;z-index:251672576" from="270pt,122.1pt" to="270.05pt,140.15pt"/>
        </w:pict>
      </w:r>
      <w:r>
        <w:rPr>
          <w:rFonts w:ascii="Times New Roman" w:hAnsi="Times New Roman" w:cs="Times New Roman"/>
          <w:noProof/>
          <w:sz w:val="28"/>
          <w:szCs w:val="28"/>
        </w:rPr>
        <w:pict>
          <v:line id="_x0000_s1099" style="position:absolute;left:0;text-align:left;z-index:251671552" from="135pt,122.1pt" to="135.05pt,140.15pt"/>
        </w:pict>
      </w:r>
      <w:r>
        <w:rPr>
          <w:rFonts w:ascii="Times New Roman" w:hAnsi="Times New Roman" w:cs="Times New Roman"/>
          <w:noProof/>
          <w:sz w:val="28"/>
          <w:szCs w:val="28"/>
        </w:rPr>
        <w:pict>
          <v:line id="_x0000_s1094" style="position:absolute;left:0;text-align:left;z-index:251666432" from="378pt,77.1pt" to="378.1pt,95.2pt"/>
        </w:pict>
      </w:r>
      <w:r>
        <w:rPr>
          <w:rFonts w:ascii="Times New Roman" w:hAnsi="Times New Roman" w:cs="Times New Roman"/>
          <w:noProof/>
          <w:sz w:val="28"/>
          <w:szCs w:val="28"/>
        </w:rPr>
        <w:pict>
          <v:rect id="_x0000_s1098" style="position:absolute;left:0;text-align:left;margin-left:306pt;margin-top:95.1pt;width:134.95pt;height:27pt;z-index:251670528">
            <v:textbox style="mso-next-textbox:#_x0000_s1098">
              <w:txbxContent>
                <w:p w:rsidR="00ED3F72" w:rsidRPr="00E05211" w:rsidRDefault="00ED3F72" w:rsidP="00960441">
                  <w:pPr>
                    <w:rPr>
                      <w:b/>
                      <w:i/>
                      <w:sz w:val="28"/>
                      <w:szCs w:val="28"/>
                    </w:rPr>
                  </w:pPr>
                  <w:r w:rsidRPr="00E05211">
                    <w:rPr>
                      <w:b/>
                      <w:i/>
                      <w:sz w:val="28"/>
                      <w:szCs w:val="28"/>
                    </w:rPr>
                    <w:t>Сопоставимость</w:t>
                  </w:r>
                </w:p>
              </w:txbxContent>
            </v:textbox>
          </v:rect>
        </w:pict>
      </w:r>
      <w:r>
        <w:rPr>
          <w:rFonts w:ascii="Times New Roman" w:hAnsi="Times New Roman" w:cs="Times New Roman"/>
          <w:noProof/>
          <w:sz w:val="28"/>
          <w:szCs w:val="28"/>
        </w:rPr>
        <w:pict>
          <v:rect id="_x0000_s1097" style="position:absolute;left:0;text-align:left;margin-left:198pt;margin-top:95.1pt;width:108pt;height:27pt;z-index:251669504">
            <v:textbox style="mso-next-textbox:#_x0000_s1097">
              <w:txbxContent>
                <w:p w:rsidR="00ED3F72" w:rsidRPr="00E05211" w:rsidRDefault="00ED3F72" w:rsidP="00960441">
                  <w:pPr>
                    <w:rPr>
                      <w:b/>
                      <w:i/>
                      <w:sz w:val="28"/>
                      <w:szCs w:val="28"/>
                    </w:rPr>
                  </w:pPr>
                  <w:r>
                    <w:rPr>
                      <w:b/>
                      <w:i/>
                      <w:sz w:val="28"/>
                      <w:szCs w:val="28"/>
                    </w:rPr>
                    <w:t>Надежность</w:t>
                  </w:r>
                </w:p>
              </w:txbxContent>
            </v:textbox>
          </v:rect>
        </w:pict>
      </w:r>
      <w:r>
        <w:rPr>
          <w:rFonts w:ascii="Times New Roman" w:hAnsi="Times New Roman" w:cs="Times New Roman"/>
          <w:noProof/>
          <w:sz w:val="28"/>
          <w:szCs w:val="28"/>
        </w:rPr>
        <w:pict>
          <v:rect id="_x0000_s1096" style="position:absolute;left:0;text-align:left;margin-left:99pt;margin-top:95.1pt;width:99pt;height:27pt;z-index:251668480">
            <v:textbox style="mso-next-textbox:#_x0000_s1096">
              <w:txbxContent>
                <w:p w:rsidR="00ED3F72" w:rsidRPr="00E05211" w:rsidRDefault="00ED3F72" w:rsidP="00960441">
                  <w:pPr>
                    <w:rPr>
                      <w:b/>
                      <w:i/>
                      <w:sz w:val="28"/>
                      <w:szCs w:val="28"/>
                    </w:rPr>
                  </w:pPr>
                  <w:r w:rsidRPr="00E05211">
                    <w:rPr>
                      <w:b/>
                      <w:i/>
                      <w:sz w:val="28"/>
                      <w:szCs w:val="28"/>
                    </w:rPr>
                    <w:t>Уместность</w:t>
                  </w:r>
                </w:p>
              </w:txbxContent>
            </v:textbox>
          </v:rect>
        </w:pict>
      </w:r>
      <w:r>
        <w:rPr>
          <w:rFonts w:ascii="Times New Roman" w:hAnsi="Times New Roman" w:cs="Times New Roman"/>
          <w:noProof/>
          <w:sz w:val="28"/>
          <w:szCs w:val="28"/>
        </w:rPr>
        <w:pict>
          <v:line id="_x0000_s1091" style="position:absolute;left:0;text-align:left;z-index:251663360" from="18pt,77.1pt" to="18pt,95.15pt"/>
        </w:pict>
      </w:r>
      <w:r>
        <w:rPr>
          <w:rFonts w:ascii="Times New Roman" w:hAnsi="Times New Roman" w:cs="Times New Roman"/>
          <w:noProof/>
          <w:sz w:val="28"/>
          <w:szCs w:val="28"/>
        </w:rPr>
        <w:pict>
          <v:rect id="_x0000_s1095" style="position:absolute;left:0;text-align:left;margin-left:0;margin-top:95.1pt;width:99pt;height:27pt;z-index:251667456">
            <v:textbox style="mso-next-textbox:#_x0000_s1095">
              <w:txbxContent>
                <w:p w:rsidR="00ED3F72" w:rsidRPr="00E05211" w:rsidRDefault="00ED3F72" w:rsidP="00960441">
                  <w:pPr>
                    <w:rPr>
                      <w:b/>
                      <w:i/>
                      <w:sz w:val="28"/>
                      <w:szCs w:val="28"/>
                    </w:rPr>
                  </w:pPr>
                  <w:r w:rsidRPr="00E05211">
                    <w:rPr>
                      <w:b/>
                      <w:i/>
                      <w:sz w:val="28"/>
                      <w:szCs w:val="28"/>
                    </w:rPr>
                    <w:t>Понятность</w:t>
                  </w:r>
                </w:p>
              </w:txbxContent>
            </v:textbox>
          </v:rect>
        </w:pict>
      </w:r>
      <w:r>
        <w:rPr>
          <w:rFonts w:ascii="Times New Roman" w:hAnsi="Times New Roman" w:cs="Times New Roman"/>
          <w:noProof/>
          <w:sz w:val="28"/>
          <w:szCs w:val="28"/>
        </w:rPr>
        <w:pict>
          <v:line id="_x0000_s1093" style="position:absolute;left:0;text-align:left;z-index:251665408" from="252pt,77.1pt" to="252.05pt,95.25pt"/>
        </w:pict>
      </w:r>
      <w:r>
        <w:rPr>
          <w:rFonts w:ascii="Times New Roman" w:hAnsi="Times New Roman" w:cs="Times New Roman"/>
          <w:noProof/>
          <w:sz w:val="28"/>
          <w:szCs w:val="28"/>
        </w:rPr>
        <w:pict>
          <v:line id="_x0000_s1092" style="position:absolute;left:0;text-align:left;z-index:251664384" from="135pt,77.1pt" to="135pt,95.15pt"/>
        </w:pict>
      </w:r>
      <w:r>
        <w:rPr>
          <w:rFonts w:ascii="Times New Roman" w:hAnsi="Times New Roman" w:cs="Times New Roman"/>
          <w:noProof/>
          <w:sz w:val="28"/>
          <w:szCs w:val="28"/>
        </w:rPr>
        <w:pict>
          <v:line id="_x0000_s1090" style="position:absolute;left:0;text-align:left;z-index:251662336" from="18pt,77.1pt" to="378pt,77.2pt"/>
        </w:pict>
      </w:r>
      <w:r>
        <w:rPr>
          <w:rFonts w:ascii="Times New Roman" w:hAnsi="Times New Roman" w:cs="Times New Roman"/>
          <w:noProof/>
          <w:sz w:val="28"/>
          <w:szCs w:val="28"/>
        </w:rPr>
        <w:pict>
          <v:line id="_x0000_s1089" style="position:absolute;left:0;text-align:left;z-index:251661312" from="198pt,68.1pt" to="198pt,77.05pt"/>
        </w:pict>
      </w:r>
      <w:r>
        <w:rPr>
          <w:rFonts w:ascii="Times New Roman" w:hAnsi="Times New Roman" w:cs="Times New Roman"/>
          <w:noProof/>
          <w:sz w:val="28"/>
          <w:szCs w:val="28"/>
        </w:rPr>
        <w:pict>
          <v:rect id="_x0000_s1088" style="position:absolute;left:0;text-align:left;margin-left:9pt;margin-top:32.1pt;width:387pt;height:36.05pt;z-index:251660288">
            <v:textbox style="mso-next-textbox:#_x0000_s1088">
              <w:txbxContent>
                <w:p w:rsidR="00ED3F72" w:rsidRPr="00E05211" w:rsidRDefault="00ED3F72" w:rsidP="00960441">
                  <w:pPr>
                    <w:rPr>
                      <w:b/>
                      <w:i/>
                      <w:sz w:val="28"/>
                      <w:szCs w:val="28"/>
                    </w:rPr>
                  </w:pPr>
                  <w:r w:rsidRPr="00E05211">
                    <w:rPr>
                      <w:b/>
                      <w:i/>
                      <w:sz w:val="28"/>
                      <w:szCs w:val="28"/>
                    </w:rPr>
                    <w:t>Качественные характеристики</w:t>
                  </w:r>
                  <w:r>
                    <w:rPr>
                      <w:b/>
                      <w:i/>
                      <w:sz w:val="28"/>
                      <w:szCs w:val="28"/>
                    </w:rPr>
                    <w:t xml:space="preserve"> финансовой отчетности</w:t>
                  </w:r>
                </w:p>
              </w:txbxContent>
            </v:textbox>
          </v:rect>
        </w:pict>
      </w:r>
      <w:r w:rsidR="00960441" w:rsidRPr="00960441">
        <w:rPr>
          <w:rFonts w:ascii="Times New Roman" w:hAnsi="Times New Roman" w:cs="Times New Roman"/>
          <w:sz w:val="28"/>
          <w:szCs w:val="28"/>
        </w:rPr>
        <w:t xml:space="preserve"> характеристикам: </w:t>
      </w:r>
    </w:p>
    <w:p w:rsidR="00960441" w:rsidRPr="00ED29C6" w:rsidRDefault="00ED3F72" w:rsidP="00ED29C6">
      <w:pPr>
        <w:spacing w:after="0" w:line="240" w:lineRule="auto"/>
        <w:ind w:left="-540" w:firstLine="680"/>
        <w:jc w:val="both"/>
        <w:rPr>
          <w:rFonts w:ascii="Times New Roman" w:hAnsi="Times New Roman" w:cs="Times New Roman"/>
          <w:sz w:val="28"/>
          <w:szCs w:val="28"/>
          <w:lang w:val="kk-KZ"/>
        </w:rPr>
      </w:pPr>
      <w:r>
        <w:rPr>
          <w:rFonts w:ascii="Times New Roman" w:hAnsi="Times New Roman" w:cs="Times New Roman"/>
          <w:sz w:val="28"/>
          <w:szCs w:val="28"/>
        </w:rPr>
      </w:r>
      <w:r>
        <w:rPr>
          <w:rFonts w:ascii="Times New Roman" w:hAnsi="Times New Roman" w:cs="Times New Roman"/>
          <w:sz w:val="28"/>
          <w:szCs w:val="28"/>
        </w:rPr>
        <w:pict>
          <v:group id="_x0000_s1084" editas="canvas" style="width:468.55pt;height:3in;mso-position-horizontal-relative:char;mso-position-vertical-relative:line" coordorigin="2696,2139" coordsize="7349,3345">
            <o:lock v:ext="edit" aspectratio="t"/>
            <v:shape id="_x0000_s1085" type="#_x0000_t75" style="position:absolute;left:2696;top:2139;width:7349;height:3345" o:preferrelative="f">
              <v:fill o:detectmouseclick="t"/>
              <v:path o:extrusionok="t" o:connecttype="none"/>
              <o:lock v:ext="edit" text="t"/>
            </v:shape>
            <v:rect id="_x0000_s1086" style="position:absolute;left:5951;top:3951;width:2399;height:1533">
              <v:textbox style="mso-next-textbox:#_x0000_s1086">
                <w:txbxContent>
                  <w:p w:rsidR="00ED3F72" w:rsidRPr="003F0FA9" w:rsidRDefault="00ED3F72" w:rsidP="00960441">
                    <w:pPr>
                      <w:jc w:val="center"/>
                      <w:rPr>
                        <w:b/>
                        <w:i/>
                      </w:rPr>
                    </w:pPr>
                    <w:r w:rsidRPr="003F0FA9">
                      <w:rPr>
                        <w:b/>
                        <w:i/>
                      </w:rPr>
                      <w:t>Правдивое представление</w:t>
                    </w:r>
                  </w:p>
                  <w:p w:rsidR="00ED3F72" w:rsidRPr="003F0FA9" w:rsidRDefault="00ED3F72" w:rsidP="00960441">
                    <w:pPr>
                      <w:jc w:val="center"/>
                      <w:rPr>
                        <w:b/>
                        <w:i/>
                      </w:rPr>
                    </w:pPr>
                    <w:r w:rsidRPr="003F0FA9">
                      <w:rPr>
                        <w:b/>
                        <w:i/>
                      </w:rPr>
                      <w:t>Приоритет содержания над формой</w:t>
                    </w:r>
                  </w:p>
                  <w:p w:rsidR="00ED3F72" w:rsidRPr="003F0FA9" w:rsidRDefault="00ED3F72" w:rsidP="00960441">
                    <w:pPr>
                      <w:jc w:val="center"/>
                      <w:rPr>
                        <w:b/>
                        <w:i/>
                      </w:rPr>
                    </w:pPr>
                    <w:r w:rsidRPr="003F0FA9">
                      <w:rPr>
                        <w:b/>
                        <w:i/>
                      </w:rPr>
                      <w:t>Нейтральность</w:t>
                    </w:r>
                  </w:p>
                  <w:p w:rsidR="00ED3F72" w:rsidRPr="003F0FA9" w:rsidRDefault="00ED3F72" w:rsidP="00960441">
                    <w:pPr>
                      <w:jc w:val="center"/>
                      <w:rPr>
                        <w:b/>
                        <w:i/>
                      </w:rPr>
                    </w:pPr>
                    <w:r w:rsidRPr="003F0FA9">
                      <w:rPr>
                        <w:b/>
                        <w:i/>
                      </w:rPr>
                      <w:t>Осмотрительность</w:t>
                    </w:r>
                  </w:p>
                  <w:p w:rsidR="00ED3F72" w:rsidRPr="003F0FA9" w:rsidRDefault="00ED3F72" w:rsidP="00960441">
                    <w:pPr>
                      <w:jc w:val="center"/>
                      <w:rPr>
                        <w:b/>
                        <w:i/>
                      </w:rPr>
                    </w:pPr>
                    <w:r w:rsidRPr="003F0FA9">
                      <w:rPr>
                        <w:b/>
                        <w:i/>
                      </w:rPr>
                      <w:t>Полнота</w:t>
                    </w:r>
                  </w:p>
                </w:txbxContent>
              </v:textbox>
            </v:rect>
            <v:rect id="_x0000_s1087" style="position:absolute;left:3834;top:4059;width:1975;height:558">
              <v:textbox style="mso-next-textbox:#_x0000_s1087">
                <w:txbxContent>
                  <w:p w:rsidR="00ED3F72" w:rsidRPr="00E05211" w:rsidRDefault="00ED3F72" w:rsidP="00960441">
                    <w:pPr>
                      <w:rPr>
                        <w:b/>
                        <w:i/>
                        <w:sz w:val="28"/>
                        <w:szCs w:val="28"/>
                      </w:rPr>
                    </w:pPr>
                    <w:r w:rsidRPr="00E05211">
                      <w:rPr>
                        <w:b/>
                        <w:i/>
                        <w:sz w:val="28"/>
                        <w:szCs w:val="28"/>
                      </w:rPr>
                      <w:t>Существенность</w:t>
                    </w:r>
                  </w:p>
                </w:txbxContent>
              </v:textbox>
            </v:rect>
            <w10:wrap type="none"/>
            <w10:anchorlock/>
          </v:group>
        </w:pict>
      </w:r>
    </w:p>
    <w:p w:rsidR="00960441" w:rsidRPr="00960441" w:rsidRDefault="00960441" w:rsidP="00960441">
      <w:pPr>
        <w:spacing w:after="0" w:line="240" w:lineRule="auto"/>
        <w:ind w:firstLine="680"/>
        <w:jc w:val="both"/>
        <w:rPr>
          <w:rFonts w:ascii="Times New Roman" w:hAnsi="Times New Roman" w:cs="Times New Roman"/>
          <w:b/>
          <w:i/>
          <w:sz w:val="28"/>
          <w:szCs w:val="28"/>
          <w:u w:val="single"/>
        </w:rPr>
      </w:pPr>
    </w:p>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b/>
          <w:i/>
          <w:sz w:val="28"/>
          <w:szCs w:val="28"/>
          <w:u w:val="single"/>
        </w:rPr>
        <w:t xml:space="preserve">Понятность </w:t>
      </w:r>
      <w:r w:rsidRPr="00960441">
        <w:rPr>
          <w:rFonts w:ascii="Times New Roman" w:hAnsi="Times New Roman" w:cs="Times New Roman"/>
          <w:sz w:val="28"/>
          <w:szCs w:val="28"/>
        </w:rPr>
        <w:t>означает доступность информации для понимания пользователями.</w:t>
      </w:r>
    </w:p>
    <w:p w:rsidR="00960441" w:rsidRPr="00960441" w:rsidRDefault="00960441" w:rsidP="00960441">
      <w:pPr>
        <w:spacing w:after="0" w:line="240" w:lineRule="auto"/>
        <w:ind w:left="-540" w:firstLine="680"/>
        <w:jc w:val="both"/>
        <w:rPr>
          <w:rFonts w:ascii="Times New Roman" w:hAnsi="Times New Roman" w:cs="Times New Roman"/>
          <w:sz w:val="28"/>
          <w:szCs w:val="28"/>
        </w:rPr>
      </w:pPr>
      <w:r w:rsidRPr="00960441">
        <w:rPr>
          <w:rFonts w:ascii="Times New Roman" w:hAnsi="Times New Roman" w:cs="Times New Roman"/>
          <w:b/>
          <w:i/>
          <w:sz w:val="28"/>
          <w:szCs w:val="28"/>
        </w:rPr>
        <w:t xml:space="preserve">      </w:t>
      </w:r>
      <w:r w:rsidRPr="00960441">
        <w:rPr>
          <w:rFonts w:ascii="Times New Roman" w:hAnsi="Times New Roman" w:cs="Times New Roman"/>
          <w:b/>
          <w:i/>
          <w:sz w:val="28"/>
          <w:szCs w:val="28"/>
          <w:u w:val="single"/>
        </w:rPr>
        <w:t xml:space="preserve"> Уместность </w:t>
      </w:r>
      <w:r w:rsidRPr="00960441">
        <w:rPr>
          <w:rFonts w:ascii="Times New Roman" w:hAnsi="Times New Roman" w:cs="Times New Roman"/>
          <w:sz w:val="28"/>
          <w:szCs w:val="28"/>
        </w:rPr>
        <w:t xml:space="preserve">информации заключается в её влиянии на экономические решения   </w:t>
      </w:r>
    </w:p>
    <w:p w:rsidR="00960441" w:rsidRPr="00960441" w:rsidRDefault="00960441" w:rsidP="00960441">
      <w:pPr>
        <w:spacing w:after="0" w:line="240" w:lineRule="auto"/>
        <w:ind w:left="-540" w:firstLine="680"/>
        <w:jc w:val="both"/>
        <w:rPr>
          <w:rFonts w:ascii="Times New Roman" w:hAnsi="Times New Roman" w:cs="Times New Roman"/>
          <w:sz w:val="28"/>
          <w:szCs w:val="28"/>
        </w:rPr>
      </w:pPr>
      <w:r w:rsidRPr="00960441">
        <w:rPr>
          <w:rFonts w:ascii="Times New Roman" w:hAnsi="Times New Roman" w:cs="Times New Roman"/>
          <w:b/>
          <w:i/>
          <w:sz w:val="28"/>
          <w:szCs w:val="28"/>
        </w:rPr>
        <w:t xml:space="preserve">      </w:t>
      </w:r>
      <w:r w:rsidRPr="00960441">
        <w:rPr>
          <w:rFonts w:ascii="Times New Roman" w:hAnsi="Times New Roman" w:cs="Times New Roman"/>
          <w:sz w:val="28"/>
          <w:szCs w:val="28"/>
        </w:rPr>
        <w:t xml:space="preserve">пользователями и возможность оценивать </w:t>
      </w:r>
      <w:proofErr w:type="gramStart"/>
      <w:r w:rsidRPr="00960441">
        <w:rPr>
          <w:rFonts w:ascii="Times New Roman" w:hAnsi="Times New Roman" w:cs="Times New Roman"/>
          <w:sz w:val="28"/>
          <w:szCs w:val="28"/>
        </w:rPr>
        <w:t>прошлые</w:t>
      </w:r>
      <w:proofErr w:type="gramEnd"/>
      <w:r w:rsidRPr="00960441">
        <w:rPr>
          <w:rFonts w:ascii="Times New Roman" w:hAnsi="Times New Roman" w:cs="Times New Roman"/>
          <w:sz w:val="28"/>
          <w:szCs w:val="28"/>
        </w:rPr>
        <w:t xml:space="preserve">, настоящие или будущие </w:t>
      </w:r>
    </w:p>
    <w:p w:rsidR="00960441" w:rsidRPr="00960441" w:rsidRDefault="00960441" w:rsidP="00960441">
      <w:pPr>
        <w:spacing w:after="0" w:line="240" w:lineRule="auto"/>
        <w:ind w:left="-540"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события, подтверждать или исправлять прошлые оценки. Уместность информации </w:t>
      </w:r>
    </w:p>
    <w:p w:rsidR="00960441" w:rsidRPr="00960441" w:rsidRDefault="00960441" w:rsidP="00960441">
      <w:pPr>
        <w:spacing w:after="0" w:line="240" w:lineRule="auto"/>
        <w:ind w:left="-540"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раскрывается через </w:t>
      </w:r>
      <w:r w:rsidRPr="00960441">
        <w:rPr>
          <w:rFonts w:ascii="Times New Roman" w:hAnsi="Times New Roman" w:cs="Times New Roman"/>
          <w:i/>
          <w:sz w:val="28"/>
          <w:szCs w:val="28"/>
        </w:rPr>
        <w:t>существенность</w:t>
      </w:r>
      <w:r w:rsidRPr="00960441">
        <w:rPr>
          <w:rFonts w:ascii="Times New Roman" w:hAnsi="Times New Roman" w:cs="Times New Roman"/>
          <w:sz w:val="28"/>
          <w:szCs w:val="28"/>
        </w:rPr>
        <w:t xml:space="preserve">. </w:t>
      </w:r>
      <w:r w:rsidRPr="00960441">
        <w:rPr>
          <w:rFonts w:ascii="Times New Roman" w:hAnsi="Times New Roman" w:cs="Times New Roman"/>
          <w:b/>
          <w:i/>
          <w:sz w:val="28"/>
          <w:szCs w:val="28"/>
        </w:rPr>
        <w:t xml:space="preserve">Существенной </w:t>
      </w:r>
      <w:r w:rsidRPr="00960441">
        <w:rPr>
          <w:rFonts w:ascii="Times New Roman" w:hAnsi="Times New Roman" w:cs="Times New Roman"/>
          <w:sz w:val="28"/>
          <w:szCs w:val="28"/>
        </w:rPr>
        <w:t xml:space="preserve">считается информация, </w:t>
      </w:r>
    </w:p>
    <w:p w:rsidR="00960441" w:rsidRPr="00960441" w:rsidRDefault="00960441" w:rsidP="00960441">
      <w:pPr>
        <w:spacing w:after="0" w:line="240" w:lineRule="auto"/>
        <w:ind w:left="-540"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искажение или </w:t>
      </w:r>
      <w:proofErr w:type="gramStart"/>
      <w:r w:rsidRPr="00960441">
        <w:rPr>
          <w:rFonts w:ascii="Times New Roman" w:hAnsi="Times New Roman" w:cs="Times New Roman"/>
          <w:sz w:val="28"/>
          <w:szCs w:val="28"/>
        </w:rPr>
        <w:t>пропуск</w:t>
      </w:r>
      <w:proofErr w:type="gramEnd"/>
      <w:r w:rsidRPr="00960441">
        <w:rPr>
          <w:rFonts w:ascii="Times New Roman" w:hAnsi="Times New Roman" w:cs="Times New Roman"/>
          <w:sz w:val="28"/>
          <w:szCs w:val="28"/>
        </w:rPr>
        <w:t xml:space="preserve"> которой может повлиять на экономические решения </w:t>
      </w:r>
    </w:p>
    <w:p w:rsidR="00960441" w:rsidRPr="00960441" w:rsidRDefault="00960441" w:rsidP="00960441">
      <w:pPr>
        <w:spacing w:after="0" w:line="240" w:lineRule="auto"/>
        <w:ind w:left="-540"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пользователей.</w:t>
      </w:r>
    </w:p>
    <w:p w:rsidR="00960441" w:rsidRPr="00960441" w:rsidRDefault="00960441" w:rsidP="00960441">
      <w:pPr>
        <w:spacing w:after="0" w:line="240" w:lineRule="auto"/>
        <w:ind w:left="-540"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w:t>
      </w:r>
      <w:r w:rsidRPr="00960441">
        <w:rPr>
          <w:rFonts w:ascii="Times New Roman" w:hAnsi="Times New Roman" w:cs="Times New Roman"/>
          <w:b/>
          <w:i/>
          <w:sz w:val="28"/>
          <w:szCs w:val="28"/>
          <w:u w:val="single"/>
        </w:rPr>
        <w:t xml:space="preserve">Надежность </w:t>
      </w:r>
      <w:r w:rsidRPr="00960441">
        <w:rPr>
          <w:rFonts w:ascii="Times New Roman" w:hAnsi="Times New Roman" w:cs="Times New Roman"/>
          <w:sz w:val="28"/>
          <w:szCs w:val="28"/>
        </w:rPr>
        <w:t xml:space="preserve">информации заключается в отсутствии существенных ошибок и </w:t>
      </w:r>
    </w:p>
    <w:p w:rsidR="00960441" w:rsidRPr="00960441" w:rsidRDefault="00960441" w:rsidP="00960441">
      <w:pPr>
        <w:spacing w:after="0" w:line="240" w:lineRule="auto"/>
        <w:ind w:left="-540" w:firstLine="680"/>
        <w:jc w:val="both"/>
        <w:rPr>
          <w:rFonts w:ascii="Times New Roman" w:hAnsi="Times New Roman" w:cs="Times New Roman"/>
          <w:i/>
          <w:sz w:val="28"/>
          <w:szCs w:val="28"/>
        </w:rPr>
      </w:pPr>
      <w:r w:rsidRPr="00960441">
        <w:rPr>
          <w:rFonts w:ascii="Times New Roman" w:hAnsi="Times New Roman" w:cs="Times New Roman"/>
          <w:b/>
          <w:i/>
          <w:sz w:val="28"/>
          <w:szCs w:val="28"/>
        </w:rPr>
        <w:t xml:space="preserve">      </w:t>
      </w:r>
      <w:r w:rsidRPr="00960441">
        <w:rPr>
          <w:rFonts w:ascii="Times New Roman" w:hAnsi="Times New Roman" w:cs="Times New Roman"/>
          <w:sz w:val="28"/>
          <w:szCs w:val="28"/>
        </w:rPr>
        <w:t xml:space="preserve">искажений. Надежность информации раскрывается через её </w:t>
      </w:r>
      <w:proofErr w:type="gramStart"/>
      <w:r w:rsidRPr="00960441">
        <w:rPr>
          <w:rFonts w:ascii="Times New Roman" w:hAnsi="Times New Roman" w:cs="Times New Roman"/>
          <w:i/>
          <w:sz w:val="28"/>
          <w:szCs w:val="28"/>
        </w:rPr>
        <w:t>правдивое</w:t>
      </w:r>
      <w:proofErr w:type="gramEnd"/>
      <w:r w:rsidRPr="00960441">
        <w:rPr>
          <w:rFonts w:ascii="Times New Roman" w:hAnsi="Times New Roman" w:cs="Times New Roman"/>
          <w:i/>
          <w:sz w:val="28"/>
          <w:szCs w:val="28"/>
        </w:rPr>
        <w:t xml:space="preserve"> </w:t>
      </w:r>
    </w:p>
    <w:p w:rsidR="00960441" w:rsidRPr="00960441" w:rsidRDefault="00960441" w:rsidP="00960441">
      <w:pPr>
        <w:spacing w:after="0" w:line="240" w:lineRule="auto"/>
        <w:ind w:left="-540" w:firstLine="680"/>
        <w:jc w:val="both"/>
        <w:rPr>
          <w:rFonts w:ascii="Times New Roman" w:hAnsi="Times New Roman" w:cs="Times New Roman"/>
          <w:i/>
          <w:sz w:val="28"/>
          <w:szCs w:val="28"/>
        </w:rPr>
      </w:pPr>
      <w:r w:rsidRPr="00960441">
        <w:rPr>
          <w:rFonts w:ascii="Times New Roman" w:hAnsi="Times New Roman" w:cs="Times New Roman"/>
          <w:i/>
          <w:sz w:val="28"/>
          <w:szCs w:val="28"/>
        </w:rPr>
        <w:t xml:space="preserve">      представление, преобладания сущности над формой, нейтральность, </w:t>
      </w:r>
    </w:p>
    <w:p w:rsidR="00960441" w:rsidRPr="00960441" w:rsidRDefault="00960441" w:rsidP="00960441">
      <w:pPr>
        <w:spacing w:after="0" w:line="240" w:lineRule="auto"/>
        <w:ind w:left="-540" w:firstLine="680"/>
        <w:jc w:val="both"/>
        <w:rPr>
          <w:rFonts w:ascii="Times New Roman" w:hAnsi="Times New Roman" w:cs="Times New Roman"/>
          <w:i/>
          <w:sz w:val="28"/>
          <w:szCs w:val="28"/>
        </w:rPr>
      </w:pPr>
      <w:r w:rsidRPr="00960441">
        <w:rPr>
          <w:rFonts w:ascii="Times New Roman" w:hAnsi="Times New Roman" w:cs="Times New Roman"/>
          <w:i/>
          <w:sz w:val="28"/>
          <w:szCs w:val="28"/>
        </w:rPr>
        <w:lastRenderedPageBreak/>
        <w:t xml:space="preserve">      осмотрительность и полноту.  </w:t>
      </w:r>
    </w:p>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b/>
          <w:i/>
          <w:sz w:val="28"/>
          <w:szCs w:val="28"/>
          <w:u w:val="single"/>
        </w:rPr>
        <w:t>Правдивое представлени</w:t>
      </w:r>
      <w:proofErr w:type="gramStart"/>
      <w:r w:rsidRPr="00960441">
        <w:rPr>
          <w:rFonts w:ascii="Times New Roman" w:hAnsi="Times New Roman" w:cs="Times New Roman"/>
          <w:b/>
          <w:i/>
          <w:sz w:val="28"/>
          <w:szCs w:val="28"/>
          <w:u w:val="single"/>
        </w:rPr>
        <w:t>е</w:t>
      </w:r>
      <w:r w:rsidRPr="00960441">
        <w:rPr>
          <w:rFonts w:ascii="Times New Roman" w:hAnsi="Times New Roman" w:cs="Times New Roman"/>
          <w:b/>
          <w:i/>
          <w:sz w:val="28"/>
          <w:szCs w:val="28"/>
        </w:rPr>
        <w:t>-</w:t>
      </w:r>
      <w:proofErr w:type="gramEnd"/>
      <w:r w:rsidRPr="00960441">
        <w:rPr>
          <w:rFonts w:ascii="Times New Roman" w:hAnsi="Times New Roman" w:cs="Times New Roman"/>
          <w:sz w:val="28"/>
          <w:szCs w:val="28"/>
        </w:rPr>
        <w:t xml:space="preserve"> это соответствие между фактом хозяйственной деятельности и событием, с одной стороны, и его квалификации и оценкой в финансовой отчетности, с другой стороны.</w:t>
      </w:r>
    </w:p>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b/>
          <w:i/>
          <w:sz w:val="28"/>
          <w:szCs w:val="28"/>
          <w:u w:val="single"/>
        </w:rPr>
        <w:t xml:space="preserve"> Приоритет  содержания над формой</w:t>
      </w:r>
      <w:r w:rsidRPr="00960441">
        <w:rPr>
          <w:rFonts w:ascii="Times New Roman" w:hAnsi="Times New Roman" w:cs="Times New Roman"/>
          <w:b/>
          <w:i/>
          <w:sz w:val="28"/>
          <w:szCs w:val="28"/>
        </w:rPr>
        <w:t xml:space="preserve"> </w:t>
      </w:r>
      <w:r w:rsidRPr="00960441">
        <w:rPr>
          <w:rFonts w:ascii="Times New Roman" w:hAnsi="Times New Roman" w:cs="Times New Roman"/>
          <w:sz w:val="28"/>
          <w:szCs w:val="28"/>
        </w:rPr>
        <w:t>требует представлять информацию о хозяйственных операциях в соответствии с их сущностью и экономической реальностью,  а не только юридической формой</w:t>
      </w:r>
    </w:p>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b/>
          <w:i/>
          <w:sz w:val="28"/>
          <w:szCs w:val="28"/>
          <w:u w:val="single"/>
        </w:rPr>
        <w:t xml:space="preserve">   Нейтральность</w:t>
      </w:r>
      <w:r w:rsidRPr="00960441">
        <w:rPr>
          <w:rFonts w:ascii="Times New Roman" w:hAnsi="Times New Roman" w:cs="Times New Roman"/>
          <w:b/>
          <w:i/>
          <w:sz w:val="28"/>
          <w:szCs w:val="28"/>
        </w:rPr>
        <w:t xml:space="preserve"> </w:t>
      </w:r>
      <w:r w:rsidRPr="00960441">
        <w:rPr>
          <w:rFonts w:ascii="Times New Roman" w:hAnsi="Times New Roman" w:cs="Times New Roman"/>
          <w:sz w:val="28"/>
          <w:szCs w:val="28"/>
        </w:rPr>
        <w:t>или непредвзятость означает объективность финансовой отчетности, отсутствие ошибок  и пристрастности.</w:t>
      </w:r>
    </w:p>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b/>
          <w:i/>
          <w:sz w:val="28"/>
          <w:szCs w:val="28"/>
          <w:u w:val="single"/>
        </w:rPr>
        <w:t>Осмотрительност</w:t>
      </w:r>
      <w:proofErr w:type="gramStart"/>
      <w:r w:rsidRPr="00960441">
        <w:rPr>
          <w:rFonts w:ascii="Times New Roman" w:hAnsi="Times New Roman" w:cs="Times New Roman"/>
          <w:b/>
          <w:i/>
          <w:sz w:val="28"/>
          <w:szCs w:val="28"/>
          <w:u w:val="single"/>
        </w:rPr>
        <w:t>ь</w:t>
      </w:r>
      <w:r w:rsidRPr="00960441">
        <w:rPr>
          <w:rFonts w:ascii="Times New Roman" w:hAnsi="Times New Roman" w:cs="Times New Roman"/>
          <w:b/>
          <w:i/>
          <w:sz w:val="28"/>
          <w:szCs w:val="28"/>
        </w:rPr>
        <w:t>-</w:t>
      </w:r>
      <w:proofErr w:type="gramEnd"/>
      <w:r w:rsidRPr="00960441">
        <w:rPr>
          <w:rFonts w:ascii="Times New Roman" w:hAnsi="Times New Roman" w:cs="Times New Roman"/>
          <w:b/>
          <w:i/>
          <w:sz w:val="28"/>
          <w:szCs w:val="28"/>
        </w:rPr>
        <w:t xml:space="preserve"> </w:t>
      </w:r>
      <w:r w:rsidRPr="00960441">
        <w:rPr>
          <w:rFonts w:ascii="Times New Roman" w:hAnsi="Times New Roman" w:cs="Times New Roman"/>
          <w:sz w:val="28"/>
          <w:szCs w:val="28"/>
        </w:rPr>
        <w:t>это осторожность в процессе формирования суждений: активы или доходы не должны быть завышены, а обязательства или расходы - занижены.</w:t>
      </w:r>
    </w:p>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b/>
          <w:i/>
          <w:sz w:val="28"/>
          <w:szCs w:val="28"/>
          <w:u w:val="single"/>
        </w:rPr>
        <w:t>Полнот</w:t>
      </w:r>
      <w:proofErr w:type="gramStart"/>
      <w:r w:rsidRPr="00960441">
        <w:rPr>
          <w:rFonts w:ascii="Times New Roman" w:hAnsi="Times New Roman" w:cs="Times New Roman"/>
          <w:b/>
          <w:i/>
          <w:sz w:val="28"/>
          <w:szCs w:val="28"/>
          <w:u w:val="single"/>
        </w:rPr>
        <w:t>а</w:t>
      </w:r>
      <w:r w:rsidRPr="00960441">
        <w:rPr>
          <w:rFonts w:ascii="Times New Roman" w:hAnsi="Times New Roman" w:cs="Times New Roman"/>
          <w:b/>
          <w:i/>
          <w:sz w:val="28"/>
          <w:szCs w:val="28"/>
        </w:rPr>
        <w:t>-</w:t>
      </w:r>
      <w:proofErr w:type="gramEnd"/>
      <w:r w:rsidRPr="00960441">
        <w:rPr>
          <w:rFonts w:ascii="Times New Roman" w:hAnsi="Times New Roman" w:cs="Times New Roman"/>
          <w:sz w:val="28"/>
          <w:szCs w:val="28"/>
        </w:rPr>
        <w:t xml:space="preserve"> информация, представленная в финансовой отчетности, должна быть полной с учётом существенности и затрат на её подготовку. </w:t>
      </w:r>
    </w:p>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b/>
          <w:i/>
          <w:sz w:val="28"/>
          <w:szCs w:val="28"/>
          <w:u w:val="single"/>
        </w:rPr>
        <w:t>Сопоставимост</w:t>
      </w:r>
      <w:proofErr w:type="gramStart"/>
      <w:r w:rsidRPr="00960441">
        <w:rPr>
          <w:rFonts w:ascii="Times New Roman" w:hAnsi="Times New Roman" w:cs="Times New Roman"/>
          <w:b/>
          <w:i/>
          <w:sz w:val="28"/>
          <w:szCs w:val="28"/>
          <w:u w:val="single"/>
        </w:rPr>
        <w:t>ь</w:t>
      </w:r>
      <w:r w:rsidRPr="00960441">
        <w:rPr>
          <w:rFonts w:ascii="Times New Roman" w:hAnsi="Times New Roman" w:cs="Times New Roman"/>
          <w:b/>
          <w:i/>
          <w:sz w:val="28"/>
          <w:szCs w:val="28"/>
        </w:rPr>
        <w:t>-</w:t>
      </w:r>
      <w:proofErr w:type="gramEnd"/>
      <w:r w:rsidRPr="00960441">
        <w:rPr>
          <w:rFonts w:ascii="Times New Roman" w:hAnsi="Times New Roman" w:cs="Times New Roman"/>
          <w:sz w:val="28"/>
          <w:szCs w:val="28"/>
        </w:rPr>
        <w:t xml:space="preserve"> информация, представленная в финансовой отчетности, должна быть сопоставима во времени и сравнимой с информацией других компаний.</w:t>
      </w:r>
    </w:p>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Финансовая отчетность должна представляться  </w:t>
      </w:r>
      <w:r w:rsidRPr="00960441">
        <w:rPr>
          <w:rFonts w:ascii="Times New Roman" w:hAnsi="Times New Roman" w:cs="Times New Roman"/>
          <w:b/>
          <w:i/>
          <w:sz w:val="28"/>
          <w:szCs w:val="28"/>
          <w:u w:val="single"/>
        </w:rPr>
        <w:t>своевременно</w:t>
      </w:r>
      <w:r w:rsidRPr="00960441">
        <w:rPr>
          <w:rFonts w:ascii="Times New Roman" w:hAnsi="Times New Roman" w:cs="Times New Roman"/>
          <w:sz w:val="28"/>
          <w:szCs w:val="28"/>
        </w:rPr>
        <w:t xml:space="preserve">. Несвоевременное представление отчетности делает информацию мало полезной для пользователя, так как упущено время для принятия важных решений. При составлении отчетности должны соблюдаться </w:t>
      </w:r>
      <w:r w:rsidRPr="00960441">
        <w:rPr>
          <w:rFonts w:ascii="Times New Roman" w:hAnsi="Times New Roman" w:cs="Times New Roman"/>
          <w:b/>
          <w:i/>
          <w:sz w:val="28"/>
          <w:szCs w:val="28"/>
          <w:u w:val="single"/>
        </w:rPr>
        <w:t>баланс между выгодами и затратам</w:t>
      </w:r>
      <w:proofErr w:type="gramStart"/>
      <w:r w:rsidRPr="00960441">
        <w:rPr>
          <w:rFonts w:ascii="Times New Roman" w:hAnsi="Times New Roman" w:cs="Times New Roman"/>
          <w:b/>
          <w:i/>
          <w:sz w:val="28"/>
          <w:szCs w:val="28"/>
          <w:u w:val="single"/>
        </w:rPr>
        <w:t>и</w:t>
      </w:r>
      <w:r w:rsidRPr="00960441">
        <w:rPr>
          <w:rFonts w:ascii="Times New Roman" w:hAnsi="Times New Roman" w:cs="Times New Roman"/>
          <w:sz w:val="28"/>
          <w:szCs w:val="28"/>
        </w:rPr>
        <w:t>-</w:t>
      </w:r>
      <w:proofErr w:type="gramEnd"/>
      <w:r w:rsidRPr="00960441">
        <w:rPr>
          <w:rFonts w:ascii="Times New Roman" w:hAnsi="Times New Roman" w:cs="Times New Roman"/>
          <w:sz w:val="28"/>
          <w:szCs w:val="28"/>
        </w:rPr>
        <w:t xml:space="preserve"> выгоды, получаемые от информации, должны превышать затраты на её получение. </w:t>
      </w:r>
    </w:p>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Достоверное и объективное представление информации в финансовой отчетности во многом зависит от профессиональных суждений бухгалтера. </w:t>
      </w:r>
    </w:p>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Ответственность за подготовку и представление финансовой отчетности несет руководство компании. </w:t>
      </w:r>
    </w:p>
    <w:p w:rsidR="00BE7438" w:rsidRDefault="00960441" w:rsidP="00BE7438">
      <w:pPr>
        <w:spacing w:after="0" w:line="240" w:lineRule="auto"/>
        <w:ind w:firstLine="680"/>
        <w:jc w:val="both"/>
        <w:rPr>
          <w:rFonts w:ascii="Times New Roman" w:hAnsi="Times New Roman" w:cs="Times New Roman"/>
          <w:sz w:val="28"/>
          <w:szCs w:val="28"/>
          <w:lang w:val="kk-KZ"/>
        </w:rPr>
      </w:pPr>
      <w:r w:rsidRPr="00960441">
        <w:rPr>
          <w:rFonts w:ascii="Times New Roman" w:hAnsi="Times New Roman" w:cs="Times New Roman"/>
          <w:sz w:val="28"/>
          <w:szCs w:val="28"/>
        </w:rPr>
        <w:t>МС</w:t>
      </w:r>
      <w:r w:rsidR="00BE7438">
        <w:rPr>
          <w:rFonts w:ascii="Times New Roman" w:hAnsi="Times New Roman" w:cs="Times New Roman"/>
          <w:sz w:val="28"/>
          <w:szCs w:val="28"/>
          <w:lang w:val="kk-KZ"/>
        </w:rPr>
        <w:t>ФО</w:t>
      </w:r>
      <w:r w:rsidRPr="00960441">
        <w:rPr>
          <w:rFonts w:ascii="Times New Roman" w:hAnsi="Times New Roman" w:cs="Times New Roman"/>
          <w:sz w:val="28"/>
          <w:szCs w:val="28"/>
        </w:rPr>
        <w:t xml:space="preserve"> 1 «Представление финансовой отчетности» определяет минимальные требования к содержанию и структуре финансовой отчетности. Элементы и состав финансовой отчетности отражены также в Законе «О бухгалтерском учёте и финансовой отчетности».</w:t>
      </w:r>
    </w:p>
    <w:p w:rsidR="00960441" w:rsidRPr="00960441" w:rsidRDefault="00960441" w:rsidP="00BE7438">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Формой № 1 является </w:t>
      </w:r>
      <w:r w:rsidRPr="00BE7438">
        <w:rPr>
          <w:rFonts w:ascii="Times New Roman" w:hAnsi="Times New Roman" w:cs="Times New Roman"/>
          <w:sz w:val="28"/>
          <w:szCs w:val="28"/>
        </w:rPr>
        <w:t>бухгалтерский баланс,</w:t>
      </w:r>
      <w:r w:rsidR="00BE7438">
        <w:rPr>
          <w:rFonts w:ascii="Times New Roman" w:hAnsi="Times New Roman" w:cs="Times New Roman"/>
          <w:sz w:val="28"/>
          <w:szCs w:val="28"/>
        </w:rPr>
        <w:t xml:space="preserve"> он отражает информацию о</w:t>
      </w:r>
      <w:r w:rsidR="00BE7438">
        <w:rPr>
          <w:rFonts w:ascii="Times New Roman" w:hAnsi="Times New Roman" w:cs="Times New Roman"/>
          <w:sz w:val="28"/>
          <w:szCs w:val="28"/>
          <w:lang w:val="kk-KZ"/>
        </w:rPr>
        <w:t xml:space="preserve">  </w:t>
      </w:r>
      <w:r w:rsidRPr="00960441">
        <w:rPr>
          <w:rFonts w:ascii="Times New Roman" w:hAnsi="Times New Roman" w:cs="Times New Roman"/>
          <w:sz w:val="28"/>
          <w:szCs w:val="28"/>
        </w:rPr>
        <w:t xml:space="preserve">финансовом положении предприятия. </w:t>
      </w:r>
    </w:p>
    <w:p w:rsidR="00BE7438" w:rsidRPr="00BE7438" w:rsidRDefault="00960441" w:rsidP="00BE7438">
      <w:pPr>
        <w:shd w:val="clear" w:color="auto" w:fill="FFFFFF"/>
        <w:tabs>
          <w:tab w:val="left" w:pos="318"/>
        </w:tabs>
        <w:spacing w:after="0" w:line="240" w:lineRule="auto"/>
        <w:ind w:left="-426" w:firstLine="318"/>
        <w:jc w:val="both"/>
        <w:rPr>
          <w:rFonts w:ascii="Times New Roman" w:hAnsi="Times New Roman" w:cs="Times New Roman"/>
          <w:b/>
          <w:spacing w:val="-3"/>
          <w:sz w:val="28"/>
          <w:szCs w:val="28"/>
          <w:lang w:val="kk-KZ"/>
        </w:rPr>
      </w:pPr>
      <w:r w:rsidRPr="00BE7438">
        <w:rPr>
          <w:rFonts w:ascii="Times New Roman" w:hAnsi="Times New Roman" w:cs="Times New Roman"/>
          <w:b/>
          <w:sz w:val="28"/>
          <w:szCs w:val="28"/>
        </w:rPr>
        <w:t xml:space="preserve">        </w:t>
      </w:r>
      <w:r w:rsidR="00BE7438" w:rsidRPr="00BE7438">
        <w:rPr>
          <w:rFonts w:ascii="Times New Roman" w:hAnsi="Times New Roman" w:cs="Times New Roman"/>
          <w:b/>
          <w:sz w:val="28"/>
          <w:szCs w:val="28"/>
          <w:lang w:val="kk-KZ"/>
        </w:rPr>
        <w:t>2.Элементы финансовой отчетности: активы, обязательства, собственный капитал, доходы и расходы.</w:t>
      </w:r>
    </w:p>
    <w:p w:rsidR="00960441" w:rsidRPr="00BE7438" w:rsidRDefault="00960441" w:rsidP="00960441">
      <w:pPr>
        <w:tabs>
          <w:tab w:val="left" w:pos="4140"/>
        </w:tabs>
        <w:spacing w:after="0" w:line="240" w:lineRule="auto"/>
        <w:ind w:left="-540" w:firstLine="680"/>
        <w:jc w:val="both"/>
        <w:rPr>
          <w:rFonts w:ascii="Times New Roman" w:hAnsi="Times New Roman" w:cs="Times New Roman"/>
          <w:sz w:val="28"/>
          <w:szCs w:val="28"/>
        </w:rPr>
      </w:pPr>
      <w:r w:rsidRPr="00BE7438">
        <w:rPr>
          <w:rFonts w:ascii="Times New Roman" w:hAnsi="Times New Roman" w:cs="Times New Roman"/>
          <w:sz w:val="28"/>
          <w:szCs w:val="28"/>
        </w:rPr>
        <w:t xml:space="preserve">Основными элементами баланса являются: активы, обязательства, капитал. </w:t>
      </w:r>
    </w:p>
    <w:p w:rsidR="00BE7438" w:rsidRDefault="00BE7438" w:rsidP="00BE7438">
      <w:pPr>
        <w:tabs>
          <w:tab w:val="left" w:pos="4140"/>
        </w:tabs>
        <w:spacing w:after="0" w:line="240" w:lineRule="auto"/>
        <w:ind w:left="-540" w:firstLine="680"/>
        <w:jc w:val="both"/>
        <w:rPr>
          <w:rFonts w:ascii="Times New Roman" w:hAnsi="Times New Roman" w:cs="Times New Roman"/>
          <w:sz w:val="28"/>
          <w:szCs w:val="28"/>
          <w:lang w:val="kk-KZ"/>
        </w:rPr>
      </w:pPr>
      <w:r>
        <w:rPr>
          <w:rFonts w:ascii="Times New Roman" w:hAnsi="Times New Roman" w:cs="Times New Roman"/>
          <w:sz w:val="28"/>
          <w:szCs w:val="28"/>
        </w:rPr>
        <w:t xml:space="preserve">  </w:t>
      </w:r>
      <w:r w:rsidR="00960441" w:rsidRPr="00960441">
        <w:rPr>
          <w:rFonts w:ascii="Times New Roman" w:hAnsi="Times New Roman" w:cs="Times New Roman"/>
          <w:sz w:val="28"/>
          <w:szCs w:val="28"/>
        </w:rPr>
        <w:t xml:space="preserve"> МСФО предусматривает разделение активов и пассивов баланса на кр</w:t>
      </w:r>
      <w:r>
        <w:rPr>
          <w:rFonts w:ascii="Times New Roman" w:hAnsi="Times New Roman" w:cs="Times New Roman"/>
          <w:sz w:val="28"/>
          <w:szCs w:val="28"/>
        </w:rPr>
        <w:t>аткосрочные</w:t>
      </w:r>
      <w:r>
        <w:rPr>
          <w:rFonts w:ascii="Times New Roman" w:hAnsi="Times New Roman" w:cs="Times New Roman"/>
          <w:sz w:val="28"/>
          <w:szCs w:val="28"/>
          <w:lang w:val="kk-KZ"/>
        </w:rPr>
        <w:t xml:space="preserve"> </w:t>
      </w:r>
      <w:r w:rsidR="00960441" w:rsidRPr="00960441">
        <w:rPr>
          <w:rFonts w:ascii="Times New Roman" w:hAnsi="Times New Roman" w:cs="Times New Roman"/>
          <w:sz w:val="28"/>
          <w:szCs w:val="28"/>
        </w:rPr>
        <w:t xml:space="preserve"> и долгосрочные как отдельные разделы или отражать активы и обязательства в </w:t>
      </w:r>
      <w:r>
        <w:rPr>
          <w:rFonts w:ascii="Times New Roman" w:hAnsi="Times New Roman" w:cs="Times New Roman"/>
          <w:sz w:val="28"/>
          <w:szCs w:val="28"/>
          <w:lang w:val="kk-KZ"/>
        </w:rPr>
        <w:t xml:space="preserve"> </w:t>
      </w:r>
      <w:r w:rsidR="00960441" w:rsidRPr="00960441">
        <w:rPr>
          <w:rFonts w:ascii="Times New Roman" w:hAnsi="Times New Roman" w:cs="Times New Roman"/>
          <w:sz w:val="28"/>
          <w:szCs w:val="28"/>
        </w:rPr>
        <w:t xml:space="preserve"> порядке ликвидности. Форма казахстанского баланса предусматривает и то и </w:t>
      </w:r>
      <w:r>
        <w:rPr>
          <w:rFonts w:ascii="Times New Roman" w:hAnsi="Times New Roman" w:cs="Times New Roman"/>
          <w:sz w:val="28"/>
          <w:szCs w:val="28"/>
          <w:lang w:val="kk-KZ"/>
        </w:rPr>
        <w:t xml:space="preserve"> </w:t>
      </w:r>
      <w:r w:rsidR="00960441" w:rsidRPr="00960441">
        <w:rPr>
          <w:rFonts w:ascii="Times New Roman" w:hAnsi="Times New Roman" w:cs="Times New Roman"/>
          <w:sz w:val="28"/>
          <w:szCs w:val="28"/>
        </w:rPr>
        <w:t>другое: активы баланса состоят из 2 раздело</w:t>
      </w:r>
      <w:proofErr w:type="gramStart"/>
      <w:r w:rsidR="00960441" w:rsidRPr="00960441">
        <w:rPr>
          <w:rFonts w:ascii="Times New Roman" w:hAnsi="Times New Roman" w:cs="Times New Roman"/>
          <w:sz w:val="28"/>
          <w:szCs w:val="28"/>
        </w:rPr>
        <w:t>в-</w:t>
      </w:r>
      <w:proofErr w:type="gramEnd"/>
      <w:r w:rsidR="00960441" w:rsidRPr="00960441">
        <w:rPr>
          <w:rFonts w:ascii="Times New Roman" w:hAnsi="Times New Roman" w:cs="Times New Roman"/>
          <w:sz w:val="28"/>
          <w:szCs w:val="28"/>
        </w:rPr>
        <w:t xml:space="preserve"> краткосрочные и долгосрочные, пассивы баланса включают 3 раздела- краткосроч</w:t>
      </w:r>
      <w:r>
        <w:rPr>
          <w:rFonts w:ascii="Times New Roman" w:hAnsi="Times New Roman" w:cs="Times New Roman"/>
          <w:sz w:val="28"/>
          <w:szCs w:val="28"/>
        </w:rPr>
        <w:t>ные обязательства, долгосрочные</w:t>
      </w:r>
      <w:r>
        <w:rPr>
          <w:rFonts w:ascii="Times New Roman" w:hAnsi="Times New Roman" w:cs="Times New Roman"/>
          <w:sz w:val="28"/>
          <w:szCs w:val="28"/>
          <w:lang w:val="kk-KZ"/>
        </w:rPr>
        <w:t xml:space="preserve"> </w:t>
      </w:r>
      <w:r w:rsidR="00960441" w:rsidRPr="00960441">
        <w:rPr>
          <w:rFonts w:ascii="Times New Roman" w:hAnsi="Times New Roman" w:cs="Times New Roman"/>
          <w:sz w:val="28"/>
          <w:szCs w:val="28"/>
        </w:rPr>
        <w:t xml:space="preserve">обязательства и капитал; статьи располагаются в порядке убывания ликвидности. </w:t>
      </w:r>
    </w:p>
    <w:p w:rsidR="00960441" w:rsidRPr="00960441" w:rsidRDefault="00960441" w:rsidP="00BE7438">
      <w:pPr>
        <w:tabs>
          <w:tab w:val="left" w:pos="4140"/>
        </w:tabs>
        <w:spacing w:after="0" w:line="240" w:lineRule="auto"/>
        <w:ind w:left="-540" w:firstLine="680"/>
        <w:jc w:val="both"/>
        <w:rPr>
          <w:rFonts w:ascii="Times New Roman" w:hAnsi="Times New Roman" w:cs="Times New Roman"/>
          <w:sz w:val="28"/>
          <w:szCs w:val="28"/>
        </w:rPr>
      </w:pPr>
      <w:r w:rsidRPr="00960441">
        <w:rPr>
          <w:rFonts w:ascii="Times New Roman" w:hAnsi="Times New Roman" w:cs="Times New Roman"/>
          <w:sz w:val="28"/>
          <w:szCs w:val="28"/>
        </w:rPr>
        <w:lastRenderedPageBreak/>
        <w:t>Баланс может быть представлен в 2 формах</w:t>
      </w:r>
      <w:r w:rsidRPr="00960441">
        <w:rPr>
          <w:rFonts w:ascii="Times New Roman" w:hAnsi="Times New Roman" w:cs="Times New Roman"/>
          <w:b/>
          <w:i/>
          <w:sz w:val="28"/>
          <w:szCs w:val="28"/>
        </w:rPr>
        <w:t xml:space="preserve">: </w:t>
      </w:r>
      <w:r w:rsidRPr="00960441">
        <w:rPr>
          <w:rFonts w:ascii="Times New Roman" w:hAnsi="Times New Roman" w:cs="Times New Roman"/>
          <w:b/>
          <w:i/>
          <w:sz w:val="28"/>
          <w:szCs w:val="28"/>
          <w:u w:val="single"/>
        </w:rPr>
        <w:t>вертикальной</w:t>
      </w:r>
      <w:r w:rsidRPr="00960441">
        <w:rPr>
          <w:rFonts w:ascii="Times New Roman" w:hAnsi="Times New Roman" w:cs="Times New Roman"/>
          <w:sz w:val="28"/>
          <w:szCs w:val="28"/>
        </w:rPr>
        <w:t xml:space="preserve"> (в форме отчета) или</w:t>
      </w:r>
      <w:r w:rsidR="00BE7438">
        <w:rPr>
          <w:rFonts w:ascii="Times New Roman" w:hAnsi="Times New Roman" w:cs="Times New Roman"/>
          <w:sz w:val="28"/>
          <w:szCs w:val="28"/>
          <w:lang w:val="kk-KZ"/>
        </w:rPr>
        <w:t xml:space="preserve"> </w:t>
      </w:r>
      <w:r w:rsidRPr="00960441">
        <w:rPr>
          <w:rFonts w:ascii="Times New Roman" w:hAnsi="Times New Roman" w:cs="Times New Roman"/>
          <w:b/>
          <w:i/>
          <w:sz w:val="28"/>
          <w:szCs w:val="28"/>
          <w:u w:val="single"/>
        </w:rPr>
        <w:t>горизонтальной</w:t>
      </w:r>
      <w:r w:rsidRPr="00960441">
        <w:rPr>
          <w:rFonts w:ascii="Times New Roman" w:hAnsi="Times New Roman" w:cs="Times New Roman"/>
          <w:sz w:val="28"/>
          <w:szCs w:val="28"/>
        </w:rPr>
        <w:t xml:space="preserve"> (в виде бухгалтерского счета). Рассмотрим формы баланса: </w:t>
      </w:r>
    </w:p>
    <w:p w:rsidR="00960441" w:rsidRPr="00960441" w:rsidRDefault="00960441" w:rsidP="00960441">
      <w:pPr>
        <w:tabs>
          <w:tab w:val="left" w:pos="4140"/>
        </w:tabs>
        <w:spacing w:after="0" w:line="240" w:lineRule="auto"/>
        <w:ind w:left="-540"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w:t>
      </w:r>
    </w:p>
    <w:p w:rsidR="00960441" w:rsidRPr="00960441" w:rsidRDefault="00960441" w:rsidP="00960441">
      <w:pPr>
        <w:tabs>
          <w:tab w:val="left" w:pos="5310"/>
        </w:tabs>
        <w:spacing w:after="0" w:line="240" w:lineRule="auto"/>
        <w:ind w:left="-540" w:firstLine="680"/>
        <w:jc w:val="both"/>
        <w:rPr>
          <w:rFonts w:ascii="Times New Roman" w:hAnsi="Times New Roman" w:cs="Times New Roman"/>
          <w:b/>
          <w:i/>
          <w:sz w:val="28"/>
          <w:szCs w:val="28"/>
          <w:u w:val="single"/>
        </w:rPr>
      </w:pPr>
      <w:r w:rsidRPr="00960441">
        <w:rPr>
          <w:rFonts w:ascii="Times New Roman" w:hAnsi="Times New Roman" w:cs="Times New Roman"/>
          <w:b/>
          <w:i/>
          <w:sz w:val="28"/>
          <w:szCs w:val="28"/>
        </w:rPr>
        <w:t xml:space="preserve">       </w:t>
      </w:r>
      <w:r w:rsidR="00BE7438">
        <w:rPr>
          <w:rFonts w:ascii="Times New Roman" w:hAnsi="Times New Roman" w:cs="Times New Roman"/>
          <w:b/>
          <w:i/>
          <w:sz w:val="28"/>
          <w:szCs w:val="28"/>
          <w:lang w:val="kk-KZ"/>
        </w:rPr>
        <w:t xml:space="preserve">                                                                        </w:t>
      </w:r>
      <w:r w:rsidRPr="00960441">
        <w:rPr>
          <w:rFonts w:ascii="Times New Roman" w:hAnsi="Times New Roman" w:cs="Times New Roman"/>
          <w:b/>
          <w:i/>
          <w:sz w:val="28"/>
          <w:szCs w:val="28"/>
          <w:u w:val="single"/>
        </w:rPr>
        <w:t>Горизонтальный</w:t>
      </w:r>
      <w:r w:rsidRPr="00960441">
        <w:rPr>
          <w:rFonts w:ascii="Times New Roman" w:hAnsi="Times New Roman" w:cs="Times New Roman"/>
          <w:sz w:val="28"/>
          <w:szCs w:val="28"/>
        </w:rPr>
        <w:t xml:space="preserve">                                                                    </w:t>
      </w:r>
      <w:r w:rsidRPr="00960441">
        <w:rPr>
          <w:rFonts w:ascii="Times New Roman" w:hAnsi="Times New Roman" w:cs="Times New Roman"/>
          <w:b/>
          <w:i/>
          <w:sz w:val="28"/>
          <w:szCs w:val="28"/>
          <w:u w:val="single"/>
        </w:rPr>
        <w:t>Вертикальный</w:t>
      </w:r>
    </w:p>
    <w:p w:rsidR="00960441" w:rsidRPr="00960441" w:rsidRDefault="00960441" w:rsidP="00960441">
      <w:pPr>
        <w:spacing w:after="0" w:line="240" w:lineRule="auto"/>
        <w:ind w:firstLine="680"/>
        <w:jc w:val="both"/>
        <w:rPr>
          <w:rFonts w:ascii="Times New Roman" w:hAnsi="Times New Roman" w:cs="Times New Roman"/>
          <w:sz w:val="28"/>
          <w:szCs w:val="28"/>
        </w:rPr>
      </w:pPr>
    </w:p>
    <w:tbl>
      <w:tblPr>
        <w:tblpPr w:leftFromText="180" w:rightFromText="180" w:vertAnchor="text" w:horzAnchor="page" w:tblpX="982" w:tblpY="3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3"/>
        <w:gridCol w:w="2520"/>
      </w:tblGrid>
      <w:tr w:rsidR="00960441" w:rsidRPr="00960441" w:rsidTr="00B35590">
        <w:trPr>
          <w:trHeight w:val="331"/>
        </w:trPr>
        <w:tc>
          <w:tcPr>
            <w:tcW w:w="1966"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Активы </w:t>
            </w:r>
          </w:p>
        </w:tc>
        <w:tc>
          <w:tcPr>
            <w:tcW w:w="2520"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Пассивы</w:t>
            </w:r>
          </w:p>
        </w:tc>
      </w:tr>
      <w:tr w:rsidR="00960441" w:rsidRPr="00960441" w:rsidTr="00B35590">
        <w:trPr>
          <w:trHeight w:val="331"/>
        </w:trPr>
        <w:tc>
          <w:tcPr>
            <w:tcW w:w="1966"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1.Краткосрочные активы</w:t>
            </w:r>
          </w:p>
        </w:tc>
        <w:tc>
          <w:tcPr>
            <w:tcW w:w="2520"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1.Краткосрочные обязательства</w:t>
            </w:r>
          </w:p>
        </w:tc>
      </w:tr>
      <w:tr w:rsidR="00960441" w:rsidRPr="00960441" w:rsidTr="00B35590">
        <w:trPr>
          <w:trHeight w:val="331"/>
        </w:trPr>
        <w:tc>
          <w:tcPr>
            <w:tcW w:w="1966"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2.Долгосрочные активы</w:t>
            </w:r>
          </w:p>
          <w:p w:rsidR="00960441" w:rsidRPr="00960441" w:rsidRDefault="00960441" w:rsidP="00960441">
            <w:pPr>
              <w:spacing w:after="0" w:line="240" w:lineRule="auto"/>
              <w:ind w:firstLine="680"/>
              <w:jc w:val="both"/>
              <w:rPr>
                <w:rFonts w:ascii="Times New Roman" w:hAnsi="Times New Roman" w:cs="Times New Roman"/>
                <w:sz w:val="28"/>
                <w:szCs w:val="28"/>
              </w:rPr>
            </w:pPr>
          </w:p>
        </w:tc>
        <w:tc>
          <w:tcPr>
            <w:tcW w:w="2520"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2.Долгосрочные обязательства</w:t>
            </w:r>
          </w:p>
        </w:tc>
      </w:tr>
      <w:tr w:rsidR="00960441" w:rsidRPr="00960441" w:rsidTr="00B35590">
        <w:trPr>
          <w:trHeight w:val="347"/>
        </w:trPr>
        <w:tc>
          <w:tcPr>
            <w:tcW w:w="1966"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w:t>
            </w:r>
          </w:p>
        </w:tc>
        <w:tc>
          <w:tcPr>
            <w:tcW w:w="2520"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3. Капитал</w:t>
            </w:r>
          </w:p>
        </w:tc>
      </w:tr>
      <w:tr w:rsidR="00960441" w:rsidRPr="00960441" w:rsidTr="00B35590">
        <w:trPr>
          <w:trHeight w:val="331"/>
        </w:trPr>
        <w:tc>
          <w:tcPr>
            <w:tcW w:w="1966"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Баланс</w:t>
            </w:r>
          </w:p>
        </w:tc>
        <w:tc>
          <w:tcPr>
            <w:tcW w:w="2520"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Баланс</w:t>
            </w:r>
          </w:p>
        </w:tc>
      </w:tr>
    </w:tbl>
    <w:tbl>
      <w:tblPr>
        <w:tblpPr w:leftFromText="180" w:rightFromText="180" w:vertAnchor="text" w:horzAnchor="page" w:tblpX="6922" w:tblpY="3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tblGrid>
      <w:tr w:rsidR="00960441" w:rsidRPr="00960441" w:rsidTr="00B35590">
        <w:tc>
          <w:tcPr>
            <w:tcW w:w="3888"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Активы</w:t>
            </w:r>
          </w:p>
        </w:tc>
      </w:tr>
      <w:tr w:rsidR="00960441" w:rsidRPr="00960441" w:rsidTr="00B35590">
        <w:tc>
          <w:tcPr>
            <w:tcW w:w="3888"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1. Краткосрочные активы</w:t>
            </w:r>
          </w:p>
        </w:tc>
      </w:tr>
      <w:tr w:rsidR="00960441" w:rsidRPr="00960441" w:rsidTr="00B35590">
        <w:tc>
          <w:tcPr>
            <w:tcW w:w="3888"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2. Долгосрочные активы</w:t>
            </w:r>
          </w:p>
        </w:tc>
      </w:tr>
      <w:tr w:rsidR="00960441" w:rsidRPr="00960441" w:rsidTr="00B35590">
        <w:tc>
          <w:tcPr>
            <w:tcW w:w="3888"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Баланс</w:t>
            </w:r>
          </w:p>
        </w:tc>
      </w:tr>
      <w:tr w:rsidR="00960441" w:rsidRPr="00960441" w:rsidTr="00B35590">
        <w:tc>
          <w:tcPr>
            <w:tcW w:w="3888"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Пассивы</w:t>
            </w:r>
          </w:p>
        </w:tc>
      </w:tr>
      <w:tr w:rsidR="00960441" w:rsidRPr="00960441" w:rsidTr="00B35590">
        <w:tc>
          <w:tcPr>
            <w:tcW w:w="3888"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3.Краткосрочные обязательства</w:t>
            </w:r>
          </w:p>
        </w:tc>
      </w:tr>
      <w:tr w:rsidR="00960441" w:rsidRPr="00960441" w:rsidTr="00B35590">
        <w:tc>
          <w:tcPr>
            <w:tcW w:w="3888"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4.Долгосрочные обязательства</w:t>
            </w:r>
          </w:p>
        </w:tc>
      </w:tr>
      <w:tr w:rsidR="00960441" w:rsidRPr="00960441" w:rsidTr="00B35590">
        <w:tc>
          <w:tcPr>
            <w:tcW w:w="3888"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5.Капитал</w:t>
            </w:r>
          </w:p>
        </w:tc>
      </w:tr>
      <w:tr w:rsidR="00960441" w:rsidRPr="00960441" w:rsidTr="00B35590">
        <w:tc>
          <w:tcPr>
            <w:tcW w:w="3888" w:type="dxa"/>
          </w:tcPr>
          <w:p w:rsidR="00960441" w:rsidRPr="00960441" w:rsidRDefault="00960441" w:rsidP="00960441">
            <w:pPr>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Баланс</w:t>
            </w:r>
          </w:p>
        </w:tc>
      </w:tr>
    </w:tbl>
    <w:p w:rsidR="00960441" w:rsidRPr="00960441" w:rsidRDefault="00960441" w:rsidP="00960441">
      <w:pPr>
        <w:spacing w:after="0" w:line="240" w:lineRule="auto"/>
        <w:ind w:left="-540" w:right="256" w:firstLine="680"/>
        <w:jc w:val="both"/>
        <w:rPr>
          <w:rFonts w:ascii="Times New Roman" w:hAnsi="Times New Roman" w:cs="Times New Roman"/>
          <w:sz w:val="28"/>
          <w:szCs w:val="28"/>
        </w:rPr>
      </w:pPr>
    </w:p>
    <w:p w:rsidR="00960441" w:rsidRPr="00960441" w:rsidRDefault="00960441" w:rsidP="00960441">
      <w:pPr>
        <w:spacing w:after="0" w:line="240" w:lineRule="auto"/>
        <w:ind w:left="-540" w:firstLine="680"/>
        <w:jc w:val="both"/>
        <w:rPr>
          <w:rFonts w:ascii="Times New Roman" w:hAnsi="Times New Roman" w:cs="Times New Roman"/>
          <w:sz w:val="28"/>
          <w:szCs w:val="28"/>
        </w:rPr>
      </w:pPr>
    </w:p>
    <w:p w:rsidR="00960441" w:rsidRPr="00960441" w:rsidRDefault="00960441" w:rsidP="00960441">
      <w:pPr>
        <w:spacing w:after="0" w:line="240" w:lineRule="auto"/>
        <w:ind w:left="-540" w:firstLine="680"/>
        <w:jc w:val="both"/>
        <w:rPr>
          <w:rFonts w:ascii="Times New Roman" w:hAnsi="Times New Roman" w:cs="Times New Roman"/>
          <w:sz w:val="28"/>
          <w:szCs w:val="28"/>
        </w:rPr>
      </w:pPr>
    </w:p>
    <w:p w:rsidR="00960441" w:rsidRPr="00960441" w:rsidRDefault="00960441" w:rsidP="00960441">
      <w:pPr>
        <w:spacing w:after="0" w:line="240" w:lineRule="auto"/>
        <w:ind w:left="-540" w:firstLine="680"/>
        <w:jc w:val="both"/>
        <w:rPr>
          <w:rFonts w:ascii="Times New Roman" w:hAnsi="Times New Roman" w:cs="Times New Roman"/>
          <w:sz w:val="28"/>
          <w:szCs w:val="28"/>
        </w:rPr>
      </w:pPr>
    </w:p>
    <w:p w:rsidR="00960441" w:rsidRPr="00960441" w:rsidRDefault="00960441" w:rsidP="00960441">
      <w:pPr>
        <w:spacing w:after="0" w:line="240" w:lineRule="auto"/>
        <w:ind w:left="-540" w:firstLine="680"/>
        <w:jc w:val="both"/>
        <w:rPr>
          <w:rFonts w:ascii="Times New Roman" w:hAnsi="Times New Roman" w:cs="Times New Roman"/>
          <w:sz w:val="28"/>
          <w:szCs w:val="28"/>
        </w:rPr>
      </w:pPr>
    </w:p>
    <w:p w:rsidR="00960441" w:rsidRPr="00960441" w:rsidRDefault="00960441" w:rsidP="00960441">
      <w:pPr>
        <w:spacing w:after="0" w:line="240" w:lineRule="auto"/>
        <w:ind w:left="-540" w:firstLine="680"/>
        <w:jc w:val="both"/>
        <w:rPr>
          <w:rFonts w:ascii="Times New Roman" w:hAnsi="Times New Roman" w:cs="Times New Roman"/>
          <w:sz w:val="28"/>
          <w:szCs w:val="28"/>
        </w:rPr>
      </w:pPr>
    </w:p>
    <w:p w:rsidR="00960441" w:rsidRPr="00960441" w:rsidRDefault="00960441" w:rsidP="00960441">
      <w:pPr>
        <w:spacing w:after="0" w:line="240" w:lineRule="auto"/>
        <w:ind w:left="-540" w:firstLine="680"/>
        <w:jc w:val="both"/>
        <w:rPr>
          <w:rFonts w:ascii="Times New Roman" w:hAnsi="Times New Roman" w:cs="Times New Roman"/>
          <w:sz w:val="28"/>
          <w:szCs w:val="28"/>
        </w:rPr>
      </w:pPr>
    </w:p>
    <w:p w:rsidR="00960441" w:rsidRPr="00960441" w:rsidRDefault="00960441" w:rsidP="00960441">
      <w:pPr>
        <w:spacing w:after="0" w:line="240" w:lineRule="auto"/>
        <w:ind w:firstLine="680"/>
        <w:jc w:val="both"/>
        <w:rPr>
          <w:rFonts w:ascii="Times New Roman" w:hAnsi="Times New Roman" w:cs="Times New Roman"/>
          <w:sz w:val="28"/>
          <w:szCs w:val="28"/>
        </w:rPr>
      </w:pPr>
    </w:p>
    <w:p w:rsidR="00960441" w:rsidRPr="00960441" w:rsidRDefault="00960441" w:rsidP="00960441">
      <w:pPr>
        <w:spacing w:after="0" w:line="240" w:lineRule="auto"/>
        <w:ind w:left="-540" w:firstLine="680"/>
        <w:jc w:val="both"/>
        <w:rPr>
          <w:rFonts w:ascii="Times New Roman" w:hAnsi="Times New Roman" w:cs="Times New Roman"/>
          <w:sz w:val="28"/>
          <w:szCs w:val="28"/>
        </w:rPr>
      </w:pPr>
    </w:p>
    <w:p w:rsidR="00960441" w:rsidRPr="00960441" w:rsidRDefault="00960441" w:rsidP="00960441">
      <w:pPr>
        <w:spacing w:after="0" w:line="240" w:lineRule="auto"/>
        <w:ind w:left="-540" w:firstLine="680"/>
        <w:jc w:val="both"/>
        <w:rPr>
          <w:rFonts w:ascii="Times New Roman" w:hAnsi="Times New Roman" w:cs="Times New Roman"/>
          <w:sz w:val="28"/>
          <w:szCs w:val="28"/>
        </w:rPr>
      </w:pPr>
    </w:p>
    <w:p w:rsidR="00960441" w:rsidRPr="00960441" w:rsidRDefault="00960441" w:rsidP="00960441">
      <w:pPr>
        <w:spacing w:after="0" w:line="240" w:lineRule="auto"/>
        <w:ind w:left="-540" w:firstLine="680"/>
        <w:jc w:val="both"/>
        <w:rPr>
          <w:rFonts w:ascii="Times New Roman" w:hAnsi="Times New Roman" w:cs="Times New Roman"/>
          <w:sz w:val="28"/>
          <w:szCs w:val="28"/>
        </w:rPr>
      </w:pPr>
    </w:p>
    <w:p w:rsidR="00960441" w:rsidRPr="00960441" w:rsidRDefault="00960441" w:rsidP="00960441">
      <w:pPr>
        <w:spacing w:after="0" w:line="240" w:lineRule="auto"/>
        <w:ind w:left="-540" w:firstLine="680"/>
        <w:jc w:val="both"/>
        <w:rPr>
          <w:rFonts w:ascii="Times New Roman" w:hAnsi="Times New Roman" w:cs="Times New Roman"/>
          <w:sz w:val="28"/>
          <w:szCs w:val="28"/>
        </w:rPr>
      </w:pPr>
    </w:p>
    <w:p w:rsidR="00960441" w:rsidRPr="00960441" w:rsidRDefault="00960441" w:rsidP="00960441">
      <w:pPr>
        <w:spacing w:after="0" w:line="240" w:lineRule="auto"/>
        <w:ind w:left="-540" w:firstLine="680"/>
        <w:jc w:val="both"/>
        <w:rPr>
          <w:rFonts w:ascii="Times New Roman" w:hAnsi="Times New Roman" w:cs="Times New Roman"/>
          <w:sz w:val="28"/>
          <w:szCs w:val="28"/>
        </w:rPr>
      </w:pPr>
    </w:p>
    <w:p w:rsidR="007A51E1" w:rsidRDefault="007A51E1" w:rsidP="007A51E1">
      <w:pPr>
        <w:widowControl w:val="0"/>
        <w:autoSpaceDE w:val="0"/>
        <w:autoSpaceDN w:val="0"/>
        <w:adjustRightInd w:val="0"/>
        <w:rPr>
          <w:rFonts w:ascii="Times New Roman CYR" w:hAnsi="Times New Roman CYR" w:cs="Times New Roman CYR"/>
          <w:b/>
          <w:szCs w:val="24"/>
          <w:lang w:val="kk-KZ"/>
        </w:rPr>
      </w:pPr>
    </w:p>
    <w:p w:rsidR="00420F79" w:rsidRDefault="00420F79" w:rsidP="00420F79">
      <w:pPr>
        <w:spacing w:after="0" w:line="240" w:lineRule="auto"/>
        <w:ind w:firstLine="709"/>
        <w:jc w:val="center"/>
        <w:rPr>
          <w:rFonts w:ascii="Times New Roman" w:hAnsi="Times New Roman" w:cs="Times New Roman"/>
          <w:b/>
          <w:sz w:val="28"/>
          <w:szCs w:val="28"/>
          <w:lang w:val="kk-KZ"/>
        </w:rPr>
      </w:pPr>
      <w:r w:rsidRPr="00095405">
        <w:rPr>
          <w:rFonts w:ascii="Times New Roman" w:hAnsi="Times New Roman" w:cs="Times New Roman"/>
          <w:b/>
          <w:sz w:val="28"/>
          <w:szCs w:val="28"/>
          <w:lang w:val="kk-KZ"/>
        </w:rPr>
        <w:t>Контрольны вопросы:</w:t>
      </w:r>
    </w:p>
    <w:p w:rsidR="00420F79" w:rsidRPr="00095405" w:rsidRDefault="00420F79" w:rsidP="00420F79">
      <w:pPr>
        <w:spacing w:after="0" w:line="240" w:lineRule="auto"/>
        <w:ind w:firstLine="709"/>
        <w:jc w:val="center"/>
        <w:rPr>
          <w:rFonts w:ascii="Times New Roman" w:hAnsi="Times New Roman" w:cs="Times New Roman"/>
          <w:b/>
          <w:sz w:val="28"/>
          <w:szCs w:val="28"/>
          <w:lang w:val="kk-KZ"/>
        </w:rPr>
      </w:pPr>
    </w:p>
    <w:p w:rsidR="00420F79" w:rsidRDefault="00420F79" w:rsidP="00F41BA8">
      <w:pPr>
        <w:widowControl w:val="0"/>
        <w:numPr>
          <w:ilvl w:val="0"/>
          <w:numId w:val="77"/>
        </w:numPr>
        <w:shd w:val="clear" w:color="auto" w:fill="FFFFFF"/>
        <w:autoSpaceDE w:val="0"/>
        <w:autoSpaceDN w:val="0"/>
        <w:adjustRightInd w:val="0"/>
        <w:spacing w:after="0" w:line="240" w:lineRule="auto"/>
        <w:rPr>
          <w:rFonts w:ascii="Times New Roman CYR" w:hAnsi="Times New Roman CYR" w:cs="Times New Roman CYR"/>
          <w:bCs/>
          <w:sz w:val="28"/>
          <w:szCs w:val="28"/>
        </w:rPr>
      </w:pPr>
      <w:r w:rsidRPr="00157D7F">
        <w:rPr>
          <w:rFonts w:ascii="Times New Roman CYR" w:hAnsi="Times New Roman CYR" w:cs="Times New Roman CYR"/>
          <w:bCs/>
          <w:sz w:val="28"/>
          <w:szCs w:val="28"/>
          <w:lang w:val="kk-KZ"/>
        </w:rPr>
        <w:t>Что такое финансовая отчетность</w:t>
      </w:r>
      <w:r w:rsidRPr="00157D7F">
        <w:rPr>
          <w:rFonts w:ascii="Times New Roman CYR" w:hAnsi="Times New Roman CYR" w:cs="Times New Roman CYR"/>
          <w:bCs/>
          <w:sz w:val="28"/>
          <w:szCs w:val="28"/>
        </w:rPr>
        <w:t>?</w:t>
      </w:r>
    </w:p>
    <w:p w:rsidR="00420F79" w:rsidRDefault="00420F79" w:rsidP="00F41BA8">
      <w:pPr>
        <w:widowControl w:val="0"/>
        <w:numPr>
          <w:ilvl w:val="0"/>
          <w:numId w:val="77"/>
        </w:numPr>
        <w:shd w:val="clear" w:color="auto" w:fill="FFFFFF"/>
        <w:autoSpaceDE w:val="0"/>
        <w:autoSpaceDN w:val="0"/>
        <w:adjustRightInd w:val="0"/>
        <w:spacing w:after="0" w:line="240" w:lineRule="auto"/>
        <w:rPr>
          <w:rFonts w:ascii="Times New Roman CYR" w:hAnsi="Times New Roman CYR" w:cs="Times New Roman CYR"/>
          <w:bCs/>
          <w:sz w:val="28"/>
          <w:szCs w:val="28"/>
        </w:rPr>
      </w:pPr>
      <w:r>
        <w:rPr>
          <w:rFonts w:ascii="Times New Roman CYR" w:hAnsi="Times New Roman CYR" w:cs="Times New Roman CYR"/>
          <w:bCs/>
          <w:sz w:val="28"/>
          <w:szCs w:val="28"/>
        </w:rPr>
        <w:t>Значение финансовой отчетности.</w:t>
      </w:r>
    </w:p>
    <w:p w:rsidR="00420F79" w:rsidRDefault="00420F79" w:rsidP="00F41BA8">
      <w:pPr>
        <w:widowControl w:val="0"/>
        <w:numPr>
          <w:ilvl w:val="0"/>
          <w:numId w:val="77"/>
        </w:numPr>
        <w:shd w:val="clear" w:color="auto" w:fill="FFFFFF"/>
        <w:autoSpaceDE w:val="0"/>
        <w:autoSpaceDN w:val="0"/>
        <w:adjustRightInd w:val="0"/>
        <w:spacing w:after="0" w:line="240" w:lineRule="auto"/>
        <w:rPr>
          <w:rFonts w:ascii="Times New Roman CYR" w:hAnsi="Times New Roman CYR" w:cs="Times New Roman CYR"/>
          <w:bCs/>
          <w:sz w:val="28"/>
          <w:szCs w:val="28"/>
        </w:rPr>
      </w:pPr>
      <w:r>
        <w:rPr>
          <w:rFonts w:ascii="Times New Roman CYR" w:hAnsi="Times New Roman CYR" w:cs="Times New Roman CYR"/>
          <w:bCs/>
          <w:sz w:val="28"/>
          <w:szCs w:val="28"/>
        </w:rPr>
        <w:t>Перечислите формы финансовой отчетности.</w:t>
      </w:r>
    </w:p>
    <w:p w:rsidR="00ED29C6" w:rsidRPr="007147D6" w:rsidRDefault="00420F79" w:rsidP="00F41BA8">
      <w:pPr>
        <w:widowControl w:val="0"/>
        <w:numPr>
          <w:ilvl w:val="0"/>
          <w:numId w:val="77"/>
        </w:numPr>
        <w:shd w:val="clear" w:color="auto" w:fill="FFFFFF"/>
        <w:autoSpaceDE w:val="0"/>
        <w:autoSpaceDN w:val="0"/>
        <w:adjustRightInd w:val="0"/>
        <w:spacing w:after="0" w:line="240" w:lineRule="auto"/>
        <w:rPr>
          <w:rFonts w:ascii="Times New Roman CYR" w:hAnsi="Times New Roman CYR" w:cs="Times New Roman CYR"/>
          <w:bCs/>
          <w:sz w:val="28"/>
          <w:szCs w:val="28"/>
        </w:rPr>
      </w:pPr>
      <w:r>
        <w:rPr>
          <w:rFonts w:ascii="Times New Roman CYR" w:hAnsi="Times New Roman CYR" w:cs="Times New Roman CYR"/>
          <w:bCs/>
          <w:sz w:val="28"/>
          <w:szCs w:val="28"/>
        </w:rPr>
        <w:t>Последовательность формирования финансовой отчетности.</w:t>
      </w:r>
    </w:p>
    <w:p w:rsidR="007147D6" w:rsidRPr="00420F79" w:rsidRDefault="007147D6" w:rsidP="007147D6">
      <w:pPr>
        <w:widowControl w:val="0"/>
        <w:shd w:val="clear" w:color="auto" w:fill="FFFFFF"/>
        <w:autoSpaceDE w:val="0"/>
        <w:autoSpaceDN w:val="0"/>
        <w:adjustRightInd w:val="0"/>
        <w:spacing w:after="0" w:line="240" w:lineRule="auto"/>
        <w:ind w:left="644"/>
        <w:rPr>
          <w:rFonts w:ascii="Times New Roman CYR" w:hAnsi="Times New Roman CYR" w:cs="Times New Roman CYR"/>
          <w:bCs/>
          <w:sz w:val="28"/>
          <w:szCs w:val="28"/>
        </w:rPr>
      </w:pPr>
    </w:p>
    <w:p w:rsidR="00420F79" w:rsidRPr="007147D6" w:rsidRDefault="007147D6" w:rsidP="007147D6">
      <w:pPr>
        <w:widowControl w:val="0"/>
        <w:shd w:val="clear" w:color="auto" w:fill="FFFFFF"/>
        <w:autoSpaceDE w:val="0"/>
        <w:autoSpaceDN w:val="0"/>
        <w:adjustRightInd w:val="0"/>
        <w:spacing w:after="0" w:line="240" w:lineRule="auto"/>
        <w:jc w:val="center"/>
        <w:rPr>
          <w:rFonts w:ascii="Times New Roman CYR" w:hAnsi="Times New Roman CYR" w:cs="Times New Roman CYR"/>
          <w:b/>
          <w:bCs/>
          <w:sz w:val="28"/>
          <w:szCs w:val="28"/>
          <w:lang w:val="kk-KZ"/>
        </w:rPr>
      </w:pPr>
      <w:r w:rsidRPr="007147D6">
        <w:rPr>
          <w:rFonts w:ascii="Times New Roman CYR" w:hAnsi="Times New Roman CYR" w:cs="Times New Roman CYR"/>
          <w:b/>
          <w:bCs/>
          <w:sz w:val="28"/>
          <w:szCs w:val="28"/>
          <w:lang w:val="kk-KZ"/>
        </w:rPr>
        <w:t>Литература</w:t>
      </w:r>
    </w:p>
    <w:p w:rsidR="007147D6" w:rsidRPr="00F06FD0" w:rsidRDefault="007147D6" w:rsidP="00F41BA8">
      <w:pPr>
        <w:widowControl w:val="0"/>
        <w:numPr>
          <w:ilvl w:val="0"/>
          <w:numId w:val="111"/>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7147D6" w:rsidRPr="00F06FD0" w:rsidRDefault="007147D6" w:rsidP="00F41BA8">
      <w:pPr>
        <w:widowControl w:val="0"/>
        <w:numPr>
          <w:ilvl w:val="0"/>
          <w:numId w:val="111"/>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3"/>
          <w:sz w:val="28"/>
          <w:szCs w:val="28"/>
          <w:lang w:val="kk-KZ"/>
        </w:rPr>
        <w:t>О.М.Карибжанов Основы формирования финансовой отчетности в соответствии с МСФО, Учебное пособие-Алматы,2011</w:t>
      </w:r>
    </w:p>
    <w:p w:rsidR="007147D6" w:rsidRPr="00F06FD0" w:rsidRDefault="007147D6" w:rsidP="00F41BA8">
      <w:pPr>
        <w:widowControl w:val="0"/>
        <w:numPr>
          <w:ilvl w:val="0"/>
          <w:numId w:val="111"/>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3"/>
          <w:sz w:val="28"/>
          <w:szCs w:val="28"/>
        </w:rPr>
        <w:t>В.Л.Назарова</w:t>
      </w:r>
      <w:proofErr w:type="spellEnd"/>
      <w:r w:rsidRPr="00F06FD0">
        <w:rPr>
          <w:rFonts w:ascii="Times New Roman" w:hAnsi="Times New Roman" w:cs="Times New Roman"/>
          <w:color w:val="000000"/>
          <w:spacing w:val="-3"/>
          <w:sz w:val="28"/>
          <w:szCs w:val="28"/>
        </w:rPr>
        <w:t xml:space="preserve"> Бухгалтерский учет</w:t>
      </w:r>
      <w:r w:rsidRPr="00F06FD0">
        <w:rPr>
          <w:rFonts w:ascii="Times New Roman" w:hAnsi="Times New Roman" w:cs="Times New Roman"/>
          <w:color w:val="000000"/>
          <w:spacing w:val="-3"/>
          <w:sz w:val="28"/>
          <w:szCs w:val="28"/>
          <w:lang w:val="kk-KZ"/>
        </w:rPr>
        <w:t>,</w:t>
      </w:r>
      <w:r w:rsidRPr="00F06FD0">
        <w:rPr>
          <w:rFonts w:ascii="Times New Roman" w:hAnsi="Times New Roman" w:cs="Times New Roman"/>
          <w:color w:val="000000"/>
          <w:spacing w:val="-3"/>
          <w:sz w:val="28"/>
          <w:szCs w:val="28"/>
        </w:rPr>
        <w:t xml:space="preserve">  Алматы, Экономика, 20</w:t>
      </w:r>
      <w:r w:rsidRPr="00F06FD0">
        <w:rPr>
          <w:rFonts w:ascii="Times New Roman" w:hAnsi="Times New Roman" w:cs="Times New Roman"/>
          <w:color w:val="000000"/>
          <w:spacing w:val="-3"/>
          <w:sz w:val="28"/>
          <w:szCs w:val="28"/>
          <w:lang w:val="kk-KZ"/>
        </w:rPr>
        <w:t>11</w:t>
      </w:r>
    </w:p>
    <w:p w:rsidR="007147D6" w:rsidRPr="00F06FD0" w:rsidRDefault="007147D6" w:rsidP="00F41BA8">
      <w:pPr>
        <w:widowControl w:val="0"/>
        <w:numPr>
          <w:ilvl w:val="0"/>
          <w:numId w:val="111"/>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Гомола</w:t>
      </w:r>
      <w:proofErr w:type="spellEnd"/>
      <w:r w:rsidRPr="00F06FD0">
        <w:rPr>
          <w:rFonts w:ascii="Times New Roman" w:hAnsi="Times New Roman" w:cs="Times New Roman"/>
          <w:bCs/>
          <w:sz w:val="28"/>
          <w:szCs w:val="28"/>
        </w:rPr>
        <w:t>, А.И.</w:t>
      </w:r>
      <w:r w:rsidRPr="00F06FD0">
        <w:rPr>
          <w:rFonts w:ascii="Times New Roman" w:hAnsi="Times New Roman" w:cs="Times New Roman"/>
          <w:sz w:val="28"/>
          <w:szCs w:val="28"/>
        </w:rPr>
        <w:t xml:space="preserve"> Бухгалтерский учет</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учебник для студ. СПО, обучающихся по спец. "Экономика и бухгалтерский учет" / А. И. </w:t>
      </w:r>
      <w:proofErr w:type="spellStart"/>
      <w:r w:rsidRPr="00F06FD0">
        <w:rPr>
          <w:rFonts w:ascii="Times New Roman" w:hAnsi="Times New Roman" w:cs="Times New Roman"/>
          <w:sz w:val="28"/>
          <w:szCs w:val="28"/>
        </w:rPr>
        <w:t>Гомола</w:t>
      </w:r>
      <w:proofErr w:type="spellEnd"/>
      <w:r w:rsidRPr="00F06FD0">
        <w:rPr>
          <w:rFonts w:ascii="Times New Roman" w:hAnsi="Times New Roman" w:cs="Times New Roman"/>
          <w:sz w:val="28"/>
          <w:szCs w:val="28"/>
        </w:rPr>
        <w:t xml:space="preserve">, В. Е. Кириллов, С. В. Кириллов. - 6-е изд., </w:t>
      </w:r>
      <w:proofErr w:type="spellStart"/>
      <w:r w:rsidRPr="00F06FD0">
        <w:rPr>
          <w:rFonts w:ascii="Times New Roman" w:hAnsi="Times New Roman" w:cs="Times New Roman"/>
          <w:sz w:val="28"/>
          <w:szCs w:val="28"/>
        </w:rPr>
        <w:t>испр</w:t>
      </w:r>
      <w:proofErr w:type="spellEnd"/>
      <w:r w:rsidRPr="00F06FD0">
        <w:rPr>
          <w:rFonts w:ascii="Times New Roman" w:hAnsi="Times New Roman" w:cs="Times New Roman"/>
          <w:sz w:val="28"/>
          <w:szCs w:val="28"/>
        </w:rPr>
        <w:t>. и доп. - М. : Изд. центр "Академия", 201</w:t>
      </w:r>
      <w:r w:rsidRPr="00F06FD0">
        <w:rPr>
          <w:rFonts w:ascii="Times New Roman" w:hAnsi="Times New Roman" w:cs="Times New Roman"/>
          <w:sz w:val="28"/>
          <w:szCs w:val="28"/>
          <w:lang w:val="kk-KZ"/>
        </w:rPr>
        <w:t>1</w:t>
      </w:r>
      <w:r w:rsidRPr="00F06FD0">
        <w:rPr>
          <w:rFonts w:ascii="Times New Roman" w:hAnsi="Times New Roman" w:cs="Times New Roman"/>
          <w:sz w:val="28"/>
          <w:szCs w:val="28"/>
        </w:rPr>
        <w:t>. - 416 с.</w:t>
      </w:r>
    </w:p>
    <w:p w:rsidR="00420F79" w:rsidRPr="007147D6" w:rsidRDefault="00420F79" w:rsidP="00420F79">
      <w:pPr>
        <w:widowControl w:val="0"/>
        <w:shd w:val="clear" w:color="auto" w:fill="FFFFFF"/>
        <w:autoSpaceDE w:val="0"/>
        <w:autoSpaceDN w:val="0"/>
        <w:adjustRightInd w:val="0"/>
        <w:spacing w:after="0" w:line="240" w:lineRule="auto"/>
        <w:rPr>
          <w:rFonts w:ascii="Times New Roman CYR" w:hAnsi="Times New Roman CYR" w:cs="Times New Roman CYR"/>
          <w:bCs/>
          <w:sz w:val="28"/>
          <w:szCs w:val="28"/>
        </w:rPr>
      </w:pPr>
    </w:p>
    <w:p w:rsidR="007147D6" w:rsidRDefault="007147D6" w:rsidP="00420F79">
      <w:pPr>
        <w:widowControl w:val="0"/>
        <w:shd w:val="clear" w:color="auto" w:fill="FFFFFF"/>
        <w:autoSpaceDE w:val="0"/>
        <w:autoSpaceDN w:val="0"/>
        <w:adjustRightInd w:val="0"/>
        <w:spacing w:after="0" w:line="240" w:lineRule="auto"/>
        <w:rPr>
          <w:rFonts w:ascii="Times New Roman CYR" w:hAnsi="Times New Roman CYR" w:cs="Times New Roman CYR"/>
          <w:bCs/>
          <w:sz w:val="28"/>
          <w:szCs w:val="28"/>
          <w:lang w:val="kk-KZ"/>
        </w:rPr>
      </w:pPr>
    </w:p>
    <w:p w:rsidR="007147D6" w:rsidRDefault="007147D6" w:rsidP="00420F79">
      <w:pPr>
        <w:widowControl w:val="0"/>
        <w:shd w:val="clear" w:color="auto" w:fill="FFFFFF"/>
        <w:autoSpaceDE w:val="0"/>
        <w:autoSpaceDN w:val="0"/>
        <w:adjustRightInd w:val="0"/>
        <w:spacing w:after="0" w:line="240" w:lineRule="auto"/>
        <w:rPr>
          <w:rFonts w:ascii="Times New Roman CYR" w:hAnsi="Times New Roman CYR" w:cs="Times New Roman CYR"/>
          <w:bCs/>
          <w:sz w:val="28"/>
          <w:szCs w:val="28"/>
          <w:lang w:val="kk-KZ"/>
        </w:rPr>
      </w:pPr>
    </w:p>
    <w:p w:rsidR="007147D6" w:rsidRDefault="007147D6" w:rsidP="00420F79">
      <w:pPr>
        <w:widowControl w:val="0"/>
        <w:shd w:val="clear" w:color="auto" w:fill="FFFFFF"/>
        <w:autoSpaceDE w:val="0"/>
        <w:autoSpaceDN w:val="0"/>
        <w:adjustRightInd w:val="0"/>
        <w:spacing w:after="0" w:line="240" w:lineRule="auto"/>
        <w:rPr>
          <w:rFonts w:ascii="Times New Roman CYR" w:hAnsi="Times New Roman CYR" w:cs="Times New Roman CYR"/>
          <w:bCs/>
          <w:sz w:val="28"/>
          <w:szCs w:val="28"/>
          <w:lang w:val="kk-KZ"/>
        </w:rPr>
      </w:pPr>
    </w:p>
    <w:p w:rsidR="007147D6" w:rsidRDefault="007147D6" w:rsidP="00420F79">
      <w:pPr>
        <w:widowControl w:val="0"/>
        <w:shd w:val="clear" w:color="auto" w:fill="FFFFFF"/>
        <w:autoSpaceDE w:val="0"/>
        <w:autoSpaceDN w:val="0"/>
        <w:adjustRightInd w:val="0"/>
        <w:spacing w:after="0" w:line="240" w:lineRule="auto"/>
        <w:rPr>
          <w:rFonts w:ascii="Times New Roman CYR" w:hAnsi="Times New Roman CYR" w:cs="Times New Roman CYR"/>
          <w:bCs/>
          <w:sz w:val="28"/>
          <w:szCs w:val="28"/>
          <w:lang w:val="kk-KZ"/>
        </w:rPr>
      </w:pPr>
    </w:p>
    <w:p w:rsidR="007147D6" w:rsidRPr="007147D6" w:rsidRDefault="007147D6" w:rsidP="00420F79">
      <w:pPr>
        <w:widowControl w:val="0"/>
        <w:shd w:val="clear" w:color="auto" w:fill="FFFFFF"/>
        <w:autoSpaceDE w:val="0"/>
        <w:autoSpaceDN w:val="0"/>
        <w:adjustRightInd w:val="0"/>
        <w:spacing w:after="0" w:line="240" w:lineRule="auto"/>
        <w:rPr>
          <w:rFonts w:ascii="Times New Roman CYR" w:hAnsi="Times New Roman CYR" w:cs="Times New Roman CYR"/>
          <w:bCs/>
          <w:sz w:val="28"/>
          <w:szCs w:val="28"/>
          <w:lang w:val="kk-KZ"/>
        </w:rPr>
      </w:pPr>
    </w:p>
    <w:p w:rsidR="007A51E1" w:rsidRPr="007A51E1" w:rsidRDefault="007A51E1" w:rsidP="007A51E1">
      <w:pPr>
        <w:widowControl w:val="0"/>
        <w:autoSpaceDE w:val="0"/>
        <w:autoSpaceDN w:val="0"/>
        <w:adjustRightInd w:val="0"/>
        <w:spacing w:after="0" w:line="240" w:lineRule="auto"/>
        <w:rPr>
          <w:rFonts w:ascii="Times New Roman" w:hAnsi="Times New Roman" w:cs="Times New Roman"/>
          <w:sz w:val="28"/>
          <w:szCs w:val="28"/>
          <w:lang w:val="kk-KZ"/>
        </w:rPr>
      </w:pPr>
      <w:r w:rsidRPr="007A51E1">
        <w:rPr>
          <w:rFonts w:ascii="Times New Roman" w:hAnsi="Times New Roman" w:cs="Times New Roman"/>
          <w:b/>
          <w:sz w:val="28"/>
          <w:szCs w:val="28"/>
        </w:rPr>
        <w:lastRenderedPageBreak/>
        <w:t>Лекция 26</w:t>
      </w:r>
      <w:r>
        <w:rPr>
          <w:rFonts w:ascii="Times New Roman" w:hAnsi="Times New Roman" w:cs="Times New Roman"/>
          <w:b/>
          <w:sz w:val="28"/>
          <w:szCs w:val="28"/>
          <w:lang w:val="kk-KZ"/>
        </w:rPr>
        <w:t>.</w:t>
      </w:r>
    </w:p>
    <w:p w:rsidR="007A51E1" w:rsidRPr="007A51E1" w:rsidRDefault="007A51E1" w:rsidP="00F41BA8">
      <w:pPr>
        <w:widowControl w:val="0"/>
        <w:numPr>
          <w:ilvl w:val="0"/>
          <w:numId w:val="68"/>
        </w:numPr>
        <w:tabs>
          <w:tab w:val="num" w:pos="0"/>
          <w:tab w:val="left" w:pos="318"/>
        </w:tabs>
        <w:autoSpaceDE w:val="0"/>
        <w:autoSpaceDN w:val="0"/>
        <w:adjustRightInd w:val="0"/>
        <w:spacing w:after="0" w:line="240" w:lineRule="auto"/>
        <w:ind w:left="0" w:firstLine="0"/>
        <w:rPr>
          <w:rFonts w:ascii="Times New Roman" w:hAnsi="Times New Roman" w:cs="Times New Roman"/>
          <w:color w:val="000000"/>
          <w:spacing w:val="-3"/>
          <w:sz w:val="28"/>
          <w:szCs w:val="28"/>
        </w:rPr>
      </w:pPr>
      <w:r w:rsidRPr="007A51E1">
        <w:rPr>
          <w:rFonts w:ascii="Times New Roman" w:hAnsi="Times New Roman" w:cs="Times New Roman"/>
          <w:sz w:val="28"/>
          <w:szCs w:val="28"/>
          <w:lang w:val="kk-KZ"/>
        </w:rPr>
        <w:t xml:space="preserve">Признание и оценка элементов финансовой отчетности. </w:t>
      </w:r>
    </w:p>
    <w:p w:rsidR="007A51E1" w:rsidRDefault="007A51E1" w:rsidP="007A51E1">
      <w:pPr>
        <w:spacing w:after="0" w:line="240" w:lineRule="auto"/>
        <w:jc w:val="both"/>
        <w:rPr>
          <w:rFonts w:ascii="Times New Roman" w:hAnsi="Times New Roman" w:cs="Times New Roman"/>
          <w:sz w:val="28"/>
          <w:szCs w:val="28"/>
          <w:lang w:val="kk-KZ"/>
        </w:rPr>
      </w:pPr>
      <w:r w:rsidRPr="007A51E1">
        <w:rPr>
          <w:rFonts w:ascii="Times New Roman" w:hAnsi="Times New Roman" w:cs="Times New Roman"/>
          <w:sz w:val="28"/>
          <w:szCs w:val="28"/>
        </w:rPr>
        <w:t>2</w:t>
      </w:r>
      <w:r>
        <w:rPr>
          <w:rFonts w:ascii="Times New Roman" w:hAnsi="Times New Roman" w:cs="Times New Roman"/>
          <w:sz w:val="28"/>
          <w:szCs w:val="28"/>
          <w:lang w:val="kk-KZ"/>
        </w:rPr>
        <w:t>.</w:t>
      </w:r>
      <w:r w:rsidRPr="007A51E1">
        <w:rPr>
          <w:rFonts w:ascii="Times New Roman" w:hAnsi="Times New Roman" w:cs="Times New Roman"/>
          <w:sz w:val="28"/>
          <w:szCs w:val="28"/>
          <w:lang w:val="kk-KZ"/>
        </w:rPr>
        <w:t>Состав финансовой отчетности, адреса и сроки ее представления</w:t>
      </w:r>
    </w:p>
    <w:p w:rsidR="007A51E1" w:rsidRPr="007A51E1" w:rsidRDefault="007A51E1" w:rsidP="007A51E1">
      <w:pPr>
        <w:spacing w:after="0" w:line="240" w:lineRule="auto"/>
        <w:jc w:val="both"/>
        <w:rPr>
          <w:rFonts w:ascii="Times New Roman" w:hAnsi="Times New Roman" w:cs="Times New Roman"/>
          <w:sz w:val="28"/>
          <w:szCs w:val="28"/>
          <w:lang w:val="kk-KZ"/>
        </w:rPr>
      </w:pPr>
    </w:p>
    <w:p w:rsidR="007A51E1" w:rsidRPr="007A51E1" w:rsidRDefault="007A51E1" w:rsidP="007A51E1">
      <w:pPr>
        <w:widowControl w:val="0"/>
        <w:tabs>
          <w:tab w:val="left" w:pos="318"/>
        </w:tabs>
        <w:autoSpaceDE w:val="0"/>
        <w:autoSpaceDN w:val="0"/>
        <w:adjustRightInd w:val="0"/>
        <w:spacing w:after="0" w:line="240" w:lineRule="auto"/>
        <w:rPr>
          <w:rFonts w:ascii="Times New Roman" w:hAnsi="Times New Roman" w:cs="Times New Roman"/>
          <w:b/>
          <w:sz w:val="28"/>
          <w:szCs w:val="28"/>
          <w:lang w:val="kk-KZ"/>
        </w:rPr>
      </w:pPr>
      <w:r w:rsidRPr="007A51E1">
        <w:rPr>
          <w:rFonts w:ascii="Times New Roman" w:hAnsi="Times New Roman" w:cs="Times New Roman"/>
          <w:b/>
          <w:sz w:val="28"/>
          <w:szCs w:val="28"/>
          <w:lang w:val="kk-KZ"/>
        </w:rPr>
        <w:t xml:space="preserve">1.Признание и оценка </w:t>
      </w:r>
      <w:r>
        <w:rPr>
          <w:rFonts w:ascii="Times New Roman" w:hAnsi="Times New Roman" w:cs="Times New Roman"/>
          <w:b/>
          <w:sz w:val="28"/>
          <w:szCs w:val="28"/>
          <w:lang w:val="kk-KZ"/>
        </w:rPr>
        <w:t>элементов финансовой отчетност</w:t>
      </w:r>
    </w:p>
    <w:p w:rsidR="007A51E1" w:rsidRPr="007A51E1" w:rsidRDefault="007A51E1" w:rsidP="007A51E1">
      <w:pPr>
        <w:spacing w:after="0" w:line="240" w:lineRule="auto"/>
        <w:ind w:firstLine="709"/>
        <w:jc w:val="both"/>
        <w:rPr>
          <w:rFonts w:ascii="Times New Roman" w:hAnsi="Times New Roman" w:cs="Times New Roman"/>
          <w:sz w:val="28"/>
          <w:szCs w:val="28"/>
          <w:lang w:val="kk-KZ"/>
        </w:rPr>
      </w:pPr>
      <w:r w:rsidRPr="007A51E1">
        <w:rPr>
          <w:rFonts w:ascii="Times New Roman" w:hAnsi="Times New Roman" w:cs="Times New Roman"/>
          <w:sz w:val="28"/>
          <w:szCs w:val="28"/>
        </w:rPr>
        <w:t>Элементами финансовой отчетности, связанными с оценкой финансового положения, являются ак</w:t>
      </w:r>
      <w:r>
        <w:rPr>
          <w:rFonts w:ascii="Times New Roman" w:hAnsi="Times New Roman" w:cs="Times New Roman"/>
          <w:sz w:val="28"/>
          <w:szCs w:val="28"/>
        </w:rPr>
        <w:t xml:space="preserve">тивы, обязательства и капитал. </w:t>
      </w:r>
    </w:p>
    <w:p w:rsidR="007A51E1" w:rsidRPr="007A51E1" w:rsidRDefault="007A51E1" w:rsidP="007A51E1">
      <w:pPr>
        <w:spacing w:after="0" w:line="240" w:lineRule="auto"/>
        <w:ind w:firstLine="709"/>
        <w:jc w:val="both"/>
        <w:rPr>
          <w:rFonts w:ascii="Times New Roman" w:hAnsi="Times New Roman" w:cs="Times New Roman"/>
          <w:sz w:val="28"/>
          <w:szCs w:val="28"/>
        </w:rPr>
      </w:pPr>
      <w:r w:rsidRPr="007A51E1">
        <w:rPr>
          <w:rFonts w:ascii="Times New Roman" w:hAnsi="Times New Roman" w:cs="Times New Roman"/>
          <w:sz w:val="28"/>
          <w:szCs w:val="28"/>
        </w:rPr>
        <w:t>Активы – ресурсы, контролируемые индивидуальным предпринимателем или организацией в результате прошлых событий, от которых ожидается получение будущих экономических выгод.</w:t>
      </w:r>
    </w:p>
    <w:p w:rsidR="007A51E1" w:rsidRPr="007A51E1" w:rsidRDefault="007A51E1" w:rsidP="007A51E1">
      <w:pPr>
        <w:spacing w:after="0" w:line="240" w:lineRule="auto"/>
        <w:ind w:firstLine="709"/>
        <w:jc w:val="both"/>
        <w:rPr>
          <w:rFonts w:ascii="Times New Roman" w:hAnsi="Times New Roman" w:cs="Times New Roman"/>
          <w:sz w:val="28"/>
          <w:szCs w:val="28"/>
        </w:rPr>
      </w:pPr>
      <w:r w:rsidRPr="007A51E1">
        <w:rPr>
          <w:rFonts w:ascii="Times New Roman" w:hAnsi="Times New Roman" w:cs="Times New Roman"/>
          <w:sz w:val="28"/>
          <w:szCs w:val="28"/>
        </w:rPr>
        <w:t>Актив – это ресурс:</w:t>
      </w:r>
    </w:p>
    <w:p w:rsidR="007A51E1" w:rsidRPr="007A51E1" w:rsidRDefault="007A51E1" w:rsidP="007A51E1">
      <w:pPr>
        <w:spacing w:after="0" w:line="240" w:lineRule="auto"/>
        <w:ind w:firstLine="709"/>
        <w:jc w:val="both"/>
        <w:rPr>
          <w:rFonts w:ascii="Times New Roman" w:hAnsi="Times New Roman" w:cs="Times New Roman"/>
          <w:sz w:val="28"/>
          <w:szCs w:val="28"/>
        </w:rPr>
      </w:pPr>
      <w:r w:rsidRPr="007A51E1">
        <w:rPr>
          <w:rFonts w:ascii="Times New Roman" w:hAnsi="Times New Roman" w:cs="Times New Roman"/>
          <w:sz w:val="28"/>
          <w:szCs w:val="28"/>
        </w:rPr>
        <w:t>-   </w:t>
      </w:r>
      <w:proofErr w:type="gramStart"/>
      <w:r w:rsidRPr="007A51E1">
        <w:rPr>
          <w:rFonts w:ascii="Times New Roman" w:hAnsi="Times New Roman" w:cs="Times New Roman"/>
          <w:sz w:val="28"/>
          <w:szCs w:val="28"/>
        </w:rPr>
        <w:t>контролируемый</w:t>
      </w:r>
      <w:proofErr w:type="gramEnd"/>
      <w:r w:rsidRPr="007A51E1">
        <w:rPr>
          <w:rFonts w:ascii="Times New Roman" w:hAnsi="Times New Roman" w:cs="Times New Roman"/>
          <w:sz w:val="28"/>
          <w:szCs w:val="28"/>
        </w:rPr>
        <w:t xml:space="preserve"> компанией;</w:t>
      </w:r>
    </w:p>
    <w:p w:rsidR="007A51E1" w:rsidRPr="007A51E1" w:rsidRDefault="007A51E1" w:rsidP="007A51E1">
      <w:pPr>
        <w:spacing w:after="0" w:line="240" w:lineRule="auto"/>
        <w:ind w:firstLine="709"/>
        <w:jc w:val="both"/>
        <w:rPr>
          <w:rFonts w:ascii="Times New Roman" w:hAnsi="Times New Roman" w:cs="Times New Roman"/>
          <w:sz w:val="28"/>
          <w:szCs w:val="28"/>
        </w:rPr>
      </w:pPr>
      <w:r w:rsidRPr="007A51E1">
        <w:rPr>
          <w:rFonts w:ascii="Times New Roman" w:hAnsi="Times New Roman" w:cs="Times New Roman"/>
          <w:sz w:val="28"/>
          <w:szCs w:val="28"/>
        </w:rPr>
        <w:t>-   от которого ожидаются поступления в компанию будущих экономических выгод;</w:t>
      </w:r>
    </w:p>
    <w:p w:rsidR="007A51E1" w:rsidRPr="007A51E1" w:rsidRDefault="007A51E1" w:rsidP="007A51E1">
      <w:pPr>
        <w:spacing w:after="0" w:line="240" w:lineRule="auto"/>
        <w:ind w:firstLine="709"/>
        <w:jc w:val="both"/>
        <w:rPr>
          <w:rFonts w:ascii="Times New Roman" w:hAnsi="Times New Roman" w:cs="Times New Roman"/>
          <w:sz w:val="28"/>
          <w:szCs w:val="28"/>
        </w:rPr>
      </w:pPr>
      <w:r w:rsidRPr="007A51E1">
        <w:rPr>
          <w:rFonts w:ascii="Times New Roman" w:hAnsi="Times New Roman" w:cs="Times New Roman"/>
          <w:sz w:val="28"/>
          <w:szCs w:val="28"/>
        </w:rPr>
        <w:t xml:space="preserve">-   стоимость, </w:t>
      </w:r>
      <w:proofErr w:type="gramStart"/>
      <w:r w:rsidRPr="007A51E1">
        <w:rPr>
          <w:rFonts w:ascii="Times New Roman" w:hAnsi="Times New Roman" w:cs="Times New Roman"/>
          <w:sz w:val="28"/>
          <w:szCs w:val="28"/>
        </w:rPr>
        <w:t>которого</w:t>
      </w:r>
      <w:proofErr w:type="gramEnd"/>
      <w:r w:rsidRPr="007A51E1">
        <w:rPr>
          <w:rFonts w:ascii="Times New Roman" w:hAnsi="Times New Roman" w:cs="Times New Roman"/>
          <w:sz w:val="28"/>
          <w:szCs w:val="28"/>
        </w:rPr>
        <w:t xml:space="preserve"> может быть достаточно достоверно определена.</w:t>
      </w:r>
    </w:p>
    <w:p w:rsidR="007A51E1" w:rsidRPr="007A51E1" w:rsidRDefault="007A51E1" w:rsidP="007A51E1">
      <w:pPr>
        <w:spacing w:after="0" w:line="240" w:lineRule="auto"/>
        <w:ind w:firstLine="709"/>
        <w:jc w:val="both"/>
        <w:rPr>
          <w:rFonts w:ascii="Times New Roman" w:hAnsi="Times New Roman" w:cs="Times New Roman"/>
          <w:sz w:val="28"/>
          <w:szCs w:val="28"/>
        </w:rPr>
      </w:pPr>
      <w:r w:rsidRPr="007A51E1">
        <w:rPr>
          <w:rFonts w:ascii="Times New Roman" w:hAnsi="Times New Roman" w:cs="Times New Roman"/>
          <w:sz w:val="28"/>
          <w:szCs w:val="28"/>
        </w:rPr>
        <w:t>Ресурс – будущий учетный объект экономики, как таковой, не подлежит признанию в качестве какого-либо элемента финансовой отчетности до тех пор, пока он не будет идентифицирован с каким-либо экономическим элементом – активом, обязательством или собственным капиталом.</w:t>
      </w:r>
    </w:p>
    <w:p w:rsidR="007A51E1" w:rsidRPr="007A51E1" w:rsidRDefault="007A51E1" w:rsidP="007A51E1">
      <w:pPr>
        <w:spacing w:after="0" w:line="240" w:lineRule="auto"/>
        <w:ind w:firstLine="709"/>
        <w:jc w:val="both"/>
        <w:rPr>
          <w:rFonts w:ascii="Times New Roman" w:hAnsi="Times New Roman" w:cs="Times New Roman"/>
          <w:sz w:val="28"/>
          <w:szCs w:val="28"/>
        </w:rPr>
      </w:pPr>
      <w:r w:rsidRPr="007A51E1">
        <w:rPr>
          <w:rFonts w:ascii="Times New Roman" w:hAnsi="Times New Roman" w:cs="Times New Roman"/>
          <w:sz w:val="28"/>
          <w:szCs w:val="28"/>
        </w:rPr>
        <w:t>Идентификация – это установление соответствия распознаваемого ресурса своим отличительным признакам, в результате которого ресурс будет признан каким-либо экономическим элементом.</w:t>
      </w:r>
    </w:p>
    <w:p w:rsidR="007A51E1" w:rsidRPr="007A51E1" w:rsidRDefault="007A51E1" w:rsidP="007A51E1">
      <w:pPr>
        <w:spacing w:after="0" w:line="240" w:lineRule="auto"/>
        <w:ind w:firstLine="709"/>
        <w:jc w:val="both"/>
        <w:rPr>
          <w:rFonts w:ascii="Times New Roman" w:hAnsi="Times New Roman" w:cs="Times New Roman"/>
          <w:sz w:val="28"/>
          <w:szCs w:val="28"/>
        </w:rPr>
      </w:pPr>
      <w:r w:rsidRPr="007A51E1">
        <w:rPr>
          <w:rFonts w:ascii="Times New Roman" w:hAnsi="Times New Roman" w:cs="Times New Roman"/>
          <w:sz w:val="28"/>
          <w:szCs w:val="28"/>
        </w:rPr>
        <w:t>Контроль над активом означает, что компания имеет законное юридическое право на получение экономических выгод, поступающих от актива, и может запретить доступ к нему других участников рынка, т.е. такой контроль возможен, если актив юридически защищен, имеется надлежаще оформленные документы, подтверждающие существование ресурсам и законных прав на него обладателем актива.</w:t>
      </w:r>
    </w:p>
    <w:p w:rsidR="007A51E1" w:rsidRPr="007A51E1" w:rsidRDefault="007A51E1" w:rsidP="007A51E1">
      <w:pPr>
        <w:spacing w:after="0" w:line="240" w:lineRule="auto"/>
        <w:ind w:firstLine="709"/>
        <w:jc w:val="both"/>
        <w:rPr>
          <w:rFonts w:ascii="Times New Roman" w:hAnsi="Times New Roman" w:cs="Times New Roman"/>
          <w:sz w:val="28"/>
          <w:szCs w:val="28"/>
          <w:lang w:val="kk-KZ"/>
        </w:rPr>
      </w:pPr>
      <w:r w:rsidRPr="007A51E1">
        <w:rPr>
          <w:rFonts w:ascii="Times New Roman" w:hAnsi="Times New Roman" w:cs="Times New Roman"/>
          <w:sz w:val="28"/>
          <w:szCs w:val="28"/>
        </w:rPr>
        <w:t>Будущие экономические выгоды – эти выгоды могут включать: выручку от продаж, работ, услуг или экономию затрат, без явного увеличения дохода в той деятельности, где предпо</w:t>
      </w:r>
      <w:r>
        <w:rPr>
          <w:rFonts w:ascii="Times New Roman" w:hAnsi="Times New Roman" w:cs="Times New Roman"/>
          <w:sz w:val="28"/>
          <w:szCs w:val="28"/>
        </w:rPr>
        <w:t xml:space="preserve">лагается использование актива. </w:t>
      </w:r>
    </w:p>
    <w:p w:rsidR="007A51E1" w:rsidRDefault="007A51E1" w:rsidP="007A51E1">
      <w:pPr>
        <w:spacing w:after="0" w:line="240" w:lineRule="auto"/>
        <w:ind w:firstLine="709"/>
        <w:jc w:val="both"/>
        <w:rPr>
          <w:rFonts w:ascii="Times New Roman" w:hAnsi="Times New Roman" w:cs="Times New Roman"/>
          <w:sz w:val="28"/>
          <w:szCs w:val="28"/>
          <w:lang w:val="kk-KZ"/>
        </w:rPr>
      </w:pPr>
      <w:r w:rsidRPr="007A51E1">
        <w:rPr>
          <w:rFonts w:ascii="Times New Roman" w:hAnsi="Times New Roman" w:cs="Times New Roman"/>
          <w:sz w:val="28"/>
          <w:szCs w:val="28"/>
        </w:rPr>
        <w:t>Обязательства – это существующая на отчетную дату реальная задолженность организации, погашение которой приведет к уменьшению экономической выгоды в виде оттока ресурсов, чтобы удовлетворить претензии другой стороны. Обязательства могут возникать в силу действия договора или правовой нормы.</w:t>
      </w:r>
    </w:p>
    <w:p w:rsidR="007A51E1" w:rsidRPr="007A51E1" w:rsidRDefault="007A51E1" w:rsidP="007A51E1">
      <w:pPr>
        <w:spacing w:after="0" w:line="240" w:lineRule="auto"/>
        <w:ind w:firstLine="709"/>
        <w:jc w:val="both"/>
        <w:rPr>
          <w:rFonts w:ascii="Times New Roman" w:hAnsi="Times New Roman" w:cs="Times New Roman"/>
          <w:sz w:val="28"/>
          <w:szCs w:val="28"/>
          <w:lang w:val="kk-KZ"/>
        </w:rPr>
      </w:pPr>
    </w:p>
    <w:p w:rsidR="007A51E1" w:rsidRPr="007A51E1" w:rsidRDefault="007A51E1" w:rsidP="007A51E1">
      <w:pPr>
        <w:spacing w:after="0"/>
        <w:ind w:firstLine="709"/>
        <w:jc w:val="both"/>
        <w:rPr>
          <w:rFonts w:ascii="Times New Roman" w:hAnsi="Times New Roman" w:cs="Times New Roman"/>
          <w:sz w:val="28"/>
          <w:szCs w:val="28"/>
        </w:rPr>
      </w:pPr>
      <w:r w:rsidRPr="007A51E1">
        <w:rPr>
          <w:rFonts w:ascii="Times New Roman" w:hAnsi="Times New Roman" w:cs="Times New Roman"/>
          <w:b/>
          <w:sz w:val="28"/>
          <w:szCs w:val="28"/>
          <w:lang w:val="kk-KZ"/>
        </w:rPr>
        <w:t>2.Состав финансовой отчетности, адреса и сроки ее представления</w:t>
      </w:r>
      <w:r w:rsidRPr="00044E1C">
        <w:rPr>
          <w:sz w:val="28"/>
          <w:szCs w:val="28"/>
        </w:rPr>
        <w:t xml:space="preserve"> </w:t>
      </w:r>
      <w:r w:rsidRPr="007A51E1">
        <w:rPr>
          <w:rFonts w:ascii="Times New Roman" w:hAnsi="Times New Roman" w:cs="Times New Roman"/>
          <w:sz w:val="28"/>
          <w:szCs w:val="28"/>
        </w:rPr>
        <w:t xml:space="preserve">Полный комплект финансовой отчетности должен включать: </w:t>
      </w:r>
    </w:p>
    <w:p w:rsidR="007A51E1" w:rsidRPr="007A51E1" w:rsidRDefault="007A51E1" w:rsidP="007A51E1">
      <w:pPr>
        <w:tabs>
          <w:tab w:val="left" w:pos="567"/>
        </w:tabs>
        <w:spacing w:after="0"/>
        <w:ind w:firstLine="567"/>
        <w:jc w:val="both"/>
        <w:rPr>
          <w:rFonts w:ascii="Times New Roman" w:hAnsi="Times New Roman" w:cs="Times New Roman"/>
          <w:sz w:val="28"/>
          <w:szCs w:val="28"/>
        </w:rPr>
      </w:pPr>
      <w:r w:rsidRPr="007A51E1">
        <w:rPr>
          <w:rFonts w:ascii="Times New Roman" w:hAnsi="Times New Roman" w:cs="Times New Roman"/>
          <w:sz w:val="28"/>
          <w:szCs w:val="28"/>
        </w:rPr>
        <w:t xml:space="preserve">     -бухгалтерский баланс; </w:t>
      </w:r>
    </w:p>
    <w:p w:rsidR="007A51E1" w:rsidRPr="007A51E1" w:rsidRDefault="007A51E1" w:rsidP="007A51E1">
      <w:pPr>
        <w:tabs>
          <w:tab w:val="left" w:pos="567"/>
        </w:tabs>
        <w:spacing w:after="0"/>
        <w:ind w:firstLine="567"/>
        <w:jc w:val="both"/>
        <w:rPr>
          <w:rFonts w:ascii="Times New Roman" w:hAnsi="Times New Roman" w:cs="Times New Roman"/>
          <w:sz w:val="28"/>
          <w:szCs w:val="28"/>
        </w:rPr>
      </w:pPr>
      <w:r w:rsidRPr="007A51E1">
        <w:rPr>
          <w:rFonts w:ascii="Times New Roman" w:hAnsi="Times New Roman" w:cs="Times New Roman"/>
          <w:sz w:val="28"/>
          <w:szCs w:val="28"/>
        </w:rPr>
        <w:t xml:space="preserve">     -отчет о прибылях и убытках, </w:t>
      </w:r>
    </w:p>
    <w:p w:rsidR="007A51E1" w:rsidRPr="007A51E1" w:rsidRDefault="007A51E1" w:rsidP="007A51E1">
      <w:pPr>
        <w:tabs>
          <w:tab w:val="left" w:pos="567"/>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7A51E1">
        <w:rPr>
          <w:rFonts w:ascii="Times New Roman" w:hAnsi="Times New Roman" w:cs="Times New Roman"/>
          <w:sz w:val="28"/>
          <w:szCs w:val="28"/>
        </w:rPr>
        <w:t xml:space="preserve"> -отчет об изменениях в капитале; </w:t>
      </w:r>
    </w:p>
    <w:p w:rsidR="007A51E1" w:rsidRPr="007A51E1" w:rsidRDefault="007A51E1" w:rsidP="007A51E1">
      <w:pPr>
        <w:tabs>
          <w:tab w:val="left" w:pos="567"/>
        </w:tabs>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7A51E1">
        <w:rPr>
          <w:rFonts w:ascii="Times New Roman" w:hAnsi="Times New Roman" w:cs="Times New Roman"/>
          <w:sz w:val="28"/>
          <w:szCs w:val="28"/>
        </w:rPr>
        <w:t xml:space="preserve"> -отчет о движении денежных средств; </w:t>
      </w:r>
    </w:p>
    <w:p w:rsidR="007A51E1" w:rsidRPr="007A51E1" w:rsidRDefault="007A51E1" w:rsidP="007A51E1">
      <w:pPr>
        <w:tabs>
          <w:tab w:val="left" w:pos="567"/>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7A51E1">
        <w:rPr>
          <w:rFonts w:ascii="Times New Roman" w:hAnsi="Times New Roman" w:cs="Times New Roman"/>
          <w:sz w:val="28"/>
          <w:szCs w:val="28"/>
        </w:rPr>
        <w:t xml:space="preserve"> -заявление об учетной политике; </w:t>
      </w:r>
    </w:p>
    <w:p w:rsidR="007A51E1" w:rsidRPr="007A51E1" w:rsidRDefault="007A51E1" w:rsidP="007A51E1">
      <w:pPr>
        <w:tabs>
          <w:tab w:val="left" w:pos="567"/>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7A51E1">
        <w:rPr>
          <w:rFonts w:ascii="Times New Roman" w:hAnsi="Times New Roman" w:cs="Times New Roman"/>
          <w:sz w:val="28"/>
          <w:szCs w:val="28"/>
        </w:rPr>
        <w:t xml:space="preserve"> -пояснительные примечания к отчетности. </w:t>
      </w:r>
    </w:p>
    <w:p w:rsidR="007A51E1" w:rsidRPr="007A51E1" w:rsidRDefault="007A51E1" w:rsidP="007A51E1">
      <w:pPr>
        <w:spacing w:after="0"/>
        <w:ind w:firstLine="709"/>
        <w:jc w:val="both"/>
        <w:rPr>
          <w:rFonts w:ascii="Times New Roman" w:hAnsi="Times New Roman" w:cs="Times New Roman"/>
          <w:sz w:val="28"/>
          <w:szCs w:val="28"/>
        </w:rPr>
      </w:pPr>
      <w:r w:rsidRPr="007A51E1">
        <w:rPr>
          <w:rFonts w:ascii="Times New Roman" w:hAnsi="Times New Roman" w:cs="Times New Roman"/>
          <w:sz w:val="28"/>
          <w:szCs w:val="28"/>
        </w:rPr>
        <w:t>В рыночной экономике бухгалтерский баланс служит основным источником информации для обширного круга пользователей. Баланс организации знакомит собственников, менеджеров и других лиц, связанных с управлением, с имущественным состоянием хозяйствующего субъекта на определенную дату. Из баланса они узнают, чем владеет собственник, т.е. каков в количественном и качественном отношении тот запас материальных и денежных средств, которым организация способна распоряжаться.</w:t>
      </w:r>
    </w:p>
    <w:p w:rsidR="007A51E1" w:rsidRDefault="007A51E1" w:rsidP="007A51E1">
      <w:pPr>
        <w:spacing w:after="0"/>
        <w:ind w:firstLine="709"/>
        <w:jc w:val="both"/>
        <w:rPr>
          <w:rFonts w:ascii="Times New Roman" w:hAnsi="Times New Roman" w:cs="Times New Roman"/>
          <w:sz w:val="28"/>
          <w:szCs w:val="28"/>
          <w:lang w:val="kk-KZ"/>
        </w:rPr>
      </w:pPr>
      <w:r w:rsidRPr="007A51E1">
        <w:rPr>
          <w:rFonts w:ascii="Times New Roman" w:hAnsi="Times New Roman" w:cs="Times New Roman"/>
          <w:sz w:val="28"/>
          <w:szCs w:val="28"/>
        </w:rPr>
        <w:t>По балансу определяют, сумеет ли организация в ближайшее время выполнить свои обязательства перед третьими лицами – акционерами, инвесторами, кредиторами, покупателями, продавцами и др., или ему угрожают финансовые затруднения.</w:t>
      </w:r>
    </w:p>
    <w:p w:rsidR="00420F79" w:rsidRDefault="00420F79" w:rsidP="00420F79">
      <w:pPr>
        <w:spacing w:after="0" w:line="240" w:lineRule="auto"/>
        <w:ind w:firstLine="709"/>
        <w:jc w:val="center"/>
        <w:rPr>
          <w:rFonts w:ascii="Times New Roman" w:hAnsi="Times New Roman" w:cs="Times New Roman"/>
          <w:b/>
          <w:sz w:val="28"/>
          <w:szCs w:val="28"/>
          <w:lang w:val="kk-KZ"/>
        </w:rPr>
      </w:pPr>
      <w:r w:rsidRPr="00095405">
        <w:rPr>
          <w:rFonts w:ascii="Times New Roman" w:hAnsi="Times New Roman" w:cs="Times New Roman"/>
          <w:b/>
          <w:sz w:val="28"/>
          <w:szCs w:val="28"/>
          <w:lang w:val="kk-KZ"/>
        </w:rPr>
        <w:t>Контрольны вопросы:</w:t>
      </w:r>
    </w:p>
    <w:p w:rsidR="00420F79" w:rsidRPr="00095405" w:rsidRDefault="00420F79" w:rsidP="00420F79">
      <w:pPr>
        <w:spacing w:after="0" w:line="240" w:lineRule="auto"/>
        <w:ind w:firstLine="709"/>
        <w:jc w:val="center"/>
        <w:rPr>
          <w:rFonts w:ascii="Times New Roman" w:hAnsi="Times New Roman" w:cs="Times New Roman"/>
          <w:b/>
          <w:sz w:val="28"/>
          <w:szCs w:val="28"/>
          <w:lang w:val="kk-KZ"/>
        </w:rPr>
      </w:pPr>
    </w:p>
    <w:p w:rsidR="00420F79" w:rsidRDefault="00420F79" w:rsidP="00F41BA8">
      <w:pPr>
        <w:widowControl w:val="0"/>
        <w:numPr>
          <w:ilvl w:val="0"/>
          <w:numId w:val="107"/>
        </w:numPr>
        <w:shd w:val="clear" w:color="auto" w:fill="FFFFFF"/>
        <w:autoSpaceDE w:val="0"/>
        <w:autoSpaceDN w:val="0"/>
        <w:adjustRightInd w:val="0"/>
        <w:spacing w:after="0" w:line="240" w:lineRule="auto"/>
        <w:rPr>
          <w:rFonts w:ascii="Times New Roman CYR" w:hAnsi="Times New Roman CYR" w:cs="Times New Roman CYR"/>
          <w:bCs/>
          <w:sz w:val="28"/>
          <w:szCs w:val="28"/>
        </w:rPr>
      </w:pPr>
      <w:r>
        <w:rPr>
          <w:rFonts w:ascii="Times New Roman CYR" w:hAnsi="Times New Roman CYR" w:cs="Times New Roman CYR"/>
          <w:bCs/>
          <w:sz w:val="28"/>
          <w:szCs w:val="28"/>
        </w:rPr>
        <w:t>Какая информация отражается в балансе?</w:t>
      </w:r>
    </w:p>
    <w:p w:rsidR="00420F79" w:rsidRDefault="00420F79" w:rsidP="00F41BA8">
      <w:pPr>
        <w:widowControl w:val="0"/>
        <w:numPr>
          <w:ilvl w:val="0"/>
          <w:numId w:val="107"/>
        </w:numPr>
        <w:shd w:val="clear" w:color="auto" w:fill="FFFFFF"/>
        <w:autoSpaceDE w:val="0"/>
        <w:autoSpaceDN w:val="0"/>
        <w:adjustRightInd w:val="0"/>
        <w:spacing w:after="0" w:line="240" w:lineRule="auto"/>
        <w:rPr>
          <w:rFonts w:ascii="Times New Roman CYR" w:hAnsi="Times New Roman CYR" w:cs="Times New Roman CYR"/>
          <w:bCs/>
          <w:sz w:val="28"/>
          <w:szCs w:val="28"/>
        </w:rPr>
      </w:pPr>
      <w:r>
        <w:rPr>
          <w:rFonts w:ascii="Times New Roman CYR" w:hAnsi="Times New Roman CYR" w:cs="Times New Roman CYR"/>
          <w:bCs/>
          <w:sz w:val="28"/>
          <w:szCs w:val="28"/>
        </w:rPr>
        <w:t>Какая информация отражается в отчете о движении денег.</w:t>
      </w:r>
    </w:p>
    <w:p w:rsidR="00420F79" w:rsidRPr="00420F79" w:rsidRDefault="00420F79" w:rsidP="00F41BA8">
      <w:pPr>
        <w:widowControl w:val="0"/>
        <w:numPr>
          <w:ilvl w:val="0"/>
          <w:numId w:val="107"/>
        </w:numPr>
        <w:shd w:val="clear" w:color="auto" w:fill="FFFFFF"/>
        <w:autoSpaceDE w:val="0"/>
        <w:autoSpaceDN w:val="0"/>
        <w:adjustRightInd w:val="0"/>
        <w:spacing w:after="0" w:line="240" w:lineRule="auto"/>
        <w:rPr>
          <w:rFonts w:ascii="Times New Roman CYR" w:hAnsi="Times New Roman CYR" w:cs="Times New Roman CYR"/>
          <w:bCs/>
          <w:sz w:val="28"/>
          <w:szCs w:val="28"/>
        </w:rPr>
      </w:pPr>
      <w:r>
        <w:rPr>
          <w:rFonts w:ascii="Times New Roman CYR" w:hAnsi="Times New Roman CYR" w:cs="Times New Roman CYR"/>
          <w:bCs/>
          <w:sz w:val="28"/>
          <w:szCs w:val="28"/>
        </w:rPr>
        <w:t>Какая информация отражается в отчете о прибылях и убытках.</w:t>
      </w:r>
    </w:p>
    <w:p w:rsidR="007A51E1" w:rsidRDefault="007A51E1" w:rsidP="007A51E1">
      <w:pPr>
        <w:spacing w:after="0" w:line="240" w:lineRule="auto"/>
        <w:jc w:val="both"/>
        <w:rPr>
          <w:rFonts w:ascii="Times New Roman" w:hAnsi="Times New Roman" w:cs="Times New Roman"/>
          <w:sz w:val="28"/>
          <w:szCs w:val="28"/>
          <w:lang w:val="kk-KZ"/>
        </w:rPr>
      </w:pPr>
    </w:p>
    <w:p w:rsidR="007147D6" w:rsidRPr="007147D6" w:rsidRDefault="007147D6" w:rsidP="007147D6">
      <w:pPr>
        <w:widowControl w:val="0"/>
        <w:shd w:val="clear" w:color="auto" w:fill="FFFFFF"/>
        <w:autoSpaceDE w:val="0"/>
        <w:autoSpaceDN w:val="0"/>
        <w:adjustRightInd w:val="0"/>
        <w:spacing w:after="0" w:line="240" w:lineRule="auto"/>
        <w:jc w:val="center"/>
        <w:rPr>
          <w:rFonts w:ascii="Times New Roman CYR" w:hAnsi="Times New Roman CYR" w:cs="Times New Roman CYR"/>
          <w:b/>
          <w:bCs/>
          <w:sz w:val="28"/>
          <w:szCs w:val="28"/>
          <w:lang w:val="kk-KZ"/>
        </w:rPr>
      </w:pPr>
      <w:r w:rsidRPr="007147D6">
        <w:rPr>
          <w:rFonts w:ascii="Times New Roman CYR" w:hAnsi="Times New Roman CYR" w:cs="Times New Roman CYR"/>
          <w:b/>
          <w:bCs/>
          <w:sz w:val="28"/>
          <w:szCs w:val="28"/>
          <w:lang w:val="kk-KZ"/>
        </w:rPr>
        <w:t>Литература</w:t>
      </w:r>
    </w:p>
    <w:p w:rsidR="007147D6" w:rsidRPr="00F06FD0" w:rsidRDefault="007147D6" w:rsidP="00F41BA8">
      <w:pPr>
        <w:widowControl w:val="0"/>
        <w:numPr>
          <w:ilvl w:val="0"/>
          <w:numId w:val="112"/>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7147D6" w:rsidRPr="00F06FD0" w:rsidRDefault="007147D6" w:rsidP="00F41BA8">
      <w:pPr>
        <w:widowControl w:val="0"/>
        <w:numPr>
          <w:ilvl w:val="0"/>
          <w:numId w:val="112"/>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3"/>
          <w:sz w:val="28"/>
          <w:szCs w:val="28"/>
          <w:lang w:val="kk-KZ"/>
        </w:rPr>
        <w:t>О.М.Карибжанов Основы формирования финансовой отчетности в соответствии с МСФО, Учебное пособие-Алматы,2011</w:t>
      </w:r>
    </w:p>
    <w:p w:rsidR="007147D6" w:rsidRPr="00F06FD0" w:rsidRDefault="007147D6" w:rsidP="00F41BA8">
      <w:pPr>
        <w:widowControl w:val="0"/>
        <w:numPr>
          <w:ilvl w:val="0"/>
          <w:numId w:val="112"/>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3"/>
          <w:sz w:val="28"/>
          <w:szCs w:val="28"/>
        </w:rPr>
        <w:t>В.Л.Назарова</w:t>
      </w:r>
      <w:proofErr w:type="spellEnd"/>
      <w:r w:rsidRPr="00F06FD0">
        <w:rPr>
          <w:rFonts w:ascii="Times New Roman" w:hAnsi="Times New Roman" w:cs="Times New Roman"/>
          <w:color w:val="000000"/>
          <w:spacing w:val="-3"/>
          <w:sz w:val="28"/>
          <w:szCs w:val="28"/>
        </w:rPr>
        <w:t xml:space="preserve"> Бухгалтерский учет</w:t>
      </w:r>
      <w:r w:rsidRPr="00F06FD0">
        <w:rPr>
          <w:rFonts w:ascii="Times New Roman" w:hAnsi="Times New Roman" w:cs="Times New Roman"/>
          <w:color w:val="000000"/>
          <w:spacing w:val="-3"/>
          <w:sz w:val="28"/>
          <w:szCs w:val="28"/>
          <w:lang w:val="kk-KZ"/>
        </w:rPr>
        <w:t>,</w:t>
      </w:r>
      <w:r w:rsidRPr="00F06FD0">
        <w:rPr>
          <w:rFonts w:ascii="Times New Roman" w:hAnsi="Times New Roman" w:cs="Times New Roman"/>
          <w:color w:val="000000"/>
          <w:spacing w:val="-3"/>
          <w:sz w:val="28"/>
          <w:szCs w:val="28"/>
        </w:rPr>
        <w:t xml:space="preserve">  Алматы, Экономика, 20</w:t>
      </w:r>
      <w:r w:rsidRPr="00F06FD0">
        <w:rPr>
          <w:rFonts w:ascii="Times New Roman" w:hAnsi="Times New Roman" w:cs="Times New Roman"/>
          <w:color w:val="000000"/>
          <w:spacing w:val="-3"/>
          <w:sz w:val="28"/>
          <w:szCs w:val="28"/>
          <w:lang w:val="kk-KZ"/>
        </w:rPr>
        <w:t>11</w:t>
      </w:r>
    </w:p>
    <w:p w:rsidR="007147D6" w:rsidRPr="007147D6" w:rsidRDefault="007147D6" w:rsidP="00F41BA8">
      <w:pPr>
        <w:widowControl w:val="0"/>
        <w:numPr>
          <w:ilvl w:val="0"/>
          <w:numId w:val="112"/>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Гомола</w:t>
      </w:r>
      <w:proofErr w:type="spellEnd"/>
      <w:r w:rsidRPr="00F06FD0">
        <w:rPr>
          <w:rFonts w:ascii="Times New Roman" w:hAnsi="Times New Roman" w:cs="Times New Roman"/>
          <w:bCs/>
          <w:sz w:val="28"/>
          <w:szCs w:val="28"/>
        </w:rPr>
        <w:t>, А.И.</w:t>
      </w:r>
      <w:r w:rsidRPr="00F06FD0">
        <w:rPr>
          <w:rFonts w:ascii="Times New Roman" w:hAnsi="Times New Roman" w:cs="Times New Roman"/>
          <w:sz w:val="28"/>
          <w:szCs w:val="28"/>
        </w:rPr>
        <w:t xml:space="preserve"> Бухгалтерский учет</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учебник для студ. СПО, обучающихся по спец. "Экономика и бухгалтерский учет" / А. И. </w:t>
      </w:r>
      <w:proofErr w:type="spellStart"/>
      <w:r w:rsidRPr="00F06FD0">
        <w:rPr>
          <w:rFonts w:ascii="Times New Roman" w:hAnsi="Times New Roman" w:cs="Times New Roman"/>
          <w:sz w:val="28"/>
          <w:szCs w:val="28"/>
        </w:rPr>
        <w:t>Гомола</w:t>
      </w:r>
      <w:proofErr w:type="spellEnd"/>
      <w:r w:rsidRPr="00F06FD0">
        <w:rPr>
          <w:rFonts w:ascii="Times New Roman" w:hAnsi="Times New Roman" w:cs="Times New Roman"/>
          <w:sz w:val="28"/>
          <w:szCs w:val="28"/>
        </w:rPr>
        <w:t xml:space="preserve">, В. Е. Кириллов, С. В. Кириллов. - 6-е изд., </w:t>
      </w:r>
      <w:proofErr w:type="spellStart"/>
      <w:r w:rsidRPr="00F06FD0">
        <w:rPr>
          <w:rFonts w:ascii="Times New Roman" w:hAnsi="Times New Roman" w:cs="Times New Roman"/>
          <w:sz w:val="28"/>
          <w:szCs w:val="28"/>
        </w:rPr>
        <w:t>испр</w:t>
      </w:r>
      <w:proofErr w:type="spellEnd"/>
      <w:r w:rsidRPr="00F06FD0">
        <w:rPr>
          <w:rFonts w:ascii="Times New Roman" w:hAnsi="Times New Roman" w:cs="Times New Roman"/>
          <w:sz w:val="28"/>
          <w:szCs w:val="28"/>
        </w:rPr>
        <w:t>. и доп. - М. : Изд. центр "Академия", 201</w:t>
      </w:r>
      <w:r w:rsidRPr="00F06FD0">
        <w:rPr>
          <w:rFonts w:ascii="Times New Roman" w:hAnsi="Times New Roman" w:cs="Times New Roman"/>
          <w:sz w:val="28"/>
          <w:szCs w:val="28"/>
          <w:lang w:val="kk-KZ"/>
        </w:rPr>
        <w:t>1</w:t>
      </w:r>
      <w:r w:rsidRPr="00F06FD0">
        <w:rPr>
          <w:rFonts w:ascii="Times New Roman" w:hAnsi="Times New Roman" w:cs="Times New Roman"/>
          <w:sz w:val="28"/>
          <w:szCs w:val="28"/>
        </w:rPr>
        <w:t>. - 416 с.</w:t>
      </w:r>
    </w:p>
    <w:p w:rsidR="007147D6" w:rsidRPr="007147D6" w:rsidRDefault="007147D6" w:rsidP="00F41BA8">
      <w:pPr>
        <w:pStyle w:val="a9"/>
        <w:numPr>
          <w:ilvl w:val="0"/>
          <w:numId w:val="112"/>
        </w:numPr>
        <w:spacing w:after="0" w:line="240" w:lineRule="auto"/>
        <w:jc w:val="both"/>
        <w:rPr>
          <w:rFonts w:ascii="Times New Roman" w:hAnsi="Times New Roman" w:cs="Times New Roman"/>
          <w:sz w:val="28"/>
          <w:szCs w:val="28"/>
        </w:rPr>
      </w:pPr>
      <w:hyperlink r:id="rId123" w:history="1">
        <w:r w:rsidRPr="007147D6">
          <w:rPr>
            <w:rStyle w:val="a4"/>
            <w:rFonts w:ascii="Times New Roman" w:hAnsi="Times New Roman" w:cs="Times New Roman"/>
            <w:sz w:val="28"/>
            <w:szCs w:val="28"/>
          </w:rPr>
          <w:t>www.buh.kz</w:t>
        </w:r>
      </w:hyperlink>
    </w:p>
    <w:p w:rsidR="007147D6" w:rsidRPr="007147D6" w:rsidRDefault="007147D6" w:rsidP="00F41BA8">
      <w:pPr>
        <w:pStyle w:val="a9"/>
        <w:numPr>
          <w:ilvl w:val="0"/>
          <w:numId w:val="112"/>
        </w:numPr>
        <w:spacing w:after="0" w:line="240" w:lineRule="auto"/>
        <w:jc w:val="both"/>
        <w:rPr>
          <w:rFonts w:ascii="Times New Roman" w:hAnsi="Times New Roman" w:cs="Times New Roman"/>
          <w:sz w:val="28"/>
          <w:szCs w:val="28"/>
        </w:rPr>
      </w:pPr>
      <w:hyperlink r:id="rId124" w:history="1">
        <w:r w:rsidRPr="007147D6">
          <w:rPr>
            <w:rStyle w:val="a4"/>
            <w:rFonts w:ascii="Times New Roman" w:hAnsi="Times New Roman" w:cs="Times New Roman"/>
            <w:sz w:val="28"/>
            <w:szCs w:val="28"/>
          </w:rPr>
          <w:t>www.uchet.kz</w:t>
        </w:r>
      </w:hyperlink>
    </w:p>
    <w:p w:rsidR="007147D6" w:rsidRPr="00F06FD0" w:rsidRDefault="007147D6" w:rsidP="007147D6">
      <w:pPr>
        <w:widowControl w:val="0"/>
        <w:shd w:val="clear" w:color="auto" w:fill="FFFFFF"/>
        <w:tabs>
          <w:tab w:val="left" w:pos="0"/>
        </w:tabs>
        <w:autoSpaceDE w:val="0"/>
        <w:autoSpaceDN w:val="0"/>
        <w:adjustRightInd w:val="0"/>
        <w:spacing w:after="0" w:line="240" w:lineRule="auto"/>
        <w:ind w:left="142"/>
        <w:jc w:val="both"/>
        <w:rPr>
          <w:rFonts w:ascii="Times New Roman" w:hAnsi="Times New Roman" w:cs="Times New Roman"/>
          <w:color w:val="000000"/>
          <w:spacing w:val="-14"/>
          <w:sz w:val="28"/>
          <w:szCs w:val="28"/>
        </w:rPr>
      </w:pPr>
    </w:p>
    <w:p w:rsidR="007147D6" w:rsidRPr="007147D6" w:rsidRDefault="007147D6" w:rsidP="007147D6">
      <w:pPr>
        <w:spacing w:after="0" w:line="240" w:lineRule="auto"/>
        <w:jc w:val="center"/>
        <w:rPr>
          <w:rFonts w:ascii="Times New Roman" w:hAnsi="Times New Roman" w:cs="Times New Roman"/>
          <w:b/>
          <w:sz w:val="28"/>
          <w:szCs w:val="28"/>
          <w:lang w:val="kk-KZ"/>
        </w:rPr>
      </w:pPr>
      <w:r w:rsidRPr="007147D6">
        <w:rPr>
          <w:rFonts w:ascii="Times New Roman" w:hAnsi="Times New Roman" w:cs="Times New Roman"/>
          <w:b/>
          <w:sz w:val="28"/>
          <w:szCs w:val="28"/>
          <w:lang w:val="kk-KZ"/>
        </w:rPr>
        <w:t>Литература</w:t>
      </w:r>
    </w:p>
    <w:p w:rsidR="007147D6" w:rsidRDefault="007147D6" w:rsidP="007A51E1">
      <w:pPr>
        <w:spacing w:after="0" w:line="240" w:lineRule="auto"/>
        <w:jc w:val="both"/>
        <w:rPr>
          <w:rFonts w:ascii="Times New Roman" w:hAnsi="Times New Roman" w:cs="Times New Roman"/>
          <w:sz w:val="28"/>
          <w:szCs w:val="28"/>
          <w:lang w:val="kk-KZ"/>
        </w:rPr>
      </w:pPr>
    </w:p>
    <w:p w:rsidR="007147D6" w:rsidRPr="00F06FD0" w:rsidRDefault="007147D6" w:rsidP="00F41BA8">
      <w:pPr>
        <w:widowControl w:val="0"/>
        <w:numPr>
          <w:ilvl w:val="0"/>
          <w:numId w:val="113"/>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7147D6" w:rsidRPr="00F06FD0" w:rsidRDefault="007147D6" w:rsidP="00F41BA8">
      <w:pPr>
        <w:widowControl w:val="0"/>
        <w:numPr>
          <w:ilvl w:val="0"/>
          <w:numId w:val="113"/>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7147D6" w:rsidRPr="00F06FD0" w:rsidRDefault="007147D6" w:rsidP="00F41BA8">
      <w:pPr>
        <w:widowControl w:val="0"/>
        <w:numPr>
          <w:ilvl w:val="0"/>
          <w:numId w:val="113"/>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7147D6" w:rsidRPr="00F06FD0" w:rsidRDefault="007147D6" w:rsidP="00F41BA8">
      <w:pPr>
        <w:widowControl w:val="0"/>
        <w:numPr>
          <w:ilvl w:val="0"/>
          <w:numId w:val="113"/>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3"/>
          <w:sz w:val="28"/>
          <w:szCs w:val="28"/>
          <w:lang w:val="kk-KZ"/>
        </w:rPr>
        <w:t xml:space="preserve">О.М.Карибжанов Основы формирования финансовой отчетности в </w:t>
      </w:r>
      <w:r w:rsidRPr="00F06FD0">
        <w:rPr>
          <w:rFonts w:ascii="Times New Roman" w:hAnsi="Times New Roman" w:cs="Times New Roman"/>
          <w:color w:val="000000"/>
          <w:spacing w:val="-3"/>
          <w:sz w:val="28"/>
          <w:szCs w:val="28"/>
          <w:lang w:val="kk-KZ"/>
        </w:rPr>
        <w:lastRenderedPageBreak/>
        <w:t>соответствии с МСФО, Учебное пособие-Алматы,2011</w:t>
      </w:r>
    </w:p>
    <w:p w:rsidR="007147D6" w:rsidRPr="00F06FD0" w:rsidRDefault="007147D6" w:rsidP="00F41BA8">
      <w:pPr>
        <w:widowControl w:val="0"/>
        <w:numPr>
          <w:ilvl w:val="0"/>
          <w:numId w:val="113"/>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3"/>
          <w:sz w:val="28"/>
          <w:szCs w:val="28"/>
        </w:rPr>
        <w:t>В.Л.Назарова</w:t>
      </w:r>
      <w:proofErr w:type="spellEnd"/>
      <w:r w:rsidRPr="00F06FD0">
        <w:rPr>
          <w:rFonts w:ascii="Times New Roman" w:hAnsi="Times New Roman" w:cs="Times New Roman"/>
          <w:color w:val="000000"/>
          <w:spacing w:val="-3"/>
          <w:sz w:val="28"/>
          <w:szCs w:val="28"/>
        </w:rPr>
        <w:t xml:space="preserve"> Бухгалтерский учет</w:t>
      </w:r>
      <w:r w:rsidRPr="00F06FD0">
        <w:rPr>
          <w:rFonts w:ascii="Times New Roman" w:hAnsi="Times New Roman" w:cs="Times New Roman"/>
          <w:color w:val="000000"/>
          <w:spacing w:val="-3"/>
          <w:sz w:val="28"/>
          <w:szCs w:val="28"/>
          <w:lang w:val="kk-KZ"/>
        </w:rPr>
        <w:t>,</w:t>
      </w:r>
      <w:r w:rsidRPr="00F06FD0">
        <w:rPr>
          <w:rFonts w:ascii="Times New Roman" w:hAnsi="Times New Roman" w:cs="Times New Roman"/>
          <w:color w:val="000000"/>
          <w:spacing w:val="-3"/>
          <w:sz w:val="28"/>
          <w:szCs w:val="28"/>
        </w:rPr>
        <w:t xml:space="preserve">  Алматы, Экономика, 20</w:t>
      </w:r>
      <w:r w:rsidRPr="00F06FD0">
        <w:rPr>
          <w:rFonts w:ascii="Times New Roman" w:hAnsi="Times New Roman" w:cs="Times New Roman"/>
          <w:color w:val="000000"/>
          <w:spacing w:val="-3"/>
          <w:sz w:val="28"/>
          <w:szCs w:val="28"/>
          <w:lang w:val="kk-KZ"/>
        </w:rPr>
        <w:t>11</w:t>
      </w:r>
    </w:p>
    <w:p w:rsidR="007147D6" w:rsidRPr="00F06FD0" w:rsidRDefault="007147D6" w:rsidP="00F41BA8">
      <w:pPr>
        <w:widowControl w:val="0"/>
        <w:numPr>
          <w:ilvl w:val="0"/>
          <w:numId w:val="113"/>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Гомола</w:t>
      </w:r>
      <w:proofErr w:type="spellEnd"/>
      <w:r w:rsidRPr="00F06FD0">
        <w:rPr>
          <w:rFonts w:ascii="Times New Roman" w:hAnsi="Times New Roman" w:cs="Times New Roman"/>
          <w:bCs/>
          <w:sz w:val="28"/>
          <w:szCs w:val="28"/>
        </w:rPr>
        <w:t>, А.И.</w:t>
      </w:r>
      <w:r w:rsidRPr="00F06FD0">
        <w:rPr>
          <w:rFonts w:ascii="Times New Roman" w:hAnsi="Times New Roman" w:cs="Times New Roman"/>
          <w:sz w:val="28"/>
          <w:szCs w:val="28"/>
        </w:rPr>
        <w:t xml:space="preserve"> Бухгалтерский учет</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учебник для студ. СПО, обучающихся по спец. "Экономика и бухгалтерский учет" / А. И. </w:t>
      </w:r>
      <w:proofErr w:type="spellStart"/>
      <w:r w:rsidRPr="00F06FD0">
        <w:rPr>
          <w:rFonts w:ascii="Times New Roman" w:hAnsi="Times New Roman" w:cs="Times New Roman"/>
          <w:sz w:val="28"/>
          <w:szCs w:val="28"/>
        </w:rPr>
        <w:t>Гомола</w:t>
      </w:r>
      <w:proofErr w:type="spellEnd"/>
      <w:r w:rsidRPr="00F06FD0">
        <w:rPr>
          <w:rFonts w:ascii="Times New Roman" w:hAnsi="Times New Roman" w:cs="Times New Roman"/>
          <w:sz w:val="28"/>
          <w:szCs w:val="28"/>
        </w:rPr>
        <w:t xml:space="preserve">, В. Е. Кириллов, С. В. Кириллов. - 6-е изд., </w:t>
      </w:r>
      <w:proofErr w:type="spellStart"/>
      <w:r w:rsidRPr="00F06FD0">
        <w:rPr>
          <w:rFonts w:ascii="Times New Roman" w:hAnsi="Times New Roman" w:cs="Times New Roman"/>
          <w:sz w:val="28"/>
          <w:szCs w:val="28"/>
        </w:rPr>
        <w:t>испр</w:t>
      </w:r>
      <w:proofErr w:type="spellEnd"/>
      <w:r w:rsidRPr="00F06FD0">
        <w:rPr>
          <w:rFonts w:ascii="Times New Roman" w:hAnsi="Times New Roman" w:cs="Times New Roman"/>
          <w:sz w:val="28"/>
          <w:szCs w:val="28"/>
        </w:rPr>
        <w:t>. и доп. - М. : Изд. центр "Академия", 201</w:t>
      </w:r>
      <w:r w:rsidRPr="00F06FD0">
        <w:rPr>
          <w:rFonts w:ascii="Times New Roman" w:hAnsi="Times New Roman" w:cs="Times New Roman"/>
          <w:sz w:val="28"/>
          <w:szCs w:val="28"/>
          <w:lang w:val="kk-KZ"/>
        </w:rPr>
        <w:t>1</w:t>
      </w:r>
      <w:r w:rsidRPr="00F06FD0">
        <w:rPr>
          <w:rFonts w:ascii="Times New Roman" w:hAnsi="Times New Roman" w:cs="Times New Roman"/>
          <w:sz w:val="28"/>
          <w:szCs w:val="28"/>
        </w:rPr>
        <w:t>. - 416 с.</w:t>
      </w:r>
    </w:p>
    <w:p w:rsidR="007147D6" w:rsidRPr="007147D6" w:rsidRDefault="007147D6" w:rsidP="007A51E1">
      <w:pPr>
        <w:spacing w:after="0" w:line="240" w:lineRule="auto"/>
        <w:jc w:val="both"/>
        <w:rPr>
          <w:rFonts w:ascii="Times New Roman" w:hAnsi="Times New Roman" w:cs="Times New Roman"/>
          <w:sz w:val="28"/>
          <w:szCs w:val="28"/>
          <w:lang w:val="kk-KZ"/>
        </w:rPr>
      </w:pPr>
    </w:p>
    <w:p w:rsidR="007A51E1" w:rsidRPr="007A51E1" w:rsidRDefault="007A51E1" w:rsidP="007A51E1">
      <w:pPr>
        <w:rPr>
          <w:b/>
          <w:szCs w:val="24"/>
          <w:lang w:val="kk-KZ"/>
        </w:rPr>
      </w:pPr>
      <w:r w:rsidRPr="007A51E1">
        <w:rPr>
          <w:rFonts w:ascii="Times New Roman" w:hAnsi="Times New Roman" w:cs="Times New Roman"/>
          <w:b/>
          <w:sz w:val="28"/>
          <w:szCs w:val="28"/>
        </w:rPr>
        <w:t>Лекция 27</w:t>
      </w:r>
      <w:r>
        <w:rPr>
          <w:rFonts w:ascii="Times New Roman" w:hAnsi="Times New Roman" w:cs="Times New Roman"/>
          <w:b/>
          <w:sz w:val="28"/>
          <w:szCs w:val="28"/>
          <w:lang w:val="kk-KZ"/>
        </w:rPr>
        <w:t xml:space="preserve">. </w:t>
      </w:r>
      <w:r w:rsidRPr="007A51E1">
        <w:rPr>
          <w:rFonts w:ascii="Times New Roman" w:hAnsi="Times New Roman" w:cs="Times New Roman"/>
          <w:b/>
          <w:sz w:val="28"/>
          <w:szCs w:val="28"/>
          <w:lang w:val="kk-KZ"/>
        </w:rPr>
        <w:t>Основы финансовой отчетности</w:t>
      </w:r>
    </w:p>
    <w:p w:rsidR="007A51E1" w:rsidRPr="007A51E1" w:rsidRDefault="007A51E1" w:rsidP="00F41BA8">
      <w:pPr>
        <w:widowControl w:val="0"/>
        <w:numPr>
          <w:ilvl w:val="0"/>
          <w:numId w:val="69"/>
        </w:numPr>
        <w:tabs>
          <w:tab w:val="clear" w:pos="360"/>
          <w:tab w:val="num" w:pos="0"/>
          <w:tab w:val="left" w:pos="34"/>
          <w:tab w:val="left" w:pos="318"/>
        </w:tabs>
        <w:autoSpaceDE w:val="0"/>
        <w:autoSpaceDN w:val="0"/>
        <w:adjustRightInd w:val="0"/>
        <w:spacing w:after="0" w:line="240" w:lineRule="auto"/>
        <w:ind w:left="0" w:firstLine="34"/>
        <w:rPr>
          <w:rFonts w:ascii="Times New Roman" w:hAnsi="Times New Roman" w:cs="Times New Roman"/>
          <w:sz w:val="28"/>
          <w:szCs w:val="28"/>
        </w:rPr>
      </w:pPr>
      <w:r w:rsidRPr="007A51E1">
        <w:rPr>
          <w:rFonts w:ascii="Times New Roman" w:hAnsi="Times New Roman" w:cs="Times New Roman"/>
          <w:sz w:val="28"/>
          <w:szCs w:val="28"/>
          <w:lang w:val="kk-KZ"/>
        </w:rPr>
        <w:t xml:space="preserve">Подготовительная работа перед составлением годовой финансовой отчетности. </w:t>
      </w:r>
    </w:p>
    <w:p w:rsidR="007A51E1" w:rsidRPr="007A51E1" w:rsidRDefault="007A51E1" w:rsidP="007A51E1">
      <w:pPr>
        <w:widowControl w:val="0"/>
        <w:autoSpaceDE w:val="0"/>
        <w:autoSpaceDN w:val="0"/>
        <w:adjustRightInd w:val="0"/>
        <w:spacing w:after="0"/>
        <w:ind w:firstLine="34"/>
        <w:rPr>
          <w:rFonts w:ascii="Times New Roman" w:hAnsi="Times New Roman" w:cs="Times New Roman"/>
          <w:sz w:val="28"/>
          <w:szCs w:val="28"/>
          <w:lang w:val="kk-KZ"/>
        </w:rPr>
      </w:pPr>
      <w:r w:rsidRPr="007A51E1">
        <w:rPr>
          <w:rFonts w:ascii="Times New Roman" w:hAnsi="Times New Roman" w:cs="Times New Roman"/>
          <w:sz w:val="28"/>
          <w:szCs w:val="28"/>
          <w:lang w:val="kk-KZ"/>
        </w:rPr>
        <w:t xml:space="preserve">2.Отчет о финансовом положении (бухгалтерский баланс): содержание актива, оценка его статей; содержание пассива, порядок формирования его показателей. </w:t>
      </w:r>
    </w:p>
    <w:p w:rsidR="007A51E1" w:rsidRPr="007A51E1" w:rsidRDefault="007A51E1" w:rsidP="007A51E1">
      <w:pPr>
        <w:widowControl w:val="0"/>
        <w:autoSpaceDE w:val="0"/>
        <w:autoSpaceDN w:val="0"/>
        <w:adjustRightInd w:val="0"/>
        <w:rPr>
          <w:rFonts w:ascii="Times New Roman" w:hAnsi="Times New Roman" w:cs="Times New Roman"/>
          <w:sz w:val="28"/>
          <w:szCs w:val="28"/>
          <w:lang w:val="kk-KZ"/>
        </w:rPr>
      </w:pPr>
      <w:r w:rsidRPr="007A51E1">
        <w:rPr>
          <w:rFonts w:ascii="Times New Roman" w:hAnsi="Times New Roman" w:cs="Times New Roman"/>
          <w:sz w:val="28"/>
          <w:szCs w:val="28"/>
          <w:lang w:val="kk-KZ"/>
        </w:rPr>
        <w:t>3. Отчет о совокупном доходе (отчет о прибылях и убытках).</w:t>
      </w:r>
    </w:p>
    <w:p w:rsidR="007A51E1" w:rsidRPr="007A51E1" w:rsidRDefault="007A51E1" w:rsidP="00F41BA8">
      <w:pPr>
        <w:widowControl w:val="0"/>
        <w:numPr>
          <w:ilvl w:val="0"/>
          <w:numId w:val="70"/>
        </w:numPr>
        <w:tabs>
          <w:tab w:val="left" w:pos="34"/>
          <w:tab w:val="left" w:pos="318"/>
        </w:tabs>
        <w:autoSpaceDE w:val="0"/>
        <w:autoSpaceDN w:val="0"/>
        <w:adjustRightInd w:val="0"/>
        <w:spacing w:after="0" w:line="240" w:lineRule="auto"/>
        <w:ind w:left="0" w:firstLine="0"/>
        <w:jc w:val="both"/>
        <w:rPr>
          <w:rFonts w:ascii="Times New Roman" w:hAnsi="Times New Roman" w:cs="Times New Roman"/>
          <w:b/>
          <w:sz w:val="28"/>
          <w:szCs w:val="28"/>
        </w:rPr>
      </w:pPr>
      <w:r w:rsidRPr="007A51E1">
        <w:rPr>
          <w:rFonts w:ascii="Times New Roman" w:hAnsi="Times New Roman" w:cs="Times New Roman"/>
          <w:b/>
          <w:sz w:val="28"/>
          <w:szCs w:val="28"/>
          <w:lang w:val="kk-KZ"/>
        </w:rPr>
        <w:t>Подготовительная работа перед составлением</w:t>
      </w:r>
      <w:r>
        <w:rPr>
          <w:rFonts w:ascii="Times New Roman" w:hAnsi="Times New Roman" w:cs="Times New Roman"/>
          <w:b/>
          <w:sz w:val="28"/>
          <w:szCs w:val="28"/>
          <w:lang w:val="kk-KZ"/>
        </w:rPr>
        <w:t xml:space="preserve"> годовой финансовой отчетности</w:t>
      </w:r>
    </w:p>
    <w:p w:rsidR="007A51E1" w:rsidRPr="007A51E1" w:rsidRDefault="007A51E1" w:rsidP="007A51E1">
      <w:pPr>
        <w:pStyle w:val="a9"/>
        <w:shd w:val="clear" w:color="auto" w:fill="FFFFFF"/>
        <w:spacing w:after="0" w:line="240" w:lineRule="auto"/>
        <w:ind w:left="0" w:firstLine="709"/>
        <w:jc w:val="both"/>
        <w:rPr>
          <w:rFonts w:ascii="Times New Roman" w:eastAsia="Times New Roman" w:hAnsi="Times New Roman" w:cs="Times New Roman"/>
          <w:sz w:val="28"/>
          <w:szCs w:val="28"/>
        </w:rPr>
      </w:pPr>
      <w:r w:rsidRPr="007A51E1">
        <w:rPr>
          <w:rFonts w:ascii="Times New Roman" w:eastAsia="Times New Roman" w:hAnsi="Times New Roman" w:cs="Times New Roman"/>
          <w:sz w:val="28"/>
          <w:szCs w:val="28"/>
        </w:rPr>
        <w:t xml:space="preserve">Составлению бухгалтерской отчетности должна предшествовать значительная подготовительная работа. При этом объем работы перед составлением годовой бухгалтерской отчетности значительно выше объема работы, проводимой перед составлением промежуточной отчетности. Промежуточный баланс составляется обычно на основе книжных записей. Формированию годового бухгалтерского баланса обязательно предшествуют следующие </w:t>
      </w:r>
      <w:r w:rsidRPr="007A51E1">
        <w:rPr>
          <w:rFonts w:ascii="Times New Roman" w:eastAsia="Times New Roman" w:hAnsi="Times New Roman" w:cs="Times New Roman"/>
          <w:i/>
          <w:iCs/>
          <w:sz w:val="28"/>
          <w:szCs w:val="28"/>
        </w:rPr>
        <w:t>основные этапы подготовительной работы:</w:t>
      </w:r>
    </w:p>
    <w:p w:rsidR="007A51E1" w:rsidRPr="007A51E1" w:rsidRDefault="007A51E1" w:rsidP="007A51E1">
      <w:pPr>
        <w:pStyle w:val="a9"/>
        <w:shd w:val="clear" w:color="auto" w:fill="FFFFFF"/>
        <w:spacing w:after="0" w:line="240" w:lineRule="auto"/>
        <w:ind w:left="0" w:firstLine="709"/>
        <w:jc w:val="both"/>
        <w:rPr>
          <w:rFonts w:ascii="Times New Roman" w:eastAsia="Times New Roman" w:hAnsi="Times New Roman" w:cs="Times New Roman"/>
          <w:sz w:val="28"/>
          <w:szCs w:val="28"/>
        </w:rPr>
      </w:pPr>
      <w:r w:rsidRPr="007A51E1">
        <w:rPr>
          <w:rFonts w:ascii="Times New Roman" w:eastAsia="Times New Roman" w:hAnsi="Times New Roman" w:cs="Times New Roman"/>
          <w:sz w:val="28"/>
          <w:szCs w:val="28"/>
        </w:rPr>
        <w:t>1) проверка соответствия данных первичных учетных документов данным бухгалтерского учета;</w:t>
      </w:r>
    </w:p>
    <w:p w:rsidR="007A51E1" w:rsidRPr="007A51E1" w:rsidRDefault="007A51E1" w:rsidP="007A51E1">
      <w:pPr>
        <w:pStyle w:val="a9"/>
        <w:shd w:val="clear" w:color="auto" w:fill="FFFFFF"/>
        <w:spacing w:after="0" w:line="240" w:lineRule="auto"/>
        <w:ind w:left="0" w:firstLine="709"/>
        <w:jc w:val="both"/>
        <w:rPr>
          <w:rFonts w:ascii="Times New Roman" w:eastAsia="Times New Roman" w:hAnsi="Times New Roman" w:cs="Times New Roman"/>
          <w:sz w:val="28"/>
          <w:szCs w:val="28"/>
        </w:rPr>
      </w:pPr>
      <w:r w:rsidRPr="007A51E1">
        <w:rPr>
          <w:rFonts w:ascii="Times New Roman" w:eastAsia="Times New Roman" w:hAnsi="Times New Roman" w:cs="Times New Roman"/>
          <w:sz w:val="28"/>
          <w:szCs w:val="28"/>
        </w:rPr>
        <w:t>2) проведение инвентаризации имущества и финансовых обязательств;</w:t>
      </w:r>
    </w:p>
    <w:p w:rsidR="007A51E1" w:rsidRPr="007A51E1" w:rsidRDefault="007A51E1" w:rsidP="007A51E1">
      <w:pPr>
        <w:pStyle w:val="a9"/>
        <w:shd w:val="clear" w:color="auto" w:fill="FFFFFF"/>
        <w:spacing w:after="0" w:line="240" w:lineRule="auto"/>
        <w:ind w:left="0" w:firstLine="709"/>
        <w:jc w:val="both"/>
        <w:rPr>
          <w:rFonts w:ascii="Times New Roman" w:eastAsia="Times New Roman" w:hAnsi="Times New Roman" w:cs="Times New Roman"/>
          <w:sz w:val="28"/>
          <w:szCs w:val="28"/>
        </w:rPr>
      </w:pPr>
      <w:r w:rsidRPr="007A51E1">
        <w:rPr>
          <w:rFonts w:ascii="Times New Roman" w:eastAsia="Times New Roman" w:hAnsi="Times New Roman" w:cs="Times New Roman"/>
          <w:sz w:val="28"/>
          <w:szCs w:val="28"/>
        </w:rPr>
        <w:t>3) уточнение оценки имущественных статей баланса;</w:t>
      </w:r>
    </w:p>
    <w:p w:rsidR="007A51E1" w:rsidRPr="007A51E1" w:rsidRDefault="007A51E1" w:rsidP="007A51E1">
      <w:pPr>
        <w:pStyle w:val="a9"/>
        <w:shd w:val="clear" w:color="auto" w:fill="FFFFFF"/>
        <w:spacing w:after="0" w:line="240" w:lineRule="auto"/>
        <w:ind w:left="0" w:firstLine="709"/>
        <w:jc w:val="both"/>
        <w:rPr>
          <w:rFonts w:ascii="Times New Roman" w:eastAsia="Times New Roman" w:hAnsi="Times New Roman" w:cs="Times New Roman"/>
          <w:sz w:val="28"/>
          <w:szCs w:val="28"/>
        </w:rPr>
      </w:pPr>
      <w:r w:rsidRPr="007A51E1">
        <w:rPr>
          <w:rFonts w:ascii="Times New Roman" w:eastAsia="Times New Roman" w:hAnsi="Times New Roman" w:cs="Times New Roman"/>
          <w:sz w:val="28"/>
          <w:szCs w:val="28"/>
        </w:rPr>
        <w:t>4) проверка записей на счетах бухгалтерского учета;</w:t>
      </w:r>
    </w:p>
    <w:p w:rsidR="007A51E1" w:rsidRPr="007A51E1" w:rsidRDefault="007A51E1" w:rsidP="007A51E1">
      <w:pPr>
        <w:pStyle w:val="a9"/>
        <w:shd w:val="clear" w:color="auto" w:fill="FFFFFF"/>
        <w:spacing w:after="0" w:line="240" w:lineRule="auto"/>
        <w:ind w:left="0" w:firstLine="709"/>
        <w:jc w:val="both"/>
        <w:rPr>
          <w:rFonts w:ascii="Times New Roman" w:eastAsia="Times New Roman" w:hAnsi="Times New Roman" w:cs="Times New Roman"/>
          <w:sz w:val="28"/>
          <w:szCs w:val="28"/>
        </w:rPr>
      </w:pPr>
      <w:r w:rsidRPr="007A51E1">
        <w:rPr>
          <w:rFonts w:ascii="Times New Roman" w:eastAsia="Times New Roman" w:hAnsi="Times New Roman" w:cs="Times New Roman"/>
          <w:sz w:val="28"/>
          <w:szCs w:val="28"/>
        </w:rPr>
        <w:t>5) закрытие счетов; проведение реформации баланса;</w:t>
      </w:r>
    </w:p>
    <w:p w:rsidR="007A51E1" w:rsidRPr="007A51E1" w:rsidRDefault="007A51E1" w:rsidP="007A51E1">
      <w:pPr>
        <w:pStyle w:val="a9"/>
        <w:shd w:val="clear" w:color="auto" w:fill="FFFFFF"/>
        <w:spacing w:after="0" w:line="240" w:lineRule="auto"/>
        <w:ind w:left="0" w:firstLine="709"/>
        <w:jc w:val="both"/>
        <w:rPr>
          <w:rFonts w:ascii="Times New Roman" w:eastAsia="Times New Roman" w:hAnsi="Times New Roman" w:cs="Times New Roman"/>
          <w:sz w:val="28"/>
          <w:szCs w:val="28"/>
        </w:rPr>
      </w:pPr>
      <w:r w:rsidRPr="007A51E1">
        <w:rPr>
          <w:rFonts w:ascii="Times New Roman" w:eastAsia="Times New Roman" w:hAnsi="Times New Roman" w:cs="Times New Roman"/>
          <w:sz w:val="28"/>
          <w:szCs w:val="28"/>
        </w:rPr>
        <w:t>6) составление оборотной ведомости по счетам Главной книги, которая охватывает все исправительные, корректирующие и дополнительные записи, вызванные предшествующими действиями.</w:t>
      </w:r>
    </w:p>
    <w:p w:rsidR="007A51E1" w:rsidRPr="007A51E1" w:rsidRDefault="007A51E1" w:rsidP="007A51E1">
      <w:pPr>
        <w:widowControl w:val="0"/>
        <w:tabs>
          <w:tab w:val="left" w:pos="34"/>
          <w:tab w:val="left" w:pos="318"/>
        </w:tabs>
        <w:autoSpaceDE w:val="0"/>
        <w:autoSpaceDN w:val="0"/>
        <w:adjustRightInd w:val="0"/>
        <w:spacing w:after="0" w:line="240" w:lineRule="auto"/>
        <w:jc w:val="both"/>
        <w:rPr>
          <w:rFonts w:ascii="Times New Roman" w:hAnsi="Times New Roman" w:cs="Times New Roman"/>
          <w:b/>
          <w:sz w:val="28"/>
          <w:szCs w:val="28"/>
        </w:rPr>
      </w:pPr>
    </w:p>
    <w:p w:rsidR="007A51E1" w:rsidRPr="007A51E1" w:rsidRDefault="007A51E1" w:rsidP="007A51E1">
      <w:pPr>
        <w:widowControl w:val="0"/>
        <w:autoSpaceDE w:val="0"/>
        <w:autoSpaceDN w:val="0"/>
        <w:adjustRightInd w:val="0"/>
        <w:spacing w:after="0" w:line="240" w:lineRule="auto"/>
        <w:ind w:firstLine="709"/>
        <w:jc w:val="both"/>
        <w:rPr>
          <w:rFonts w:ascii="Times New Roman" w:hAnsi="Times New Roman" w:cs="Times New Roman"/>
          <w:b/>
          <w:sz w:val="28"/>
          <w:szCs w:val="28"/>
          <w:lang w:val="kk-KZ"/>
        </w:rPr>
      </w:pPr>
      <w:r w:rsidRPr="007A51E1">
        <w:rPr>
          <w:rFonts w:ascii="Times New Roman" w:hAnsi="Times New Roman" w:cs="Times New Roman"/>
          <w:b/>
          <w:sz w:val="28"/>
          <w:szCs w:val="28"/>
          <w:lang w:val="kk-KZ"/>
        </w:rPr>
        <w:t xml:space="preserve">2.Отчет о финансовом положении (бухгалтерский баланс): содержание актива, оценка его статей; содержание пассива, порядок формирования его показателей. </w:t>
      </w:r>
    </w:p>
    <w:p w:rsidR="00817686" w:rsidRPr="00817686" w:rsidRDefault="00817686" w:rsidP="00817686">
      <w:pPr>
        <w:spacing w:after="0" w:line="240" w:lineRule="auto"/>
        <w:ind w:firstLine="708"/>
        <w:jc w:val="both"/>
        <w:rPr>
          <w:rFonts w:ascii="Times New Roman" w:hAnsi="Times New Roman" w:cs="Times New Roman"/>
          <w:sz w:val="28"/>
          <w:szCs w:val="28"/>
        </w:rPr>
      </w:pPr>
      <w:r w:rsidRPr="00817686">
        <w:rPr>
          <w:rFonts w:ascii="Times New Roman" w:hAnsi="Times New Roman" w:cs="Times New Roman"/>
          <w:sz w:val="28"/>
          <w:szCs w:val="28"/>
        </w:rPr>
        <w:t xml:space="preserve">Данные бухгалтерского баланса также широко используются налоговыми службами, кредитными учреждениями, а также органами государственного управления, поскольку, отражая совокупность имущественных отношений данного хозяйствующего субъекта, балансы отдельных организаций дают богатый материал для изучения особенностей современной экономической жизни. Ряд сложных проблем современной </w:t>
      </w:r>
      <w:r w:rsidRPr="00817686">
        <w:rPr>
          <w:rFonts w:ascii="Times New Roman" w:hAnsi="Times New Roman" w:cs="Times New Roman"/>
          <w:sz w:val="28"/>
          <w:szCs w:val="28"/>
        </w:rPr>
        <w:lastRenderedPageBreak/>
        <w:t>хозяйственной политики невозможно решить без внимательного анализа баланса.</w:t>
      </w:r>
    </w:p>
    <w:p w:rsidR="00817686" w:rsidRPr="00817686" w:rsidRDefault="00817686" w:rsidP="00817686">
      <w:pPr>
        <w:spacing w:after="0" w:line="240" w:lineRule="auto"/>
        <w:ind w:firstLine="708"/>
        <w:jc w:val="both"/>
        <w:rPr>
          <w:rFonts w:ascii="Times New Roman" w:hAnsi="Times New Roman" w:cs="Times New Roman"/>
          <w:sz w:val="28"/>
          <w:szCs w:val="28"/>
        </w:rPr>
      </w:pPr>
      <w:r w:rsidRPr="00817686">
        <w:rPr>
          <w:rFonts w:ascii="Times New Roman" w:hAnsi="Times New Roman" w:cs="Times New Roman"/>
          <w:sz w:val="28"/>
          <w:szCs w:val="28"/>
        </w:rPr>
        <w:t>В бухгалтерском балансе должны быть раскрыты итоговые суммы долгосрочных, краткосрочных активов, капитала, долгосрочных и краткосрочных обязательств.</w:t>
      </w:r>
    </w:p>
    <w:p w:rsidR="00817686" w:rsidRPr="00817686" w:rsidRDefault="00817686" w:rsidP="00817686">
      <w:pPr>
        <w:spacing w:after="0" w:line="240" w:lineRule="auto"/>
        <w:ind w:firstLine="705"/>
        <w:jc w:val="both"/>
        <w:rPr>
          <w:rFonts w:ascii="Times New Roman" w:hAnsi="Times New Roman" w:cs="Times New Roman"/>
          <w:sz w:val="28"/>
          <w:szCs w:val="28"/>
        </w:rPr>
      </w:pPr>
      <w:r w:rsidRPr="00817686">
        <w:rPr>
          <w:rFonts w:ascii="Times New Roman" w:hAnsi="Times New Roman" w:cs="Times New Roman"/>
          <w:sz w:val="28"/>
          <w:szCs w:val="28"/>
        </w:rPr>
        <w:t>Бухгалтерский баланс является основной формой отчетности и применяется он для обобщения показателей о состоянии, размещении, использовании сре</w:t>
      </w:r>
      <w:proofErr w:type="gramStart"/>
      <w:r w:rsidRPr="00817686">
        <w:rPr>
          <w:rFonts w:ascii="Times New Roman" w:hAnsi="Times New Roman" w:cs="Times New Roman"/>
          <w:sz w:val="28"/>
          <w:szCs w:val="28"/>
        </w:rPr>
        <w:t>дств пр</w:t>
      </w:r>
      <w:proofErr w:type="gramEnd"/>
      <w:r w:rsidRPr="00817686">
        <w:rPr>
          <w:rFonts w:ascii="Times New Roman" w:hAnsi="Times New Roman" w:cs="Times New Roman"/>
          <w:sz w:val="28"/>
          <w:szCs w:val="28"/>
        </w:rPr>
        <w:t>едприятия, источниках их образования на определенную дату. Структурно баланс представляет собой таблицу, в левой стороне которой отражаются активы, а в правой – обязательства и собственный капитал предприятия.</w:t>
      </w:r>
    </w:p>
    <w:p w:rsidR="00817686" w:rsidRPr="00817686" w:rsidRDefault="00817686" w:rsidP="00095405">
      <w:pPr>
        <w:spacing w:after="0" w:line="240" w:lineRule="auto"/>
        <w:jc w:val="both"/>
        <w:rPr>
          <w:rFonts w:ascii="Times New Roman" w:hAnsi="Times New Roman" w:cs="Times New Roman"/>
          <w:sz w:val="28"/>
          <w:szCs w:val="28"/>
          <w:lang w:val="kk-KZ"/>
        </w:rPr>
      </w:pPr>
    </w:p>
    <w:p w:rsidR="00817686" w:rsidRPr="00817686" w:rsidRDefault="00817686" w:rsidP="00817686">
      <w:pPr>
        <w:spacing w:after="0" w:line="240" w:lineRule="auto"/>
        <w:ind w:firstLine="703"/>
        <w:jc w:val="both"/>
        <w:rPr>
          <w:rFonts w:ascii="Times New Roman" w:hAnsi="Times New Roman" w:cs="Times New Roman"/>
          <w:sz w:val="28"/>
          <w:szCs w:val="28"/>
        </w:rPr>
      </w:pPr>
      <w:r w:rsidRPr="00817686">
        <w:rPr>
          <w:rFonts w:ascii="Times New Roman" w:hAnsi="Times New Roman" w:cs="Times New Roman"/>
          <w:sz w:val="28"/>
          <w:szCs w:val="28"/>
        </w:rPr>
        <w:t>Таблица 1</w:t>
      </w:r>
    </w:p>
    <w:p w:rsidR="00817686" w:rsidRPr="00817686" w:rsidRDefault="00817686" w:rsidP="00817686">
      <w:pPr>
        <w:spacing w:after="0" w:line="240" w:lineRule="auto"/>
        <w:ind w:firstLine="703"/>
        <w:jc w:val="both"/>
        <w:rPr>
          <w:rFonts w:ascii="Times New Roman" w:hAnsi="Times New Roman" w:cs="Times New Roman"/>
          <w:sz w:val="28"/>
          <w:szCs w:val="28"/>
          <w:lang w:val="kk-KZ"/>
        </w:rPr>
      </w:pPr>
      <w:r w:rsidRPr="00817686">
        <w:rPr>
          <w:rFonts w:ascii="Times New Roman" w:hAnsi="Times New Roman" w:cs="Times New Roman"/>
          <w:sz w:val="28"/>
          <w:szCs w:val="28"/>
        </w:rPr>
        <w:t>Структура бухгалтерского баланса</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5"/>
        <w:gridCol w:w="1843"/>
      </w:tblGrid>
      <w:tr w:rsidR="00817686" w:rsidRPr="00817686" w:rsidTr="00ED29C6">
        <w:tc>
          <w:tcPr>
            <w:tcW w:w="6945" w:type="dxa"/>
          </w:tcPr>
          <w:p w:rsidR="00817686" w:rsidRPr="00817686" w:rsidRDefault="00817686" w:rsidP="00817686">
            <w:pPr>
              <w:spacing w:after="0" w:line="240" w:lineRule="auto"/>
              <w:jc w:val="both"/>
              <w:rPr>
                <w:rFonts w:ascii="Times New Roman" w:hAnsi="Times New Roman" w:cs="Times New Roman"/>
              </w:rPr>
            </w:pPr>
            <w:r w:rsidRPr="00817686">
              <w:rPr>
                <w:rFonts w:ascii="Times New Roman" w:hAnsi="Times New Roman" w:cs="Times New Roman"/>
              </w:rPr>
              <w:t>Активы</w:t>
            </w:r>
          </w:p>
        </w:tc>
        <w:tc>
          <w:tcPr>
            <w:tcW w:w="1843" w:type="dxa"/>
          </w:tcPr>
          <w:p w:rsidR="00817686" w:rsidRPr="00817686" w:rsidRDefault="00817686" w:rsidP="00817686">
            <w:pPr>
              <w:spacing w:after="0" w:line="240" w:lineRule="auto"/>
              <w:jc w:val="both"/>
              <w:rPr>
                <w:rFonts w:ascii="Times New Roman" w:hAnsi="Times New Roman" w:cs="Times New Roman"/>
              </w:rPr>
            </w:pPr>
            <w:r w:rsidRPr="00817686">
              <w:rPr>
                <w:rFonts w:ascii="Times New Roman" w:hAnsi="Times New Roman" w:cs="Times New Roman"/>
              </w:rPr>
              <w:t>Сумма</w:t>
            </w:r>
          </w:p>
        </w:tc>
      </w:tr>
      <w:tr w:rsidR="00817686" w:rsidRPr="00817686" w:rsidTr="00ED29C6">
        <w:tc>
          <w:tcPr>
            <w:tcW w:w="6945" w:type="dxa"/>
          </w:tcPr>
          <w:p w:rsidR="00817686" w:rsidRPr="00817686" w:rsidRDefault="00817686" w:rsidP="00817686">
            <w:pPr>
              <w:spacing w:after="0" w:line="240" w:lineRule="auto"/>
              <w:rPr>
                <w:rFonts w:ascii="Times New Roman" w:hAnsi="Times New Roman" w:cs="Times New Roman"/>
              </w:rPr>
            </w:pPr>
            <w:r w:rsidRPr="00817686">
              <w:rPr>
                <w:rFonts w:ascii="Times New Roman" w:hAnsi="Times New Roman" w:cs="Times New Roman"/>
              </w:rPr>
              <w:t>I. Текущие активы</w:t>
            </w:r>
          </w:p>
        </w:tc>
        <w:tc>
          <w:tcPr>
            <w:tcW w:w="1843" w:type="dxa"/>
          </w:tcPr>
          <w:p w:rsidR="00817686" w:rsidRPr="00817686" w:rsidRDefault="00817686" w:rsidP="00817686">
            <w:pPr>
              <w:spacing w:after="0" w:line="240" w:lineRule="auto"/>
              <w:jc w:val="both"/>
              <w:rPr>
                <w:rFonts w:ascii="Times New Roman" w:hAnsi="Times New Roman" w:cs="Times New Roman"/>
              </w:rPr>
            </w:pPr>
          </w:p>
        </w:tc>
      </w:tr>
      <w:tr w:rsidR="00817686" w:rsidRPr="00817686" w:rsidTr="00ED29C6">
        <w:tc>
          <w:tcPr>
            <w:tcW w:w="6945" w:type="dxa"/>
          </w:tcPr>
          <w:p w:rsidR="00817686" w:rsidRPr="00817686" w:rsidRDefault="00817686" w:rsidP="00817686">
            <w:pPr>
              <w:spacing w:after="0" w:line="240" w:lineRule="auto"/>
              <w:rPr>
                <w:rFonts w:ascii="Times New Roman" w:hAnsi="Times New Roman" w:cs="Times New Roman"/>
              </w:rPr>
            </w:pPr>
            <w:r w:rsidRPr="00817686">
              <w:rPr>
                <w:rFonts w:ascii="Times New Roman" w:hAnsi="Times New Roman" w:cs="Times New Roman"/>
              </w:rPr>
              <w:t>II. Долгосрочные активы</w:t>
            </w:r>
          </w:p>
        </w:tc>
        <w:tc>
          <w:tcPr>
            <w:tcW w:w="1843" w:type="dxa"/>
          </w:tcPr>
          <w:p w:rsidR="00817686" w:rsidRPr="00817686" w:rsidRDefault="00817686" w:rsidP="00817686">
            <w:pPr>
              <w:spacing w:after="0" w:line="240" w:lineRule="auto"/>
              <w:jc w:val="both"/>
              <w:rPr>
                <w:rFonts w:ascii="Times New Roman" w:hAnsi="Times New Roman" w:cs="Times New Roman"/>
              </w:rPr>
            </w:pPr>
          </w:p>
        </w:tc>
      </w:tr>
      <w:tr w:rsidR="00817686" w:rsidRPr="00817686" w:rsidTr="00ED29C6">
        <w:tc>
          <w:tcPr>
            <w:tcW w:w="6945" w:type="dxa"/>
          </w:tcPr>
          <w:p w:rsidR="00817686" w:rsidRPr="00817686" w:rsidRDefault="00817686" w:rsidP="00817686">
            <w:pPr>
              <w:spacing w:after="0" w:line="240" w:lineRule="auto"/>
              <w:jc w:val="both"/>
              <w:rPr>
                <w:rFonts w:ascii="Times New Roman" w:hAnsi="Times New Roman" w:cs="Times New Roman"/>
              </w:rPr>
            </w:pPr>
            <w:r w:rsidRPr="00817686">
              <w:rPr>
                <w:rFonts w:ascii="Times New Roman" w:hAnsi="Times New Roman" w:cs="Times New Roman"/>
              </w:rPr>
              <w:t>Обязательства и капитал</w:t>
            </w:r>
          </w:p>
        </w:tc>
        <w:tc>
          <w:tcPr>
            <w:tcW w:w="1843" w:type="dxa"/>
          </w:tcPr>
          <w:p w:rsidR="00817686" w:rsidRPr="00817686" w:rsidRDefault="00817686" w:rsidP="00817686">
            <w:pPr>
              <w:spacing w:after="0" w:line="240" w:lineRule="auto"/>
              <w:jc w:val="both"/>
              <w:rPr>
                <w:rFonts w:ascii="Times New Roman" w:hAnsi="Times New Roman" w:cs="Times New Roman"/>
              </w:rPr>
            </w:pPr>
          </w:p>
        </w:tc>
      </w:tr>
      <w:tr w:rsidR="00817686" w:rsidRPr="00817686" w:rsidTr="00ED29C6">
        <w:tc>
          <w:tcPr>
            <w:tcW w:w="6945" w:type="dxa"/>
          </w:tcPr>
          <w:p w:rsidR="00817686" w:rsidRPr="00817686" w:rsidRDefault="00817686" w:rsidP="00817686">
            <w:pPr>
              <w:spacing w:after="0" w:line="240" w:lineRule="auto"/>
              <w:rPr>
                <w:rFonts w:ascii="Times New Roman" w:hAnsi="Times New Roman" w:cs="Times New Roman"/>
              </w:rPr>
            </w:pPr>
            <w:r w:rsidRPr="00817686">
              <w:rPr>
                <w:rFonts w:ascii="Times New Roman" w:hAnsi="Times New Roman" w:cs="Times New Roman"/>
              </w:rPr>
              <w:t>I. Текущие обязательства</w:t>
            </w:r>
          </w:p>
        </w:tc>
        <w:tc>
          <w:tcPr>
            <w:tcW w:w="1843" w:type="dxa"/>
          </w:tcPr>
          <w:p w:rsidR="00817686" w:rsidRPr="00817686" w:rsidRDefault="00817686" w:rsidP="00817686">
            <w:pPr>
              <w:spacing w:after="0" w:line="240" w:lineRule="auto"/>
              <w:jc w:val="both"/>
              <w:rPr>
                <w:rFonts w:ascii="Times New Roman" w:hAnsi="Times New Roman" w:cs="Times New Roman"/>
              </w:rPr>
            </w:pPr>
          </w:p>
        </w:tc>
      </w:tr>
      <w:tr w:rsidR="00817686" w:rsidRPr="00817686" w:rsidTr="00ED29C6">
        <w:tc>
          <w:tcPr>
            <w:tcW w:w="6945" w:type="dxa"/>
          </w:tcPr>
          <w:p w:rsidR="00817686" w:rsidRPr="00817686" w:rsidRDefault="00817686" w:rsidP="00817686">
            <w:pPr>
              <w:spacing w:after="0" w:line="240" w:lineRule="auto"/>
              <w:rPr>
                <w:rFonts w:ascii="Times New Roman" w:hAnsi="Times New Roman" w:cs="Times New Roman"/>
              </w:rPr>
            </w:pPr>
            <w:r w:rsidRPr="00817686">
              <w:rPr>
                <w:rFonts w:ascii="Times New Roman" w:hAnsi="Times New Roman" w:cs="Times New Roman"/>
              </w:rPr>
              <w:t>II. Долгосрочные обязательства</w:t>
            </w:r>
          </w:p>
        </w:tc>
        <w:tc>
          <w:tcPr>
            <w:tcW w:w="1843" w:type="dxa"/>
          </w:tcPr>
          <w:p w:rsidR="00817686" w:rsidRPr="00817686" w:rsidRDefault="00817686" w:rsidP="00817686">
            <w:pPr>
              <w:spacing w:after="0" w:line="240" w:lineRule="auto"/>
              <w:jc w:val="both"/>
              <w:rPr>
                <w:rFonts w:ascii="Times New Roman" w:hAnsi="Times New Roman" w:cs="Times New Roman"/>
              </w:rPr>
            </w:pPr>
          </w:p>
        </w:tc>
      </w:tr>
      <w:tr w:rsidR="00817686" w:rsidRPr="00817686" w:rsidTr="00ED29C6">
        <w:tc>
          <w:tcPr>
            <w:tcW w:w="6945" w:type="dxa"/>
          </w:tcPr>
          <w:p w:rsidR="00817686" w:rsidRPr="00817686" w:rsidRDefault="00817686" w:rsidP="00817686">
            <w:pPr>
              <w:spacing w:after="0" w:line="240" w:lineRule="auto"/>
              <w:rPr>
                <w:rFonts w:ascii="Times New Roman" w:hAnsi="Times New Roman" w:cs="Times New Roman"/>
              </w:rPr>
            </w:pPr>
            <w:r w:rsidRPr="00817686">
              <w:rPr>
                <w:rFonts w:ascii="Times New Roman" w:hAnsi="Times New Roman" w:cs="Times New Roman"/>
              </w:rPr>
              <w:t>III. Капитал</w:t>
            </w:r>
          </w:p>
        </w:tc>
        <w:tc>
          <w:tcPr>
            <w:tcW w:w="1843" w:type="dxa"/>
          </w:tcPr>
          <w:p w:rsidR="00817686" w:rsidRPr="00817686" w:rsidRDefault="00817686" w:rsidP="00817686">
            <w:pPr>
              <w:spacing w:after="0" w:line="240" w:lineRule="auto"/>
              <w:jc w:val="both"/>
              <w:rPr>
                <w:rFonts w:ascii="Times New Roman" w:hAnsi="Times New Roman" w:cs="Times New Roman"/>
              </w:rPr>
            </w:pPr>
          </w:p>
        </w:tc>
      </w:tr>
    </w:tbl>
    <w:p w:rsidR="00817686" w:rsidRPr="00817686" w:rsidRDefault="00817686" w:rsidP="00817686">
      <w:pPr>
        <w:spacing w:after="0" w:line="240" w:lineRule="auto"/>
        <w:ind w:firstLine="705"/>
        <w:jc w:val="both"/>
        <w:rPr>
          <w:rFonts w:ascii="Times New Roman" w:hAnsi="Times New Roman" w:cs="Times New Roman"/>
          <w:sz w:val="28"/>
          <w:szCs w:val="28"/>
        </w:rPr>
      </w:pPr>
    </w:p>
    <w:p w:rsidR="00817686" w:rsidRPr="00817686" w:rsidRDefault="00817686" w:rsidP="00817686">
      <w:pPr>
        <w:spacing w:after="0" w:line="240" w:lineRule="auto"/>
        <w:ind w:firstLine="708"/>
        <w:jc w:val="both"/>
        <w:rPr>
          <w:rFonts w:ascii="Times New Roman" w:hAnsi="Times New Roman" w:cs="Times New Roman"/>
          <w:sz w:val="28"/>
          <w:szCs w:val="28"/>
        </w:rPr>
      </w:pPr>
      <w:r w:rsidRPr="00817686">
        <w:rPr>
          <w:rFonts w:ascii="Times New Roman" w:hAnsi="Times New Roman" w:cs="Times New Roman"/>
          <w:sz w:val="28"/>
          <w:szCs w:val="28"/>
        </w:rPr>
        <w:t>Бухгалтерский баланс является основной формой отчетности и применяется он для обобщения показателей о состоянии, размещении, использовании сре</w:t>
      </w:r>
      <w:proofErr w:type="gramStart"/>
      <w:r w:rsidRPr="00817686">
        <w:rPr>
          <w:rFonts w:ascii="Times New Roman" w:hAnsi="Times New Roman" w:cs="Times New Roman"/>
          <w:sz w:val="28"/>
          <w:szCs w:val="28"/>
        </w:rPr>
        <w:t>дств пр</w:t>
      </w:r>
      <w:proofErr w:type="gramEnd"/>
      <w:r w:rsidRPr="00817686">
        <w:rPr>
          <w:rFonts w:ascii="Times New Roman" w:hAnsi="Times New Roman" w:cs="Times New Roman"/>
          <w:sz w:val="28"/>
          <w:szCs w:val="28"/>
        </w:rPr>
        <w:t>едприятия, источниках их образования на определенную дату. Структурно баланс представляет собой таблицу, в левой стороне которой отражаются активы, а в правой – обязательства и собственный капитал предприятия.</w:t>
      </w:r>
      <w:r w:rsidRPr="00817686">
        <w:rPr>
          <w:rFonts w:ascii="Times New Roman" w:hAnsi="Times New Roman" w:cs="Times New Roman"/>
          <w:color w:val="6C6C6C"/>
          <w:sz w:val="28"/>
          <w:szCs w:val="28"/>
        </w:rPr>
        <w:t xml:space="preserve"> </w:t>
      </w:r>
      <w:r w:rsidRPr="00817686">
        <w:rPr>
          <w:rFonts w:ascii="Times New Roman" w:hAnsi="Times New Roman" w:cs="Times New Roman"/>
          <w:sz w:val="28"/>
          <w:szCs w:val="28"/>
        </w:rPr>
        <w:t>В основе баланса лежит следующее основное тождество: стоимость активов = стоимость всех обязательств + собственный капитал предприятия.</w:t>
      </w:r>
    </w:p>
    <w:p w:rsidR="00960441" w:rsidRPr="00817686" w:rsidRDefault="00817686" w:rsidP="00817686">
      <w:pPr>
        <w:widowControl w:val="0"/>
        <w:autoSpaceDE w:val="0"/>
        <w:autoSpaceDN w:val="0"/>
        <w:adjustRightInd w:val="0"/>
        <w:spacing w:after="0" w:line="240" w:lineRule="auto"/>
        <w:ind w:firstLine="708"/>
        <w:rPr>
          <w:rFonts w:ascii="Times New Roman" w:hAnsi="Times New Roman" w:cs="Times New Roman"/>
          <w:b/>
          <w:sz w:val="28"/>
          <w:szCs w:val="28"/>
          <w:lang w:val="kk-KZ"/>
        </w:rPr>
      </w:pPr>
      <w:r w:rsidRPr="00817686">
        <w:rPr>
          <w:rFonts w:ascii="Times New Roman" w:hAnsi="Times New Roman" w:cs="Times New Roman"/>
          <w:b/>
          <w:sz w:val="28"/>
          <w:szCs w:val="28"/>
          <w:lang w:val="kk-KZ"/>
        </w:rPr>
        <w:t>3.Отчет о совокупном доходе (отчет о прибылях и убытках)</w:t>
      </w:r>
    </w:p>
    <w:p w:rsidR="00960441" w:rsidRPr="00960441" w:rsidRDefault="00960441" w:rsidP="00817686">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Отчет о доходах и расходах - это отчет, который измеряет успешность деятельности организации за отчетный период. И деловых и инвестиционных </w:t>
      </w:r>
      <w:proofErr w:type="gramStart"/>
      <w:r w:rsidRPr="00960441">
        <w:rPr>
          <w:rFonts w:ascii="Times New Roman" w:hAnsi="Times New Roman" w:cs="Times New Roman"/>
          <w:sz w:val="28"/>
          <w:szCs w:val="28"/>
        </w:rPr>
        <w:t>кругах</w:t>
      </w:r>
      <w:proofErr w:type="gramEnd"/>
      <w:r w:rsidRPr="00960441">
        <w:rPr>
          <w:rFonts w:ascii="Times New Roman" w:hAnsi="Times New Roman" w:cs="Times New Roman"/>
          <w:sz w:val="28"/>
          <w:szCs w:val="28"/>
        </w:rPr>
        <w:t xml:space="preserve"> он используется для определения рентабельности, инвестиционной ценности, кредитоспособности организации. Он представляет инвесторам и кредиторам информацию, с помощью которой они могут прогнозировать объемы будущих денежных потоков.</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sz w:val="28"/>
          <w:szCs w:val="28"/>
        </w:rPr>
        <w:t>Этот отчет позволяет пользователям финансовой отчетности прогнозировать будущие движения денежных средств несколькими различными способами.</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sz w:val="28"/>
          <w:szCs w:val="28"/>
        </w:rPr>
        <w:t>Доходы и расходы группируются в Отчете о доходах и расходах таким образом, чтобы выявить доход (убыток) от обычной деятельности и результат чрезвычайных обстоятельств.</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sz w:val="28"/>
          <w:szCs w:val="28"/>
        </w:rPr>
        <w:t>Отчет о результатах финансово-хозяйственной деятельности должен включать в себя следующие статьи:</w:t>
      </w:r>
    </w:p>
    <w:p w:rsidR="00960441" w:rsidRPr="00960441" w:rsidRDefault="00960441" w:rsidP="0070264D">
      <w:pPr>
        <w:widowControl w:val="0"/>
        <w:numPr>
          <w:ilvl w:val="0"/>
          <w:numId w:val="54"/>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доход от реализации продукции (работ, услуг). </w:t>
      </w:r>
    </w:p>
    <w:p w:rsidR="00960441" w:rsidRPr="00960441" w:rsidRDefault="00960441" w:rsidP="0070264D">
      <w:pPr>
        <w:widowControl w:val="0"/>
        <w:numPr>
          <w:ilvl w:val="0"/>
          <w:numId w:val="54"/>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lastRenderedPageBreak/>
        <w:t xml:space="preserve">себестоимость реализованной продукции (товаров, работ, услуг). </w:t>
      </w:r>
    </w:p>
    <w:p w:rsidR="00960441" w:rsidRPr="00960441" w:rsidRDefault="00960441" w:rsidP="0070264D">
      <w:pPr>
        <w:widowControl w:val="0"/>
        <w:numPr>
          <w:ilvl w:val="0"/>
          <w:numId w:val="54"/>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валовый доход. Валовый доход представляет собой финансовый результат от реализации продукции (товаров, работ, услуг) и определяется как разность между доходом от реализации продукции (работ, услуг) и себестоимостью реализованной продукции (товаров, работ, услуг;</w:t>
      </w:r>
    </w:p>
    <w:p w:rsidR="00960441" w:rsidRPr="00960441" w:rsidRDefault="00960441" w:rsidP="00960441">
      <w:pPr>
        <w:widowControl w:val="0"/>
        <w:shd w:val="clear" w:color="auto" w:fill="FFFFFF"/>
        <w:autoSpaceDE w:val="0"/>
        <w:autoSpaceDN w:val="0"/>
        <w:adjustRightInd w:val="0"/>
        <w:spacing w:after="0" w:line="240" w:lineRule="auto"/>
        <w:ind w:right="50"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расходы периода.</w:t>
      </w:r>
    </w:p>
    <w:p w:rsidR="00960441" w:rsidRPr="00960441" w:rsidRDefault="00960441" w:rsidP="0070264D">
      <w:pPr>
        <w:widowControl w:val="0"/>
        <w:numPr>
          <w:ilvl w:val="0"/>
          <w:numId w:val="54"/>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proofErr w:type="gramStart"/>
      <w:r w:rsidRPr="00960441">
        <w:rPr>
          <w:rFonts w:ascii="Times New Roman" w:hAnsi="Times New Roman" w:cs="Times New Roman"/>
          <w:sz w:val="28"/>
          <w:szCs w:val="28"/>
        </w:rPr>
        <w:t>доход (убыток) от основной деятельности представляет собой сальдированный финансовым результат и определяется как разность между валовым доходом и расходами периода;</w:t>
      </w:r>
      <w:proofErr w:type="gramEnd"/>
    </w:p>
    <w:p w:rsidR="00960441" w:rsidRPr="00960441" w:rsidRDefault="00960441" w:rsidP="0070264D">
      <w:pPr>
        <w:widowControl w:val="0"/>
        <w:numPr>
          <w:ilvl w:val="0"/>
          <w:numId w:val="54"/>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доход (убыток) от не основной деятельности. По данной статье показывается сальдированный  финансовый   результат  (доход,  убыток)  от  не  основной  деятельности.</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Примером   доходов,   возникающих   от   не   основной   деятельности,   является   передача </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proofErr w:type="spellStart"/>
      <w:r w:rsidRPr="00960441">
        <w:rPr>
          <w:rFonts w:ascii="Times New Roman" w:hAnsi="Times New Roman" w:cs="Times New Roman"/>
          <w:sz w:val="28"/>
          <w:szCs w:val="28"/>
        </w:rPr>
        <w:t>внеоборотных</w:t>
      </w:r>
      <w:proofErr w:type="spellEnd"/>
      <w:r w:rsidRPr="00960441">
        <w:rPr>
          <w:rFonts w:ascii="Times New Roman" w:hAnsi="Times New Roman" w:cs="Times New Roman"/>
          <w:sz w:val="28"/>
          <w:szCs w:val="28"/>
        </w:rPr>
        <w:t xml:space="preserve"> активов, переоценки ценных бумаг, обращающихся на бирже и другие.</w:t>
      </w:r>
    </w:p>
    <w:p w:rsidR="00960441" w:rsidRPr="00960441" w:rsidRDefault="00960441" w:rsidP="0070264D">
      <w:pPr>
        <w:widowControl w:val="0"/>
        <w:numPr>
          <w:ilvl w:val="0"/>
          <w:numId w:val="54"/>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доход (убыток) </w:t>
      </w:r>
      <w:proofErr w:type="spellStart"/>
      <w:r w:rsidRPr="00960441">
        <w:rPr>
          <w:rFonts w:ascii="Times New Roman" w:hAnsi="Times New Roman" w:cs="Times New Roman"/>
          <w:sz w:val="28"/>
          <w:szCs w:val="28"/>
        </w:rPr>
        <w:t>or</w:t>
      </w:r>
      <w:proofErr w:type="spellEnd"/>
      <w:r w:rsidRPr="00960441">
        <w:rPr>
          <w:rFonts w:ascii="Times New Roman" w:hAnsi="Times New Roman" w:cs="Times New Roman"/>
          <w:sz w:val="28"/>
          <w:szCs w:val="28"/>
        </w:rPr>
        <w:t xml:space="preserve"> обычной деятельности до налогообложения. Данный показатель отражает сальдированный финансовый результат (доход, убыток) от обычной деятельности до налогообложения, который определяется расчетным путем </w:t>
      </w:r>
      <w:proofErr w:type="gramStart"/>
      <w:r w:rsidRPr="00960441">
        <w:rPr>
          <w:rFonts w:ascii="Times New Roman" w:hAnsi="Times New Roman" w:cs="Times New Roman"/>
          <w:sz w:val="28"/>
          <w:szCs w:val="28"/>
        </w:rPr>
        <w:t>по</w:t>
      </w:r>
      <w:proofErr w:type="gramEnd"/>
      <w:r w:rsidRPr="00960441">
        <w:rPr>
          <w:rFonts w:ascii="Times New Roman" w:hAnsi="Times New Roman" w:cs="Times New Roman"/>
          <w:sz w:val="28"/>
          <w:szCs w:val="28"/>
        </w:rPr>
        <w:t xml:space="preserve"> </w:t>
      </w:r>
      <w:proofErr w:type="gramStart"/>
      <w:r w:rsidRPr="00960441">
        <w:rPr>
          <w:rFonts w:ascii="Times New Roman" w:hAnsi="Times New Roman" w:cs="Times New Roman"/>
          <w:sz w:val="28"/>
          <w:szCs w:val="28"/>
        </w:rPr>
        <w:t>показа</w:t>
      </w:r>
      <w:proofErr w:type="gramEnd"/>
      <w:r w:rsidRPr="00960441">
        <w:rPr>
          <w:rFonts w:ascii="Times New Roman" w:hAnsi="Times New Roman" w:cs="Times New Roman"/>
          <w:sz w:val="28"/>
          <w:szCs w:val="28"/>
        </w:rPr>
        <w:t xml:space="preserve"> гелям пунктов 5 и 6;</w:t>
      </w:r>
    </w:p>
    <w:p w:rsidR="00960441" w:rsidRPr="00960441" w:rsidRDefault="00960441" w:rsidP="0070264D">
      <w:pPr>
        <w:widowControl w:val="0"/>
        <w:numPr>
          <w:ilvl w:val="0"/>
          <w:numId w:val="54"/>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подоходный налог. По данной статье показывается сумма подоходного налога, определяемая по налоговому законодательству:</w:t>
      </w:r>
    </w:p>
    <w:p w:rsidR="00960441" w:rsidRPr="00960441" w:rsidRDefault="00960441" w:rsidP="0070264D">
      <w:pPr>
        <w:widowControl w:val="0"/>
        <w:numPr>
          <w:ilvl w:val="0"/>
          <w:numId w:val="54"/>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доход (убыток) от обычной деятельности после налогообложения. Доход (убыток) от</w:t>
      </w:r>
      <w:r w:rsidRPr="00960441">
        <w:rPr>
          <w:rFonts w:ascii="Times New Roman" w:hAnsi="Times New Roman" w:cs="Times New Roman"/>
          <w:sz w:val="28"/>
          <w:szCs w:val="28"/>
        </w:rPr>
        <w:br/>
        <w:t>обычной деятельности после налогообложения определяется расчетным путем в миле</w:t>
      </w:r>
      <w:r w:rsidRPr="00960441">
        <w:rPr>
          <w:rFonts w:ascii="Times New Roman" w:hAnsi="Times New Roman" w:cs="Times New Roman"/>
          <w:sz w:val="28"/>
          <w:szCs w:val="28"/>
        </w:rPr>
        <w:br/>
        <w:t>разницы поданным показателям пунктов 7 и 8:</w:t>
      </w:r>
    </w:p>
    <w:p w:rsidR="00960441" w:rsidRPr="00960441" w:rsidRDefault="00960441" w:rsidP="0070264D">
      <w:pPr>
        <w:widowControl w:val="0"/>
        <w:numPr>
          <w:ilvl w:val="0"/>
          <w:numId w:val="54"/>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доход (убыток) от чрезвычайных ситуаций:</w:t>
      </w:r>
    </w:p>
    <w:p w:rsidR="00960441" w:rsidRPr="00960441" w:rsidRDefault="00960441" w:rsidP="0070264D">
      <w:pPr>
        <w:widowControl w:val="0"/>
        <w:numPr>
          <w:ilvl w:val="0"/>
          <w:numId w:val="54"/>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чистый доход (убыток). Данный показатель отражает сальдированный результат (чистый доход (убыток)), полученный юридическим липом за отчетный период, который определяется расчетным путем по показателям пунктов 9 и 10.</w:t>
      </w:r>
      <w:r w:rsidRPr="00960441">
        <w:rPr>
          <w:rFonts w:ascii="Times New Roman" w:hAnsi="Times New Roman" w:cs="Times New Roman"/>
          <w:sz w:val="28"/>
          <w:szCs w:val="28"/>
        </w:rPr>
        <w:tab/>
      </w:r>
    </w:p>
    <w:p w:rsidR="00960441" w:rsidRDefault="00960441" w:rsidP="00960441">
      <w:pPr>
        <w:widowControl w:val="0"/>
        <w:autoSpaceDE w:val="0"/>
        <w:autoSpaceDN w:val="0"/>
        <w:adjustRightInd w:val="0"/>
        <w:spacing w:after="0" w:line="240" w:lineRule="auto"/>
        <w:ind w:left="-80" w:firstLine="680"/>
        <w:jc w:val="both"/>
        <w:rPr>
          <w:rFonts w:ascii="Times New Roman" w:hAnsi="Times New Roman" w:cs="Times New Roman"/>
          <w:sz w:val="28"/>
          <w:szCs w:val="28"/>
          <w:highlight w:val="cyan"/>
          <w:lang w:val="kk-KZ"/>
        </w:rPr>
      </w:pPr>
    </w:p>
    <w:p w:rsidR="00420F79" w:rsidRDefault="00420F79" w:rsidP="00420F79">
      <w:pPr>
        <w:spacing w:after="0" w:line="240" w:lineRule="auto"/>
        <w:ind w:firstLine="709"/>
        <w:jc w:val="center"/>
        <w:rPr>
          <w:rFonts w:ascii="Times New Roman" w:hAnsi="Times New Roman" w:cs="Times New Roman"/>
          <w:b/>
          <w:sz w:val="28"/>
          <w:szCs w:val="28"/>
          <w:lang w:val="kk-KZ"/>
        </w:rPr>
      </w:pPr>
      <w:r w:rsidRPr="00095405">
        <w:rPr>
          <w:rFonts w:ascii="Times New Roman" w:hAnsi="Times New Roman" w:cs="Times New Roman"/>
          <w:b/>
          <w:sz w:val="28"/>
          <w:szCs w:val="28"/>
          <w:lang w:val="kk-KZ"/>
        </w:rPr>
        <w:t>Контрольны вопросы:</w:t>
      </w:r>
    </w:p>
    <w:p w:rsidR="00420F79" w:rsidRPr="00095405" w:rsidRDefault="00420F79" w:rsidP="00420F79">
      <w:pPr>
        <w:spacing w:after="0" w:line="240" w:lineRule="auto"/>
        <w:ind w:firstLine="709"/>
        <w:jc w:val="center"/>
        <w:rPr>
          <w:rFonts w:ascii="Times New Roman" w:hAnsi="Times New Roman" w:cs="Times New Roman"/>
          <w:b/>
          <w:sz w:val="28"/>
          <w:szCs w:val="28"/>
          <w:lang w:val="kk-KZ"/>
        </w:rPr>
      </w:pPr>
    </w:p>
    <w:p w:rsidR="00420F79" w:rsidRDefault="00420F79" w:rsidP="00F41BA8">
      <w:pPr>
        <w:widowControl w:val="0"/>
        <w:numPr>
          <w:ilvl w:val="0"/>
          <w:numId w:val="108"/>
        </w:numPr>
        <w:shd w:val="clear" w:color="auto" w:fill="FFFFFF"/>
        <w:autoSpaceDE w:val="0"/>
        <w:autoSpaceDN w:val="0"/>
        <w:adjustRightInd w:val="0"/>
        <w:spacing w:after="0" w:line="240" w:lineRule="auto"/>
        <w:rPr>
          <w:rFonts w:ascii="Times New Roman CYR" w:hAnsi="Times New Roman CYR" w:cs="Times New Roman CYR"/>
          <w:bCs/>
          <w:sz w:val="28"/>
          <w:szCs w:val="28"/>
        </w:rPr>
      </w:pPr>
      <w:r>
        <w:rPr>
          <w:rFonts w:ascii="Times New Roman CYR" w:hAnsi="Times New Roman CYR" w:cs="Times New Roman CYR"/>
          <w:bCs/>
          <w:sz w:val="28"/>
          <w:szCs w:val="28"/>
        </w:rPr>
        <w:t>Какая информация отражается в отчете об изменение капитала.</w:t>
      </w:r>
    </w:p>
    <w:p w:rsidR="00420F79" w:rsidRDefault="00420F79" w:rsidP="00F41BA8">
      <w:pPr>
        <w:widowControl w:val="0"/>
        <w:numPr>
          <w:ilvl w:val="0"/>
          <w:numId w:val="108"/>
        </w:numPr>
        <w:shd w:val="clear" w:color="auto" w:fill="FFFFFF"/>
        <w:autoSpaceDE w:val="0"/>
        <w:autoSpaceDN w:val="0"/>
        <w:adjustRightInd w:val="0"/>
        <w:spacing w:after="0" w:line="240" w:lineRule="auto"/>
        <w:rPr>
          <w:rFonts w:ascii="Times New Roman CYR" w:hAnsi="Times New Roman CYR" w:cs="Times New Roman CYR"/>
          <w:bCs/>
          <w:sz w:val="28"/>
          <w:szCs w:val="28"/>
        </w:rPr>
      </w:pPr>
      <w:r>
        <w:rPr>
          <w:rFonts w:ascii="Times New Roman CYR" w:hAnsi="Times New Roman CYR" w:cs="Times New Roman CYR"/>
          <w:bCs/>
          <w:sz w:val="28"/>
          <w:szCs w:val="28"/>
        </w:rPr>
        <w:t>Что отражается в пояснительной записке?</w:t>
      </w:r>
    </w:p>
    <w:p w:rsidR="00420F79" w:rsidRDefault="00420F79" w:rsidP="00F41BA8">
      <w:pPr>
        <w:widowControl w:val="0"/>
        <w:numPr>
          <w:ilvl w:val="0"/>
          <w:numId w:val="108"/>
        </w:numPr>
        <w:shd w:val="clear" w:color="auto" w:fill="FFFFFF"/>
        <w:autoSpaceDE w:val="0"/>
        <w:autoSpaceDN w:val="0"/>
        <w:adjustRightInd w:val="0"/>
        <w:spacing w:after="0" w:line="240" w:lineRule="auto"/>
        <w:rPr>
          <w:rFonts w:ascii="Times New Roman CYR" w:hAnsi="Times New Roman CYR" w:cs="Times New Roman CYR"/>
          <w:bCs/>
          <w:sz w:val="28"/>
          <w:szCs w:val="28"/>
        </w:rPr>
      </w:pPr>
      <w:r>
        <w:rPr>
          <w:rFonts w:ascii="Times New Roman CYR" w:hAnsi="Times New Roman CYR" w:cs="Times New Roman CYR"/>
          <w:bCs/>
          <w:sz w:val="28"/>
          <w:szCs w:val="28"/>
        </w:rPr>
        <w:t>Дайте пояснение понятиям операционная, инвестиционная и финансовая деятельность.</w:t>
      </w:r>
    </w:p>
    <w:p w:rsidR="00420F79" w:rsidRDefault="00420F79" w:rsidP="00960441">
      <w:pPr>
        <w:widowControl w:val="0"/>
        <w:autoSpaceDE w:val="0"/>
        <w:autoSpaceDN w:val="0"/>
        <w:adjustRightInd w:val="0"/>
        <w:spacing w:after="0" w:line="240" w:lineRule="auto"/>
        <w:ind w:left="-80" w:firstLine="680"/>
        <w:jc w:val="both"/>
        <w:rPr>
          <w:rFonts w:ascii="Times New Roman" w:hAnsi="Times New Roman" w:cs="Times New Roman"/>
          <w:sz w:val="28"/>
          <w:szCs w:val="28"/>
          <w:highlight w:val="cyan"/>
          <w:lang w:val="kk-KZ"/>
        </w:rPr>
      </w:pPr>
    </w:p>
    <w:p w:rsidR="007147D6" w:rsidRDefault="007147D6" w:rsidP="00960441">
      <w:pPr>
        <w:widowControl w:val="0"/>
        <w:autoSpaceDE w:val="0"/>
        <w:autoSpaceDN w:val="0"/>
        <w:adjustRightInd w:val="0"/>
        <w:spacing w:after="0" w:line="240" w:lineRule="auto"/>
        <w:ind w:left="-80" w:firstLine="680"/>
        <w:jc w:val="both"/>
        <w:rPr>
          <w:rFonts w:ascii="Times New Roman" w:hAnsi="Times New Roman" w:cs="Times New Roman"/>
          <w:sz w:val="28"/>
          <w:szCs w:val="28"/>
          <w:highlight w:val="cyan"/>
          <w:lang w:val="kk-KZ"/>
        </w:rPr>
      </w:pPr>
    </w:p>
    <w:p w:rsidR="007147D6" w:rsidRDefault="007147D6" w:rsidP="00960441">
      <w:pPr>
        <w:widowControl w:val="0"/>
        <w:autoSpaceDE w:val="0"/>
        <w:autoSpaceDN w:val="0"/>
        <w:adjustRightInd w:val="0"/>
        <w:spacing w:after="0" w:line="240" w:lineRule="auto"/>
        <w:ind w:left="-80" w:firstLine="680"/>
        <w:jc w:val="both"/>
        <w:rPr>
          <w:rFonts w:ascii="Times New Roman" w:hAnsi="Times New Roman" w:cs="Times New Roman"/>
          <w:sz w:val="28"/>
          <w:szCs w:val="28"/>
          <w:highlight w:val="cyan"/>
          <w:lang w:val="kk-KZ"/>
        </w:rPr>
      </w:pPr>
    </w:p>
    <w:p w:rsidR="007147D6" w:rsidRDefault="007147D6" w:rsidP="00960441">
      <w:pPr>
        <w:widowControl w:val="0"/>
        <w:autoSpaceDE w:val="0"/>
        <w:autoSpaceDN w:val="0"/>
        <w:adjustRightInd w:val="0"/>
        <w:spacing w:after="0" w:line="240" w:lineRule="auto"/>
        <w:ind w:left="-80" w:firstLine="680"/>
        <w:jc w:val="both"/>
        <w:rPr>
          <w:rFonts w:ascii="Times New Roman" w:hAnsi="Times New Roman" w:cs="Times New Roman"/>
          <w:sz w:val="28"/>
          <w:szCs w:val="28"/>
          <w:highlight w:val="cyan"/>
          <w:lang w:val="kk-KZ"/>
        </w:rPr>
      </w:pPr>
    </w:p>
    <w:p w:rsidR="007147D6" w:rsidRPr="007147D6" w:rsidRDefault="007147D6" w:rsidP="007147D6">
      <w:pPr>
        <w:widowControl w:val="0"/>
        <w:autoSpaceDE w:val="0"/>
        <w:autoSpaceDN w:val="0"/>
        <w:adjustRightInd w:val="0"/>
        <w:spacing w:after="0" w:line="240" w:lineRule="auto"/>
        <w:ind w:left="-80" w:firstLine="680"/>
        <w:jc w:val="center"/>
        <w:rPr>
          <w:rFonts w:ascii="Times New Roman" w:hAnsi="Times New Roman" w:cs="Times New Roman"/>
          <w:b/>
          <w:sz w:val="28"/>
          <w:szCs w:val="28"/>
          <w:lang w:val="kk-KZ"/>
        </w:rPr>
      </w:pPr>
      <w:r w:rsidRPr="007147D6">
        <w:rPr>
          <w:rFonts w:ascii="Times New Roman" w:hAnsi="Times New Roman" w:cs="Times New Roman"/>
          <w:b/>
          <w:sz w:val="28"/>
          <w:szCs w:val="28"/>
          <w:lang w:val="kk-KZ"/>
        </w:rPr>
        <w:lastRenderedPageBreak/>
        <w:t>Литература</w:t>
      </w:r>
    </w:p>
    <w:p w:rsidR="007D4D36" w:rsidRPr="00F06FD0" w:rsidRDefault="007D4D36" w:rsidP="00F41BA8">
      <w:pPr>
        <w:widowControl w:val="0"/>
        <w:numPr>
          <w:ilvl w:val="0"/>
          <w:numId w:val="114"/>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7D4D36" w:rsidRPr="00F06FD0" w:rsidRDefault="007D4D36" w:rsidP="00F41BA8">
      <w:pPr>
        <w:widowControl w:val="0"/>
        <w:numPr>
          <w:ilvl w:val="0"/>
          <w:numId w:val="114"/>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7D4D36" w:rsidRPr="00F06FD0" w:rsidRDefault="007D4D36" w:rsidP="00F41BA8">
      <w:pPr>
        <w:widowControl w:val="0"/>
        <w:numPr>
          <w:ilvl w:val="0"/>
          <w:numId w:val="114"/>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7D4D36" w:rsidRPr="00F06FD0" w:rsidRDefault="007D4D36" w:rsidP="00F41BA8">
      <w:pPr>
        <w:widowControl w:val="0"/>
        <w:numPr>
          <w:ilvl w:val="0"/>
          <w:numId w:val="114"/>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3"/>
          <w:sz w:val="28"/>
          <w:szCs w:val="28"/>
          <w:lang w:val="kk-KZ"/>
        </w:rPr>
        <w:t>О.М.Карибжанов Основы формирования финансовой отчетности в соответствии с МСФО, Учебное пособие-Алматы,2011</w:t>
      </w:r>
    </w:p>
    <w:p w:rsidR="007D4D36" w:rsidRPr="00F06FD0" w:rsidRDefault="007D4D36" w:rsidP="00F41BA8">
      <w:pPr>
        <w:widowControl w:val="0"/>
        <w:numPr>
          <w:ilvl w:val="0"/>
          <w:numId w:val="114"/>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3"/>
          <w:sz w:val="28"/>
          <w:szCs w:val="28"/>
        </w:rPr>
        <w:t>В.Л.Назарова</w:t>
      </w:r>
      <w:proofErr w:type="spellEnd"/>
      <w:r w:rsidRPr="00F06FD0">
        <w:rPr>
          <w:rFonts w:ascii="Times New Roman" w:hAnsi="Times New Roman" w:cs="Times New Roman"/>
          <w:color w:val="000000"/>
          <w:spacing w:val="-3"/>
          <w:sz w:val="28"/>
          <w:szCs w:val="28"/>
        </w:rPr>
        <w:t xml:space="preserve"> Бухгалтерский учет</w:t>
      </w:r>
      <w:r w:rsidRPr="00F06FD0">
        <w:rPr>
          <w:rFonts w:ascii="Times New Roman" w:hAnsi="Times New Roman" w:cs="Times New Roman"/>
          <w:color w:val="000000"/>
          <w:spacing w:val="-3"/>
          <w:sz w:val="28"/>
          <w:szCs w:val="28"/>
          <w:lang w:val="kk-KZ"/>
        </w:rPr>
        <w:t>,</w:t>
      </w:r>
      <w:r w:rsidRPr="00F06FD0">
        <w:rPr>
          <w:rFonts w:ascii="Times New Roman" w:hAnsi="Times New Roman" w:cs="Times New Roman"/>
          <w:color w:val="000000"/>
          <w:spacing w:val="-3"/>
          <w:sz w:val="28"/>
          <w:szCs w:val="28"/>
        </w:rPr>
        <w:t xml:space="preserve">  Алматы, Экономика, 20</w:t>
      </w:r>
      <w:r w:rsidRPr="00F06FD0">
        <w:rPr>
          <w:rFonts w:ascii="Times New Roman" w:hAnsi="Times New Roman" w:cs="Times New Roman"/>
          <w:color w:val="000000"/>
          <w:spacing w:val="-3"/>
          <w:sz w:val="28"/>
          <w:szCs w:val="28"/>
          <w:lang w:val="kk-KZ"/>
        </w:rPr>
        <w:t>11</w:t>
      </w:r>
    </w:p>
    <w:p w:rsidR="007D4D36" w:rsidRPr="00F06FD0" w:rsidRDefault="007D4D36" w:rsidP="00F41BA8">
      <w:pPr>
        <w:widowControl w:val="0"/>
        <w:numPr>
          <w:ilvl w:val="0"/>
          <w:numId w:val="114"/>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Гомола</w:t>
      </w:r>
      <w:proofErr w:type="spellEnd"/>
      <w:r w:rsidRPr="00F06FD0">
        <w:rPr>
          <w:rFonts w:ascii="Times New Roman" w:hAnsi="Times New Roman" w:cs="Times New Roman"/>
          <w:bCs/>
          <w:sz w:val="28"/>
          <w:szCs w:val="28"/>
        </w:rPr>
        <w:t>, А.И.</w:t>
      </w:r>
      <w:r w:rsidRPr="00F06FD0">
        <w:rPr>
          <w:rFonts w:ascii="Times New Roman" w:hAnsi="Times New Roman" w:cs="Times New Roman"/>
          <w:sz w:val="28"/>
          <w:szCs w:val="28"/>
        </w:rPr>
        <w:t xml:space="preserve"> Бухгалтерский учет</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учебник для студ. СПО, обучающихся по спец. "Экономика и бухгалтерский учет" / А. И. </w:t>
      </w:r>
      <w:proofErr w:type="spellStart"/>
      <w:r w:rsidRPr="00F06FD0">
        <w:rPr>
          <w:rFonts w:ascii="Times New Roman" w:hAnsi="Times New Roman" w:cs="Times New Roman"/>
          <w:sz w:val="28"/>
          <w:szCs w:val="28"/>
        </w:rPr>
        <w:t>Гомола</w:t>
      </w:r>
      <w:proofErr w:type="spellEnd"/>
      <w:r w:rsidRPr="00F06FD0">
        <w:rPr>
          <w:rFonts w:ascii="Times New Roman" w:hAnsi="Times New Roman" w:cs="Times New Roman"/>
          <w:sz w:val="28"/>
          <w:szCs w:val="28"/>
        </w:rPr>
        <w:t xml:space="preserve">, В. Е. Кириллов, С. В. Кириллов. - 6-е изд., </w:t>
      </w:r>
      <w:proofErr w:type="spellStart"/>
      <w:r w:rsidRPr="00F06FD0">
        <w:rPr>
          <w:rFonts w:ascii="Times New Roman" w:hAnsi="Times New Roman" w:cs="Times New Roman"/>
          <w:sz w:val="28"/>
          <w:szCs w:val="28"/>
        </w:rPr>
        <w:t>испр</w:t>
      </w:r>
      <w:proofErr w:type="spellEnd"/>
      <w:r w:rsidRPr="00F06FD0">
        <w:rPr>
          <w:rFonts w:ascii="Times New Roman" w:hAnsi="Times New Roman" w:cs="Times New Roman"/>
          <w:sz w:val="28"/>
          <w:szCs w:val="28"/>
        </w:rPr>
        <w:t>. и доп. - М. : Изд. центр "Академия", 201</w:t>
      </w:r>
      <w:r w:rsidRPr="00F06FD0">
        <w:rPr>
          <w:rFonts w:ascii="Times New Roman" w:hAnsi="Times New Roman" w:cs="Times New Roman"/>
          <w:sz w:val="28"/>
          <w:szCs w:val="28"/>
          <w:lang w:val="kk-KZ"/>
        </w:rPr>
        <w:t>1</w:t>
      </w:r>
      <w:r w:rsidRPr="00F06FD0">
        <w:rPr>
          <w:rFonts w:ascii="Times New Roman" w:hAnsi="Times New Roman" w:cs="Times New Roman"/>
          <w:sz w:val="28"/>
          <w:szCs w:val="28"/>
        </w:rPr>
        <w:t>. - 416 с.</w:t>
      </w:r>
    </w:p>
    <w:p w:rsidR="007147D6" w:rsidRPr="007D4D36" w:rsidRDefault="007147D6" w:rsidP="00960441">
      <w:pPr>
        <w:widowControl w:val="0"/>
        <w:autoSpaceDE w:val="0"/>
        <w:autoSpaceDN w:val="0"/>
        <w:adjustRightInd w:val="0"/>
        <w:spacing w:after="0" w:line="240" w:lineRule="auto"/>
        <w:ind w:left="-80" w:firstLine="680"/>
        <w:jc w:val="both"/>
        <w:rPr>
          <w:rFonts w:ascii="Times New Roman" w:hAnsi="Times New Roman" w:cs="Times New Roman"/>
          <w:sz w:val="28"/>
          <w:szCs w:val="28"/>
          <w:highlight w:val="cyan"/>
        </w:rPr>
      </w:pPr>
    </w:p>
    <w:p w:rsidR="00420F79" w:rsidRPr="007D4D36" w:rsidRDefault="00420F79" w:rsidP="007147D6">
      <w:pPr>
        <w:widowControl w:val="0"/>
        <w:autoSpaceDE w:val="0"/>
        <w:autoSpaceDN w:val="0"/>
        <w:adjustRightInd w:val="0"/>
        <w:spacing w:after="0" w:line="240" w:lineRule="auto"/>
        <w:jc w:val="both"/>
        <w:rPr>
          <w:rFonts w:ascii="Times New Roman" w:hAnsi="Times New Roman" w:cs="Times New Roman"/>
          <w:sz w:val="28"/>
          <w:szCs w:val="28"/>
          <w:highlight w:val="cyan"/>
          <w:lang w:val="kk-KZ"/>
        </w:rPr>
      </w:pPr>
    </w:p>
    <w:p w:rsidR="00817686" w:rsidRPr="00095405" w:rsidRDefault="00817686" w:rsidP="00817686">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817686">
        <w:rPr>
          <w:rFonts w:ascii="Times New Roman" w:hAnsi="Times New Roman" w:cs="Times New Roman"/>
          <w:b/>
          <w:sz w:val="28"/>
          <w:szCs w:val="28"/>
        </w:rPr>
        <w:t>Лекция 28</w:t>
      </w:r>
      <w:r w:rsidR="00095405">
        <w:rPr>
          <w:rFonts w:ascii="Times New Roman" w:hAnsi="Times New Roman" w:cs="Times New Roman"/>
          <w:b/>
          <w:sz w:val="28"/>
          <w:szCs w:val="28"/>
          <w:lang w:val="kk-KZ"/>
        </w:rPr>
        <w:t>.</w:t>
      </w:r>
      <w:r w:rsidR="00095405" w:rsidRPr="00095405">
        <w:rPr>
          <w:b/>
          <w:szCs w:val="24"/>
          <w:lang w:val="kk-KZ"/>
        </w:rPr>
        <w:t xml:space="preserve"> </w:t>
      </w:r>
      <w:r w:rsidR="00095405" w:rsidRPr="00095405">
        <w:rPr>
          <w:rFonts w:ascii="Times New Roman" w:hAnsi="Times New Roman" w:cs="Times New Roman"/>
          <w:b/>
          <w:sz w:val="28"/>
          <w:szCs w:val="28"/>
          <w:lang w:val="kk-KZ"/>
        </w:rPr>
        <w:t>Основы финансовой отчетности</w:t>
      </w:r>
    </w:p>
    <w:p w:rsidR="00817686" w:rsidRPr="00817686" w:rsidRDefault="00817686" w:rsidP="00817686">
      <w:pPr>
        <w:spacing w:after="0" w:line="240" w:lineRule="auto"/>
        <w:ind w:firstLine="709"/>
        <w:jc w:val="both"/>
        <w:rPr>
          <w:rFonts w:ascii="Times New Roman" w:hAnsi="Times New Roman" w:cs="Times New Roman"/>
          <w:sz w:val="28"/>
          <w:szCs w:val="28"/>
          <w:lang w:val="kk-KZ"/>
        </w:rPr>
      </w:pPr>
      <w:r w:rsidRPr="00817686">
        <w:rPr>
          <w:rFonts w:ascii="Times New Roman" w:hAnsi="Times New Roman" w:cs="Times New Roman"/>
          <w:iCs/>
          <w:color w:val="000000"/>
          <w:spacing w:val="-1"/>
          <w:sz w:val="28"/>
          <w:szCs w:val="28"/>
          <w:lang w:val="kk-KZ"/>
        </w:rPr>
        <w:t>1.</w:t>
      </w:r>
      <w:r w:rsidRPr="00817686">
        <w:rPr>
          <w:rFonts w:ascii="Times New Roman" w:hAnsi="Times New Roman" w:cs="Times New Roman"/>
          <w:sz w:val="28"/>
          <w:szCs w:val="28"/>
          <w:lang w:val="kk-KZ"/>
        </w:rPr>
        <w:t xml:space="preserve"> Отчет об изменениях в капитале. </w:t>
      </w:r>
    </w:p>
    <w:p w:rsidR="00817686" w:rsidRPr="00817686" w:rsidRDefault="00817686" w:rsidP="00817686">
      <w:pPr>
        <w:spacing w:after="0" w:line="240" w:lineRule="auto"/>
        <w:ind w:firstLine="709"/>
        <w:jc w:val="both"/>
        <w:rPr>
          <w:rFonts w:ascii="Times New Roman" w:hAnsi="Times New Roman" w:cs="Times New Roman"/>
          <w:iCs/>
          <w:color w:val="000000"/>
          <w:spacing w:val="-1"/>
          <w:sz w:val="28"/>
          <w:szCs w:val="28"/>
        </w:rPr>
      </w:pPr>
      <w:r w:rsidRPr="00817686">
        <w:rPr>
          <w:rFonts w:ascii="Times New Roman" w:hAnsi="Times New Roman" w:cs="Times New Roman"/>
          <w:iCs/>
          <w:color w:val="000000"/>
          <w:spacing w:val="-1"/>
          <w:sz w:val="28"/>
          <w:szCs w:val="28"/>
          <w:lang w:val="kk-KZ"/>
        </w:rPr>
        <w:t>2.</w:t>
      </w:r>
      <w:r w:rsidRPr="00817686">
        <w:rPr>
          <w:rFonts w:ascii="Times New Roman" w:hAnsi="Times New Roman" w:cs="Times New Roman"/>
          <w:sz w:val="28"/>
          <w:szCs w:val="28"/>
          <w:lang w:val="kk-KZ"/>
        </w:rPr>
        <w:t xml:space="preserve"> Отчет о движении денежных средств.</w:t>
      </w:r>
    </w:p>
    <w:p w:rsidR="00817686" w:rsidRDefault="00817686" w:rsidP="00817686">
      <w:pPr>
        <w:widowControl w:val="0"/>
        <w:autoSpaceDE w:val="0"/>
        <w:autoSpaceDN w:val="0"/>
        <w:adjustRightInd w:val="0"/>
        <w:spacing w:after="0" w:line="240" w:lineRule="auto"/>
        <w:ind w:left="-80" w:firstLine="680"/>
        <w:jc w:val="both"/>
        <w:rPr>
          <w:rFonts w:ascii="Times New Roman" w:hAnsi="Times New Roman" w:cs="Times New Roman"/>
          <w:sz w:val="28"/>
          <w:szCs w:val="28"/>
          <w:lang w:val="kk-KZ"/>
        </w:rPr>
      </w:pPr>
      <w:r>
        <w:rPr>
          <w:rFonts w:ascii="Times New Roman" w:hAnsi="Times New Roman" w:cs="Times New Roman"/>
          <w:iCs/>
          <w:color w:val="000000"/>
          <w:spacing w:val="-1"/>
          <w:sz w:val="28"/>
          <w:szCs w:val="28"/>
          <w:lang w:val="kk-KZ"/>
        </w:rPr>
        <w:t xml:space="preserve">  </w:t>
      </w:r>
      <w:r w:rsidRPr="00817686">
        <w:rPr>
          <w:rFonts w:ascii="Times New Roman" w:hAnsi="Times New Roman" w:cs="Times New Roman"/>
          <w:iCs/>
          <w:color w:val="000000"/>
          <w:spacing w:val="-1"/>
          <w:sz w:val="28"/>
          <w:szCs w:val="28"/>
          <w:lang w:val="kk-KZ"/>
        </w:rPr>
        <w:t>3.</w:t>
      </w:r>
      <w:r w:rsidRPr="00817686">
        <w:rPr>
          <w:rFonts w:ascii="Times New Roman" w:hAnsi="Times New Roman" w:cs="Times New Roman"/>
          <w:sz w:val="28"/>
          <w:szCs w:val="28"/>
          <w:lang w:val="kk-KZ"/>
        </w:rPr>
        <w:t xml:space="preserve"> Учетная политика. Пояснительная записка.</w:t>
      </w:r>
    </w:p>
    <w:p w:rsidR="00817686" w:rsidRPr="00817686" w:rsidRDefault="00817686" w:rsidP="00817686">
      <w:pPr>
        <w:widowControl w:val="0"/>
        <w:autoSpaceDE w:val="0"/>
        <w:autoSpaceDN w:val="0"/>
        <w:adjustRightInd w:val="0"/>
        <w:spacing w:after="0" w:line="240" w:lineRule="auto"/>
        <w:ind w:left="-80" w:firstLine="680"/>
        <w:jc w:val="both"/>
        <w:rPr>
          <w:rFonts w:ascii="Times New Roman" w:hAnsi="Times New Roman" w:cs="Times New Roman"/>
          <w:sz w:val="28"/>
          <w:szCs w:val="28"/>
          <w:highlight w:val="cyan"/>
          <w:lang w:val="kk-KZ"/>
        </w:rPr>
      </w:pPr>
    </w:p>
    <w:p w:rsidR="00960441" w:rsidRPr="00817686" w:rsidRDefault="00960441" w:rsidP="00817686">
      <w:pPr>
        <w:widowControl w:val="0"/>
        <w:numPr>
          <w:ilvl w:val="3"/>
          <w:numId w:val="56"/>
        </w:numPr>
        <w:autoSpaceDE w:val="0"/>
        <w:autoSpaceDN w:val="0"/>
        <w:adjustRightInd w:val="0"/>
        <w:spacing w:after="0" w:line="240" w:lineRule="auto"/>
        <w:ind w:firstLine="680"/>
        <w:jc w:val="both"/>
        <w:rPr>
          <w:rFonts w:ascii="Times New Roman" w:hAnsi="Times New Roman" w:cs="Times New Roman"/>
          <w:b/>
          <w:sz w:val="28"/>
          <w:szCs w:val="28"/>
        </w:rPr>
      </w:pPr>
      <w:r w:rsidRPr="00817686">
        <w:rPr>
          <w:rFonts w:ascii="Times New Roman" w:hAnsi="Times New Roman" w:cs="Times New Roman"/>
          <w:sz w:val="28"/>
          <w:szCs w:val="28"/>
        </w:rPr>
        <w:t xml:space="preserve"> </w:t>
      </w:r>
      <w:r w:rsidRPr="00817686">
        <w:rPr>
          <w:rFonts w:ascii="Times New Roman" w:hAnsi="Times New Roman" w:cs="Times New Roman"/>
          <w:b/>
          <w:sz w:val="28"/>
          <w:szCs w:val="28"/>
        </w:rPr>
        <w:t>Отчет об изменении в собственном капитале.</w:t>
      </w:r>
    </w:p>
    <w:p w:rsidR="00960441" w:rsidRPr="00960441" w:rsidRDefault="00960441" w:rsidP="00960441">
      <w:pPr>
        <w:widowControl w:val="0"/>
        <w:autoSpaceDE w:val="0"/>
        <w:autoSpaceDN w:val="0"/>
        <w:adjustRightInd w:val="0"/>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b/>
          <w:sz w:val="28"/>
          <w:szCs w:val="28"/>
        </w:rPr>
        <w:t xml:space="preserve"> </w:t>
      </w:r>
      <w:r w:rsidRPr="00960441">
        <w:rPr>
          <w:rFonts w:ascii="Times New Roman" w:hAnsi="Times New Roman" w:cs="Times New Roman"/>
          <w:sz w:val="28"/>
          <w:szCs w:val="28"/>
        </w:rPr>
        <w:t xml:space="preserve">Отчет об изменениях в собственном капитале раскрывает информацию о произошедших в отчетном периоде структурных и количественных изменениях собственного капитала. </w:t>
      </w:r>
    </w:p>
    <w:p w:rsidR="00960441" w:rsidRPr="00960441" w:rsidRDefault="00960441" w:rsidP="00960441">
      <w:pPr>
        <w:widowControl w:val="0"/>
        <w:autoSpaceDE w:val="0"/>
        <w:autoSpaceDN w:val="0"/>
        <w:adjustRightInd w:val="0"/>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Отчет об изменениях в собственном капитале представляет собой таблицу, в которой:</w:t>
      </w:r>
    </w:p>
    <w:p w:rsidR="00960441" w:rsidRPr="00960441" w:rsidRDefault="00960441" w:rsidP="00960441">
      <w:pPr>
        <w:widowControl w:val="0"/>
        <w:autoSpaceDE w:val="0"/>
        <w:autoSpaceDN w:val="0"/>
        <w:adjustRightInd w:val="0"/>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 по строкам раскрываются операции, вызвавшие изменения в собственном капитале;</w:t>
      </w:r>
    </w:p>
    <w:p w:rsidR="00960441" w:rsidRPr="00960441" w:rsidRDefault="00960441" w:rsidP="00960441">
      <w:pPr>
        <w:widowControl w:val="0"/>
        <w:autoSpaceDE w:val="0"/>
        <w:autoSpaceDN w:val="0"/>
        <w:adjustRightInd w:val="0"/>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 по графам раскрываются классы собственного капитала.</w:t>
      </w:r>
    </w:p>
    <w:p w:rsidR="00960441" w:rsidRPr="00960441" w:rsidRDefault="00960441" w:rsidP="00960441">
      <w:pPr>
        <w:widowControl w:val="0"/>
        <w:autoSpaceDE w:val="0"/>
        <w:autoSpaceDN w:val="0"/>
        <w:adjustRightInd w:val="0"/>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Данные этого отчета интересуют в первую очередь собственников (акционеров) и инвесторов организации, показывают накопление и расходование уставного капитала и нераспределенной прибыли, а также источники поступления и выбытия в динамике.</w:t>
      </w:r>
    </w:p>
    <w:p w:rsidR="00960441" w:rsidRPr="00960441" w:rsidRDefault="00960441" w:rsidP="00960441">
      <w:pPr>
        <w:widowControl w:val="0"/>
        <w:autoSpaceDE w:val="0"/>
        <w:autoSpaceDN w:val="0"/>
        <w:adjustRightInd w:val="0"/>
        <w:spacing w:after="0" w:line="240" w:lineRule="auto"/>
        <w:ind w:firstLine="680"/>
        <w:jc w:val="both"/>
        <w:rPr>
          <w:rFonts w:ascii="Times New Roman" w:hAnsi="Times New Roman" w:cs="Times New Roman"/>
          <w:sz w:val="28"/>
          <w:szCs w:val="28"/>
        </w:rPr>
      </w:pPr>
    </w:p>
    <w:p w:rsidR="00960441" w:rsidRPr="00817686" w:rsidRDefault="00960441" w:rsidP="00817686">
      <w:pPr>
        <w:widowControl w:val="0"/>
        <w:numPr>
          <w:ilvl w:val="3"/>
          <w:numId w:val="56"/>
        </w:numPr>
        <w:tabs>
          <w:tab w:val="clear" w:pos="1211"/>
          <w:tab w:val="num" w:pos="709"/>
        </w:tabs>
        <w:autoSpaceDE w:val="0"/>
        <w:autoSpaceDN w:val="0"/>
        <w:adjustRightInd w:val="0"/>
        <w:spacing w:after="0" w:line="240" w:lineRule="auto"/>
        <w:ind w:left="993" w:firstLine="0"/>
        <w:jc w:val="both"/>
        <w:rPr>
          <w:rFonts w:ascii="Times New Roman" w:hAnsi="Times New Roman" w:cs="Times New Roman"/>
          <w:sz w:val="28"/>
          <w:szCs w:val="28"/>
        </w:rPr>
      </w:pPr>
      <w:r w:rsidRPr="00817686">
        <w:rPr>
          <w:rFonts w:ascii="Times New Roman" w:hAnsi="Times New Roman" w:cs="Times New Roman"/>
          <w:b/>
          <w:sz w:val="28"/>
          <w:szCs w:val="28"/>
        </w:rPr>
        <w:t>Отчет о движении денежных средств.</w:t>
      </w:r>
    </w:p>
    <w:p w:rsidR="00960441" w:rsidRPr="00960441" w:rsidRDefault="00960441" w:rsidP="00960441">
      <w:pPr>
        <w:widowControl w:val="0"/>
        <w:autoSpaceDE w:val="0"/>
        <w:autoSpaceDN w:val="0"/>
        <w:adjustRightInd w:val="0"/>
        <w:spacing w:after="0" w:line="240" w:lineRule="auto"/>
        <w:ind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sz w:val="28"/>
          <w:szCs w:val="28"/>
        </w:rPr>
        <w:t>Основной целью отчета о движении денег  является предоставление информации:</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sz w:val="28"/>
          <w:szCs w:val="28"/>
        </w:rPr>
        <w:t>- о поступлении и выбытии денег юридического лица в течение отчетного периода;</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sz w:val="28"/>
          <w:szCs w:val="28"/>
        </w:rPr>
        <w:t>- об операционной, инвестиционной и финансовой деятельности юридического  лица за отчетный период.</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i/>
          <w:sz w:val="28"/>
          <w:szCs w:val="28"/>
        </w:rPr>
        <w:lastRenderedPageBreak/>
        <w:t>Деньги</w:t>
      </w:r>
      <w:r w:rsidRPr="00960441">
        <w:rPr>
          <w:rFonts w:ascii="Times New Roman" w:hAnsi="Times New Roman" w:cs="Times New Roman"/>
          <w:sz w:val="28"/>
          <w:szCs w:val="28"/>
        </w:rPr>
        <w:t xml:space="preserve"> – средства платежа и накопления, находящиеся  в кассе и на счетах в банках или/и организациях, осуществляющих отдельные виды банковских операции.</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i/>
          <w:sz w:val="28"/>
          <w:szCs w:val="28"/>
        </w:rPr>
        <w:t xml:space="preserve">Движение денег </w:t>
      </w:r>
      <w:r w:rsidRPr="00960441">
        <w:rPr>
          <w:rFonts w:ascii="Times New Roman" w:hAnsi="Times New Roman" w:cs="Times New Roman"/>
          <w:sz w:val="28"/>
          <w:szCs w:val="28"/>
        </w:rPr>
        <w:t>– поступление и выбытие денег, операции, показывающие основные источники поступления и выбытия денег юридического лица. Для организаций публичного интереса этот отчет составляется на основании требований МСФО 7 «Отчеты о движении денег».</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Для того чтобы удовлетворить все эти требования необходимо разделять эффект от операционной, инвестиционной и </w:t>
      </w:r>
      <w:proofErr w:type="gramStart"/>
      <w:r w:rsidRPr="00960441">
        <w:rPr>
          <w:rFonts w:ascii="Times New Roman" w:hAnsi="Times New Roman" w:cs="Times New Roman"/>
          <w:sz w:val="28"/>
          <w:szCs w:val="28"/>
        </w:rPr>
        <w:t>финансовых</w:t>
      </w:r>
      <w:proofErr w:type="gramEnd"/>
      <w:r w:rsidRPr="00960441">
        <w:rPr>
          <w:rFonts w:ascii="Times New Roman" w:hAnsi="Times New Roman" w:cs="Times New Roman"/>
          <w:sz w:val="28"/>
          <w:szCs w:val="28"/>
        </w:rPr>
        <w:t xml:space="preserve"> операции. Дополнительные строки отчета должны включать в себя информацию о значительных инвестиционных или финансовых операциях, которые оказывают влияние на финансовое состояние организации, даже если они не были связаны с движением денежных средств, например, бартер или лизинг. Кроме того, отчет может содержать сверку между чистым доходом и изменением денежных средств от операционной деятельности.</w:t>
      </w:r>
    </w:p>
    <w:p w:rsidR="00960441" w:rsidRPr="00817686" w:rsidRDefault="00960441" w:rsidP="00960441">
      <w:pPr>
        <w:widowControl w:val="0"/>
        <w:autoSpaceDE w:val="0"/>
        <w:autoSpaceDN w:val="0"/>
        <w:adjustRightInd w:val="0"/>
        <w:spacing w:after="0" w:line="240" w:lineRule="auto"/>
        <w:ind w:left="-80" w:firstLine="680"/>
        <w:jc w:val="both"/>
        <w:rPr>
          <w:rFonts w:ascii="Times New Roman" w:hAnsi="Times New Roman" w:cs="Times New Roman"/>
          <w:b/>
          <w:sz w:val="28"/>
          <w:szCs w:val="28"/>
          <w:highlight w:val="cyan"/>
        </w:rPr>
      </w:pPr>
    </w:p>
    <w:p w:rsidR="00817686" w:rsidRPr="00817686" w:rsidRDefault="00817686" w:rsidP="00817686">
      <w:pPr>
        <w:shd w:val="clear" w:color="auto" w:fill="FFFFFF"/>
        <w:spacing w:after="0" w:line="240" w:lineRule="auto"/>
        <w:ind w:left="-80" w:right="50" w:firstLine="788"/>
        <w:jc w:val="both"/>
        <w:rPr>
          <w:rFonts w:ascii="Times New Roman" w:hAnsi="Times New Roman" w:cs="Times New Roman"/>
          <w:b/>
          <w:sz w:val="28"/>
          <w:szCs w:val="28"/>
          <w:lang w:val="kk-KZ"/>
        </w:rPr>
      </w:pPr>
      <w:r>
        <w:rPr>
          <w:rFonts w:ascii="Times New Roman" w:hAnsi="Times New Roman" w:cs="Times New Roman"/>
          <w:b/>
          <w:sz w:val="28"/>
          <w:szCs w:val="28"/>
          <w:lang w:val="kk-KZ"/>
        </w:rPr>
        <w:t>3.</w:t>
      </w:r>
      <w:r w:rsidRPr="00817686">
        <w:rPr>
          <w:rFonts w:ascii="Times New Roman" w:hAnsi="Times New Roman" w:cs="Times New Roman"/>
          <w:b/>
          <w:sz w:val="28"/>
          <w:szCs w:val="28"/>
          <w:lang w:val="kk-KZ"/>
        </w:rPr>
        <w:t>Учетная политика. Пояснительная записка</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sz w:val="28"/>
          <w:szCs w:val="28"/>
        </w:rPr>
        <w:t>При заполнении форм финансовой отчетности также указываются:</w:t>
      </w:r>
    </w:p>
    <w:p w:rsidR="00960441" w:rsidRPr="00960441" w:rsidRDefault="00960441" w:rsidP="0070264D">
      <w:pPr>
        <w:widowControl w:val="0"/>
        <w:numPr>
          <w:ilvl w:val="0"/>
          <w:numId w:val="53"/>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постоянное </w:t>
      </w:r>
      <w:proofErr w:type="gramStart"/>
      <w:r w:rsidRPr="00960441">
        <w:rPr>
          <w:rFonts w:ascii="Times New Roman" w:hAnsi="Times New Roman" w:cs="Times New Roman"/>
          <w:sz w:val="28"/>
          <w:szCs w:val="28"/>
        </w:rPr>
        <w:t>место нахождение</w:t>
      </w:r>
      <w:proofErr w:type="gramEnd"/>
      <w:r w:rsidRPr="00960441">
        <w:rPr>
          <w:rFonts w:ascii="Times New Roman" w:hAnsi="Times New Roman" w:cs="Times New Roman"/>
          <w:sz w:val="28"/>
          <w:szCs w:val="28"/>
        </w:rPr>
        <w:t xml:space="preserve"> и юридический адрес (основное место ведения дела, если оно отличается от юридического адреса);</w:t>
      </w:r>
    </w:p>
    <w:p w:rsidR="00960441" w:rsidRPr="00960441" w:rsidRDefault="00960441" w:rsidP="0070264D">
      <w:pPr>
        <w:widowControl w:val="0"/>
        <w:numPr>
          <w:ilvl w:val="0"/>
          <w:numId w:val="53"/>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proofErr w:type="gramStart"/>
      <w:r w:rsidRPr="00960441">
        <w:rPr>
          <w:rFonts w:ascii="Times New Roman" w:hAnsi="Times New Roman" w:cs="Times New Roman"/>
          <w:sz w:val="28"/>
          <w:szCs w:val="28"/>
        </w:rPr>
        <w:t>организационно-правовая</w:t>
      </w:r>
      <w:proofErr w:type="gramEnd"/>
      <w:r w:rsidRPr="00960441">
        <w:rPr>
          <w:rFonts w:ascii="Times New Roman" w:hAnsi="Times New Roman" w:cs="Times New Roman"/>
          <w:sz w:val="28"/>
          <w:szCs w:val="28"/>
        </w:rPr>
        <w:t xml:space="preserve"> собственности;</w:t>
      </w:r>
    </w:p>
    <w:p w:rsidR="00960441" w:rsidRPr="00960441" w:rsidRDefault="00960441" w:rsidP="0070264D">
      <w:pPr>
        <w:widowControl w:val="0"/>
        <w:numPr>
          <w:ilvl w:val="0"/>
          <w:numId w:val="53"/>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описание характера операции и основной деятельности организации;</w:t>
      </w:r>
    </w:p>
    <w:p w:rsidR="00960441" w:rsidRPr="00960441" w:rsidRDefault="00960441" w:rsidP="0070264D">
      <w:pPr>
        <w:widowControl w:val="0"/>
        <w:numPr>
          <w:ilvl w:val="0"/>
          <w:numId w:val="53"/>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название материнской организации и конечной материнской организации группы;</w:t>
      </w:r>
    </w:p>
    <w:p w:rsidR="00960441" w:rsidRPr="00960441" w:rsidRDefault="00960441" w:rsidP="0070264D">
      <w:pPr>
        <w:widowControl w:val="0"/>
        <w:numPr>
          <w:ilvl w:val="0"/>
          <w:numId w:val="53"/>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количество работников в конце периода или среднее количество работников в течение периода.</w:t>
      </w:r>
    </w:p>
    <w:p w:rsidR="00960441" w:rsidRPr="00960441" w:rsidRDefault="00960441" w:rsidP="00960441">
      <w:pPr>
        <w:shd w:val="clear" w:color="auto" w:fill="FFFFFF"/>
        <w:spacing w:after="0" w:line="240" w:lineRule="auto"/>
        <w:ind w:right="50" w:firstLine="680"/>
        <w:jc w:val="both"/>
        <w:rPr>
          <w:rFonts w:ascii="Times New Roman" w:hAnsi="Times New Roman" w:cs="Times New Roman"/>
          <w:b/>
          <w:sz w:val="28"/>
          <w:szCs w:val="28"/>
        </w:rPr>
      </w:pPr>
      <w:r w:rsidRPr="00960441">
        <w:rPr>
          <w:rFonts w:ascii="Times New Roman" w:hAnsi="Times New Roman" w:cs="Times New Roman"/>
          <w:b/>
          <w:sz w:val="28"/>
          <w:szCs w:val="28"/>
        </w:rPr>
        <w:t xml:space="preserve">Пояснительная записка </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sz w:val="28"/>
          <w:szCs w:val="28"/>
        </w:rPr>
        <w:t>Одним из обязательных компонентов финансовой отчетности являются основные положения учетной политики и пояснительная записка.</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sz w:val="28"/>
          <w:szCs w:val="28"/>
        </w:rPr>
        <w:t>Пояснительные; записки к финансовой отчетности должны:</w:t>
      </w:r>
    </w:p>
    <w:p w:rsidR="00960441" w:rsidRPr="00960441" w:rsidRDefault="00960441" w:rsidP="0070264D">
      <w:pPr>
        <w:widowControl w:val="0"/>
        <w:numPr>
          <w:ilvl w:val="0"/>
          <w:numId w:val="55"/>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представлять информацию об основе подготовки отчетности и конкретной учетной политике, выбранной и применимой для значительных операций и событий:</w:t>
      </w:r>
    </w:p>
    <w:p w:rsidR="00960441" w:rsidRPr="00960441" w:rsidRDefault="00960441" w:rsidP="0070264D">
      <w:pPr>
        <w:widowControl w:val="0"/>
        <w:numPr>
          <w:ilvl w:val="0"/>
          <w:numId w:val="55"/>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раскрывать информацию, требуемую Стандартом, которая не предоставлена в самой финансовой отчетности;</w:t>
      </w:r>
    </w:p>
    <w:p w:rsidR="00960441" w:rsidRPr="00960441" w:rsidRDefault="00960441" w:rsidP="0070264D">
      <w:pPr>
        <w:widowControl w:val="0"/>
        <w:numPr>
          <w:ilvl w:val="0"/>
          <w:numId w:val="55"/>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обеспечивать   дополнительную   информацию,   которая   не   предоставлена   в  самой финансовой отчетности, но необходима для достоверного представления.</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Пояснительные записки должны быть представлены в упорядоченном виде. По каждой статье в балансе. </w:t>
      </w:r>
      <w:proofErr w:type="gramStart"/>
      <w:r w:rsidRPr="00960441">
        <w:rPr>
          <w:rFonts w:ascii="Times New Roman" w:hAnsi="Times New Roman" w:cs="Times New Roman"/>
          <w:sz w:val="28"/>
          <w:szCs w:val="28"/>
        </w:rPr>
        <w:t>Отчете</w:t>
      </w:r>
      <w:proofErr w:type="gramEnd"/>
      <w:r w:rsidRPr="00960441">
        <w:rPr>
          <w:rFonts w:ascii="Times New Roman" w:hAnsi="Times New Roman" w:cs="Times New Roman"/>
          <w:sz w:val="28"/>
          <w:szCs w:val="28"/>
        </w:rPr>
        <w:t xml:space="preserve"> о доходах и расходах и Отчете о движении денет должны делаться перекрестные  ссылки на любую относящуюся к ней информацию в примечаниях.</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sz w:val="28"/>
          <w:szCs w:val="28"/>
        </w:rPr>
        <w:lastRenderedPageBreak/>
        <w:t>Пояснительные записки к отчетности включают повествовательное описание или более подробный анализ сумм, покачанных в формах отчетности, а также дополнительную информацию, которая полезна пользователям.</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sz w:val="28"/>
          <w:szCs w:val="28"/>
        </w:rPr>
        <w:t>Записки обычно представляются в следующем порядке, который помогает пользователям в понимании финансовой отчетности и сопоставлении ее с отчетностью других организаций:</w:t>
      </w:r>
    </w:p>
    <w:p w:rsidR="00960441" w:rsidRPr="00960441" w:rsidRDefault="00960441" w:rsidP="0070264D">
      <w:pPr>
        <w:widowControl w:val="0"/>
        <w:numPr>
          <w:ilvl w:val="0"/>
          <w:numId w:val="55"/>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заявление о соответствии стандартам  финансовой отчетности;</w:t>
      </w:r>
    </w:p>
    <w:p w:rsidR="00960441" w:rsidRPr="00960441" w:rsidRDefault="00960441" w:rsidP="0070264D">
      <w:pPr>
        <w:widowControl w:val="0"/>
        <w:numPr>
          <w:ilvl w:val="0"/>
          <w:numId w:val="55"/>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организация   ответственна   за   информацию,   предоставленную   в  годовом   отчете.</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r w:rsidRPr="00960441">
        <w:rPr>
          <w:rFonts w:ascii="Times New Roman" w:hAnsi="Times New Roman" w:cs="Times New Roman"/>
          <w:sz w:val="28"/>
          <w:szCs w:val="28"/>
        </w:rPr>
        <w:t>Организация должна раскрывать в пояснительной записке следующую информацию:</w:t>
      </w:r>
    </w:p>
    <w:p w:rsidR="00960441" w:rsidRPr="00960441" w:rsidRDefault="00960441" w:rsidP="0070264D">
      <w:pPr>
        <w:widowControl w:val="0"/>
        <w:numPr>
          <w:ilvl w:val="0"/>
          <w:numId w:val="55"/>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для каждого класса уставного капитала;</w:t>
      </w:r>
    </w:p>
    <w:p w:rsidR="00960441" w:rsidRPr="00960441" w:rsidRDefault="00960441" w:rsidP="0070264D">
      <w:pPr>
        <w:widowControl w:val="0"/>
        <w:numPr>
          <w:ilvl w:val="0"/>
          <w:numId w:val="55"/>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количество акций, объявленных к выпуску;</w:t>
      </w:r>
    </w:p>
    <w:p w:rsidR="00960441" w:rsidRPr="00960441" w:rsidRDefault="00960441" w:rsidP="0070264D">
      <w:pPr>
        <w:widowControl w:val="0"/>
        <w:numPr>
          <w:ilvl w:val="0"/>
          <w:numId w:val="55"/>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w:t>
      </w:r>
      <w:r w:rsidRPr="00960441">
        <w:rPr>
          <w:rFonts w:ascii="Times New Roman" w:hAnsi="Times New Roman" w:cs="Times New Roman"/>
          <w:sz w:val="28"/>
          <w:szCs w:val="28"/>
        </w:rPr>
        <w:tab/>
        <w:t>количество   размешенных    и    полностью   оплаченных    акций,    а    также   акций</w:t>
      </w:r>
    </w:p>
    <w:p w:rsidR="00960441" w:rsidRPr="00960441" w:rsidRDefault="00960441" w:rsidP="0070264D">
      <w:pPr>
        <w:widowControl w:val="0"/>
        <w:numPr>
          <w:ilvl w:val="0"/>
          <w:numId w:val="55"/>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размешенных, но оплаченных не полностью:</w:t>
      </w:r>
    </w:p>
    <w:p w:rsidR="00960441" w:rsidRPr="00960441" w:rsidRDefault="00960441" w:rsidP="0070264D">
      <w:pPr>
        <w:widowControl w:val="0"/>
        <w:numPr>
          <w:ilvl w:val="0"/>
          <w:numId w:val="55"/>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номинальную стоимость акции;</w:t>
      </w:r>
    </w:p>
    <w:p w:rsidR="00960441" w:rsidRPr="00960441" w:rsidRDefault="00960441" w:rsidP="0070264D">
      <w:pPr>
        <w:widowControl w:val="0"/>
        <w:numPr>
          <w:ilvl w:val="0"/>
          <w:numId w:val="55"/>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сверку количества акций в обращении в начале и конце года;</w:t>
      </w:r>
    </w:p>
    <w:p w:rsidR="00960441" w:rsidRPr="00960441" w:rsidRDefault="00960441" w:rsidP="0070264D">
      <w:pPr>
        <w:widowControl w:val="0"/>
        <w:numPr>
          <w:ilvl w:val="0"/>
          <w:numId w:val="55"/>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права, привилегии и ограничения, связанные с соответствующим классом (видом и категорией) акции,  в том   числе ограничения   на  распределение дивидендов  и возмещением стоимости акций;</w:t>
      </w:r>
    </w:p>
    <w:p w:rsidR="00960441" w:rsidRPr="00960441" w:rsidRDefault="00960441" w:rsidP="0070264D">
      <w:pPr>
        <w:widowControl w:val="0"/>
        <w:numPr>
          <w:ilvl w:val="0"/>
          <w:numId w:val="55"/>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изъятый капитал и акции организации, принадлежащие ее дочерним и зависимым организациям:</w:t>
      </w:r>
    </w:p>
    <w:p w:rsidR="00960441" w:rsidRPr="00960441" w:rsidRDefault="00960441" w:rsidP="0070264D">
      <w:pPr>
        <w:widowControl w:val="0"/>
        <w:numPr>
          <w:ilvl w:val="0"/>
          <w:numId w:val="55"/>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акции, зарезервированные для выпуска по договорам опциона или продажи, включая условия и суммы;</w:t>
      </w:r>
    </w:p>
    <w:p w:rsidR="00960441" w:rsidRPr="00960441" w:rsidRDefault="00960441" w:rsidP="0070264D">
      <w:pPr>
        <w:widowControl w:val="0"/>
        <w:numPr>
          <w:ilvl w:val="0"/>
          <w:numId w:val="55"/>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описание в рамках собственного капитала характера и цели дополнительного неоплаченного капитала, курсового и резервного капитала;</w:t>
      </w:r>
    </w:p>
    <w:p w:rsidR="00960441" w:rsidRPr="00960441" w:rsidRDefault="00960441" w:rsidP="0070264D">
      <w:pPr>
        <w:widowControl w:val="0"/>
        <w:numPr>
          <w:ilvl w:val="0"/>
          <w:numId w:val="55"/>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 сумма, включенная (или не включенная) в обязательства, когда дивиденды были приложены, но не были утверждены официально к выплате:</w:t>
      </w:r>
    </w:p>
    <w:p w:rsidR="00960441" w:rsidRPr="00960441" w:rsidRDefault="00960441" w:rsidP="0070264D">
      <w:pPr>
        <w:widowControl w:val="0"/>
        <w:numPr>
          <w:ilvl w:val="0"/>
          <w:numId w:val="55"/>
        </w:numPr>
        <w:shd w:val="clear" w:color="auto" w:fill="FFFFFF"/>
        <w:tabs>
          <w:tab w:val="clear" w:pos="1166"/>
        </w:tabs>
        <w:autoSpaceDE w:val="0"/>
        <w:autoSpaceDN w:val="0"/>
        <w:adjustRightInd w:val="0"/>
        <w:spacing w:after="0" w:line="240" w:lineRule="auto"/>
        <w:ind w:left="426" w:right="50" w:firstLine="680"/>
        <w:jc w:val="both"/>
        <w:rPr>
          <w:rFonts w:ascii="Times New Roman" w:hAnsi="Times New Roman" w:cs="Times New Roman"/>
          <w:sz w:val="28"/>
          <w:szCs w:val="28"/>
        </w:rPr>
      </w:pPr>
      <w:r w:rsidRPr="00960441">
        <w:rPr>
          <w:rFonts w:ascii="Times New Roman" w:hAnsi="Times New Roman" w:cs="Times New Roman"/>
          <w:sz w:val="28"/>
          <w:szCs w:val="28"/>
        </w:rPr>
        <w:t>сумма любых невыплаченных дивидендов по привилегированным акциям.</w:t>
      </w:r>
    </w:p>
    <w:p w:rsidR="00960441" w:rsidRPr="00960441" w:rsidRDefault="00960441" w:rsidP="00960441">
      <w:pPr>
        <w:widowControl w:val="0"/>
        <w:shd w:val="clear" w:color="auto" w:fill="FFFFFF"/>
        <w:autoSpaceDE w:val="0"/>
        <w:autoSpaceDN w:val="0"/>
        <w:adjustRightInd w:val="0"/>
        <w:spacing w:after="0" w:line="240" w:lineRule="auto"/>
        <w:ind w:left="66" w:right="50" w:firstLine="680"/>
        <w:jc w:val="both"/>
        <w:rPr>
          <w:rFonts w:ascii="Times New Roman" w:hAnsi="Times New Roman" w:cs="Times New Roman"/>
          <w:sz w:val="28"/>
          <w:szCs w:val="28"/>
        </w:rPr>
      </w:pPr>
      <w:r w:rsidRPr="00960441">
        <w:rPr>
          <w:rFonts w:ascii="Times New Roman" w:hAnsi="Times New Roman" w:cs="Times New Roman"/>
          <w:sz w:val="28"/>
          <w:szCs w:val="28"/>
        </w:rPr>
        <w:t>Организации,    не    являющиеся    акционерным    обществом,    должны    раскрывать информацию, подобную требуемой выше, показывая изменения в течени</w:t>
      </w:r>
      <w:proofErr w:type="gramStart"/>
      <w:r w:rsidRPr="00960441">
        <w:rPr>
          <w:rFonts w:ascii="Times New Roman" w:hAnsi="Times New Roman" w:cs="Times New Roman"/>
          <w:sz w:val="28"/>
          <w:szCs w:val="28"/>
        </w:rPr>
        <w:t>и</w:t>
      </w:r>
      <w:proofErr w:type="gramEnd"/>
      <w:r w:rsidRPr="00960441">
        <w:rPr>
          <w:rFonts w:ascii="Times New Roman" w:hAnsi="Times New Roman" w:cs="Times New Roman"/>
          <w:sz w:val="28"/>
          <w:szCs w:val="28"/>
        </w:rPr>
        <w:t xml:space="preserve"> периода по каждой категории собственного капитала и права, привилегии и ограничения, связанные с каждой категорией в капитале</w:t>
      </w:r>
    </w:p>
    <w:p w:rsidR="00960441" w:rsidRPr="00960441" w:rsidRDefault="00960441" w:rsidP="00960441">
      <w:pPr>
        <w:widowControl w:val="0"/>
        <w:shd w:val="clear" w:color="auto" w:fill="FFFFFF"/>
        <w:autoSpaceDE w:val="0"/>
        <w:autoSpaceDN w:val="0"/>
        <w:adjustRightInd w:val="0"/>
        <w:spacing w:after="0" w:line="240" w:lineRule="auto"/>
        <w:ind w:left="66" w:right="50" w:firstLine="680"/>
        <w:jc w:val="both"/>
        <w:rPr>
          <w:rFonts w:ascii="Times New Roman" w:hAnsi="Times New Roman" w:cs="Times New Roman"/>
          <w:sz w:val="28"/>
          <w:szCs w:val="28"/>
        </w:rPr>
      </w:pPr>
      <w:r w:rsidRPr="00960441">
        <w:rPr>
          <w:rFonts w:ascii="Times New Roman" w:hAnsi="Times New Roman" w:cs="Times New Roman"/>
          <w:sz w:val="28"/>
          <w:szCs w:val="28"/>
        </w:rPr>
        <w:t xml:space="preserve">Учетная политика — это конкретные принципы, основы, условия, правила и практика принятые компанией для подготовки и представления финансовой отчетности. </w:t>
      </w:r>
    </w:p>
    <w:p w:rsidR="00960441" w:rsidRPr="00960441" w:rsidRDefault="00960441" w:rsidP="00960441">
      <w:pPr>
        <w:shd w:val="clear" w:color="auto" w:fill="FFFFFF"/>
        <w:spacing w:after="0" w:line="240" w:lineRule="auto"/>
        <w:ind w:left="72" w:right="50" w:firstLine="680"/>
        <w:jc w:val="both"/>
        <w:rPr>
          <w:rFonts w:ascii="Times New Roman" w:hAnsi="Times New Roman" w:cs="Times New Roman"/>
          <w:sz w:val="28"/>
          <w:szCs w:val="28"/>
        </w:rPr>
      </w:pPr>
      <w:proofErr w:type="gramStart"/>
      <w:r w:rsidRPr="00960441">
        <w:rPr>
          <w:rFonts w:ascii="Times New Roman" w:hAnsi="Times New Roman" w:cs="Times New Roman"/>
          <w:sz w:val="28"/>
          <w:szCs w:val="28"/>
        </w:rPr>
        <w:t>Сохраняют свою значимость и такие формы, как пояснительная (записка и учетная политика.</w:t>
      </w:r>
      <w:proofErr w:type="gramEnd"/>
      <w:r w:rsidRPr="00960441">
        <w:rPr>
          <w:rFonts w:ascii="Times New Roman" w:hAnsi="Times New Roman" w:cs="Times New Roman"/>
          <w:sz w:val="28"/>
          <w:szCs w:val="28"/>
        </w:rPr>
        <w:t xml:space="preserve"> Они позволяют дать дополнительные </w:t>
      </w:r>
      <w:r w:rsidRPr="00960441">
        <w:rPr>
          <w:rFonts w:ascii="Times New Roman" w:hAnsi="Times New Roman" w:cs="Times New Roman"/>
          <w:sz w:val="28"/>
          <w:szCs w:val="28"/>
        </w:rPr>
        <w:lastRenderedPageBreak/>
        <w:t>пояснения по статьям отчетных форм и наметить способы, приемы и методы учета на перспективу.</w:t>
      </w:r>
    </w:p>
    <w:p w:rsidR="00B7135B" w:rsidRDefault="00B7135B" w:rsidP="00960441">
      <w:pPr>
        <w:spacing w:after="0" w:line="240" w:lineRule="auto"/>
        <w:ind w:firstLine="709"/>
        <w:jc w:val="both"/>
        <w:rPr>
          <w:rFonts w:ascii="Times New Roman" w:hAnsi="Times New Roman" w:cs="Times New Roman"/>
          <w:sz w:val="28"/>
          <w:szCs w:val="28"/>
          <w:lang w:val="kk-KZ"/>
        </w:rPr>
      </w:pPr>
    </w:p>
    <w:p w:rsidR="00095405" w:rsidRDefault="00095405" w:rsidP="00095405">
      <w:pPr>
        <w:spacing w:after="0" w:line="240" w:lineRule="auto"/>
        <w:ind w:firstLine="709"/>
        <w:jc w:val="center"/>
        <w:rPr>
          <w:rFonts w:ascii="Times New Roman" w:hAnsi="Times New Roman" w:cs="Times New Roman"/>
          <w:b/>
          <w:sz w:val="28"/>
          <w:szCs w:val="28"/>
          <w:lang w:val="kk-KZ"/>
        </w:rPr>
      </w:pPr>
      <w:r w:rsidRPr="00095405">
        <w:rPr>
          <w:rFonts w:ascii="Times New Roman" w:hAnsi="Times New Roman" w:cs="Times New Roman"/>
          <w:b/>
          <w:sz w:val="28"/>
          <w:szCs w:val="28"/>
          <w:lang w:val="kk-KZ"/>
        </w:rPr>
        <w:t>Контрольны вопросы:</w:t>
      </w:r>
    </w:p>
    <w:p w:rsidR="00095405" w:rsidRPr="00095405" w:rsidRDefault="00095405" w:rsidP="00095405">
      <w:pPr>
        <w:spacing w:after="0" w:line="240" w:lineRule="auto"/>
        <w:ind w:firstLine="709"/>
        <w:jc w:val="center"/>
        <w:rPr>
          <w:rFonts w:ascii="Times New Roman" w:hAnsi="Times New Roman" w:cs="Times New Roman"/>
          <w:b/>
          <w:sz w:val="28"/>
          <w:szCs w:val="28"/>
          <w:lang w:val="kk-KZ"/>
        </w:rPr>
      </w:pPr>
    </w:p>
    <w:p w:rsidR="00095405" w:rsidRDefault="00095405" w:rsidP="00F41BA8">
      <w:pPr>
        <w:widowControl w:val="0"/>
        <w:numPr>
          <w:ilvl w:val="0"/>
          <w:numId w:val="109"/>
        </w:numPr>
        <w:shd w:val="clear" w:color="auto" w:fill="FFFFFF"/>
        <w:autoSpaceDE w:val="0"/>
        <w:autoSpaceDN w:val="0"/>
        <w:adjustRightInd w:val="0"/>
        <w:spacing w:after="0" w:line="240" w:lineRule="auto"/>
        <w:rPr>
          <w:rFonts w:ascii="Times New Roman CYR" w:hAnsi="Times New Roman CYR" w:cs="Times New Roman CYR"/>
          <w:bCs/>
          <w:sz w:val="28"/>
          <w:szCs w:val="28"/>
        </w:rPr>
      </w:pPr>
      <w:r>
        <w:rPr>
          <w:rFonts w:ascii="Times New Roman CYR" w:hAnsi="Times New Roman CYR" w:cs="Times New Roman CYR"/>
          <w:bCs/>
          <w:sz w:val="28"/>
          <w:szCs w:val="28"/>
        </w:rPr>
        <w:t>Какая информация отражается в балансе?</w:t>
      </w:r>
    </w:p>
    <w:p w:rsidR="00095405" w:rsidRDefault="00095405" w:rsidP="00F41BA8">
      <w:pPr>
        <w:widowControl w:val="0"/>
        <w:numPr>
          <w:ilvl w:val="0"/>
          <w:numId w:val="109"/>
        </w:numPr>
        <w:shd w:val="clear" w:color="auto" w:fill="FFFFFF"/>
        <w:autoSpaceDE w:val="0"/>
        <w:autoSpaceDN w:val="0"/>
        <w:adjustRightInd w:val="0"/>
        <w:spacing w:after="0" w:line="240" w:lineRule="auto"/>
        <w:rPr>
          <w:rFonts w:ascii="Times New Roman CYR" w:hAnsi="Times New Roman CYR" w:cs="Times New Roman CYR"/>
          <w:bCs/>
          <w:sz w:val="28"/>
          <w:szCs w:val="28"/>
        </w:rPr>
      </w:pPr>
      <w:r>
        <w:rPr>
          <w:rFonts w:ascii="Times New Roman CYR" w:hAnsi="Times New Roman CYR" w:cs="Times New Roman CYR"/>
          <w:bCs/>
          <w:sz w:val="28"/>
          <w:szCs w:val="28"/>
        </w:rPr>
        <w:t>Какая информация отражается в отчете о движении денег.</w:t>
      </w:r>
    </w:p>
    <w:p w:rsidR="00095405" w:rsidRDefault="00095405" w:rsidP="00F41BA8">
      <w:pPr>
        <w:widowControl w:val="0"/>
        <w:numPr>
          <w:ilvl w:val="0"/>
          <w:numId w:val="109"/>
        </w:numPr>
        <w:shd w:val="clear" w:color="auto" w:fill="FFFFFF"/>
        <w:autoSpaceDE w:val="0"/>
        <w:autoSpaceDN w:val="0"/>
        <w:adjustRightInd w:val="0"/>
        <w:spacing w:after="0" w:line="240" w:lineRule="auto"/>
        <w:rPr>
          <w:rFonts w:ascii="Times New Roman CYR" w:hAnsi="Times New Roman CYR" w:cs="Times New Roman CYR"/>
          <w:bCs/>
          <w:sz w:val="28"/>
          <w:szCs w:val="28"/>
        </w:rPr>
      </w:pPr>
      <w:r>
        <w:rPr>
          <w:rFonts w:ascii="Times New Roman CYR" w:hAnsi="Times New Roman CYR" w:cs="Times New Roman CYR"/>
          <w:bCs/>
          <w:sz w:val="28"/>
          <w:szCs w:val="28"/>
        </w:rPr>
        <w:t>Какая информация отражается в отчете о прибылях и убытках.</w:t>
      </w:r>
    </w:p>
    <w:p w:rsidR="00095405" w:rsidRDefault="00095405" w:rsidP="00F41BA8">
      <w:pPr>
        <w:widowControl w:val="0"/>
        <w:numPr>
          <w:ilvl w:val="0"/>
          <w:numId w:val="109"/>
        </w:numPr>
        <w:shd w:val="clear" w:color="auto" w:fill="FFFFFF"/>
        <w:autoSpaceDE w:val="0"/>
        <w:autoSpaceDN w:val="0"/>
        <w:adjustRightInd w:val="0"/>
        <w:spacing w:after="0" w:line="240" w:lineRule="auto"/>
        <w:rPr>
          <w:rFonts w:ascii="Times New Roman CYR" w:hAnsi="Times New Roman CYR" w:cs="Times New Roman CYR"/>
          <w:bCs/>
          <w:sz w:val="28"/>
          <w:szCs w:val="28"/>
        </w:rPr>
      </w:pPr>
      <w:r>
        <w:rPr>
          <w:rFonts w:ascii="Times New Roman CYR" w:hAnsi="Times New Roman CYR" w:cs="Times New Roman CYR"/>
          <w:bCs/>
          <w:sz w:val="28"/>
          <w:szCs w:val="28"/>
        </w:rPr>
        <w:t>Какая информация отражается в отчете об изменение капитала.</w:t>
      </w:r>
    </w:p>
    <w:p w:rsidR="00095405" w:rsidRDefault="00095405" w:rsidP="00F41BA8">
      <w:pPr>
        <w:widowControl w:val="0"/>
        <w:numPr>
          <w:ilvl w:val="0"/>
          <w:numId w:val="109"/>
        </w:numPr>
        <w:shd w:val="clear" w:color="auto" w:fill="FFFFFF"/>
        <w:autoSpaceDE w:val="0"/>
        <w:autoSpaceDN w:val="0"/>
        <w:adjustRightInd w:val="0"/>
        <w:spacing w:after="0" w:line="240" w:lineRule="auto"/>
        <w:rPr>
          <w:rFonts w:ascii="Times New Roman CYR" w:hAnsi="Times New Roman CYR" w:cs="Times New Roman CYR"/>
          <w:bCs/>
          <w:sz w:val="28"/>
          <w:szCs w:val="28"/>
        </w:rPr>
      </w:pPr>
      <w:r>
        <w:rPr>
          <w:rFonts w:ascii="Times New Roman CYR" w:hAnsi="Times New Roman CYR" w:cs="Times New Roman CYR"/>
          <w:bCs/>
          <w:sz w:val="28"/>
          <w:szCs w:val="28"/>
        </w:rPr>
        <w:t>Что отражается в пояснительной записке?</w:t>
      </w:r>
    </w:p>
    <w:p w:rsidR="00095405" w:rsidRDefault="00095405" w:rsidP="00F41BA8">
      <w:pPr>
        <w:widowControl w:val="0"/>
        <w:numPr>
          <w:ilvl w:val="0"/>
          <w:numId w:val="109"/>
        </w:numPr>
        <w:shd w:val="clear" w:color="auto" w:fill="FFFFFF"/>
        <w:autoSpaceDE w:val="0"/>
        <w:autoSpaceDN w:val="0"/>
        <w:adjustRightInd w:val="0"/>
        <w:spacing w:after="0" w:line="240" w:lineRule="auto"/>
        <w:rPr>
          <w:rFonts w:ascii="Times New Roman CYR" w:hAnsi="Times New Roman CYR" w:cs="Times New Roman CYR"/>
          <w:bCs/>
          <w:sz w:val="28"/>
          <w:szCs w:val="28"/>
        </w:rPr>
      </w:pPr>
      <w:r>
        <w:rPr>
          <w:rFonts w:ascii="Times New Roman CYR" w:hAnsi="Times New Roman CYR" w:cs="Times New Roman CYR"/>
          <w:bCs/>
          <w:sz w:val="28"/>
          <w:szCs w:val="28"/>
        </w:rPr>
        <w:t>Дайте пояснение понятиям операционная, инвестиционная и финансовая деятельность.</w:t>
      </w:r>
    </w:p>
    <w:p w:rsidR="00095405" w:rsidRDefault="00095405" w:rsidP="00F41BA8">
      <w:pPr>
        <w:widowControl w:val="0"/>
        <w:numPr>
          <w:ilvl w:val="0"/>
          <w:numId w:val="109"/>
        </w:numPr>
        <w:shd w:val="clear" w:color="auto" w:fill="FFFFFF"/>
        <w:autoSpaceDE w:val="0"/>
        <w:autoSpaceDN w:val="0"/>
        <w:adjustRightInd w:val="0"/>
        <w:spacing w:after="0" w:line="240" w:lineRule="auto"/>
        <w:rPr>
          <w:rFonts w:ascii="Times New Roman CYR" w:hAnsi="Times New Roman CYR" w:cs="Times New Roman CYR"/>
          <w:bCs/>
          <w:sz w:val="28"/>
          <w:szCs w:val="28"/>
        </w:rPr>
      </w:pPr>
      <w:r>
        <w:rPr>
          <w:rFonts w:ascii="Times New Roman CYR" w:hAnsi="Times New Roman CYR" w:cs="Times New Roman CYR"/>
          <w:bCs/>
          <w:sz w:val="28"/>
          <w:szCs w:val="28"/>
        </w:rPr>
        <w:t>Назовите элементы финансовой отчетности.</w:t>
      </w:r>
    </w:p>
    <w:p w:rsidR="00095405" w:rsidRPr="007147D6" w:rsidRDefault="00095405" w:rsidP="00F41BA8">
      <w:pPr>
        <w:widowControl w:val="0"/>
        <w:numPr>
          <w:ilvl w:val="0"/>
          <w:numId w:val="109"/>
        </w:numPr>
        <w:shd w:val="clear" w:color="auto" w:fill="FFFFFF"/>
        <w:autoSpaceDE w:val="0"/>
        <w:autoSpaceDN w:val="0"/>
        <w:adjustRightInd w:val="0"/>
        <w:spacing w:after="0" w:line="240" w:lineRule="auto"/>
        <w:rPr>
          <w:rFonts w:ascii="Times New Roman CYR" w:hAnsi="Times New Roman CYR" w:cs="Times New Roman CYR"/>
          <w:bCs/>
          <w:sz w:val="28"/>
          <w:szCs w:val="28"/>
        </w:rPr>
      </w:pPr>
      <w:r>
        <w:rPr>
          <w:rFonts w:ascii="Times New Roman CYR" w:hAnsi="Times New Roman CYR" w:cs="Times New Roman CYR"/>
          <w:bCs/>
          <w:sz w:val="28"/>
          <w:szCs w:val="28"/>
        </w:rPr>
        <w:t>Что такое консолидированная финансовая отчетность?</w:t>
      </w:r>
    </w:p>
    <w:p w:rsidR="007147D6" w:rsidRDefault="007147D6" w:rsidP="007147D6">
      <w:pPr>
        <w:widowControl w:val="0"/>
        <w:shd w:val="clear" w:color="auto" w:fill="FFFFFF"/>
        <w:autoSpaceDE w:val="0"/>
        <w:autoSpaceDN w:val="0"/>
        <w:adjustRightInd w:val="0"/>
        <w:spacing w:after="0" w:line="240" w:lineRule="auto"/>
        <w:rPr>
          <w:rFonts w:ascii="Times New Roman CYR" w:hAnsi="Times New Roman CYR" w:cs="Times New Roman CYR"/>
          <w:bCs/>
          <w:sz w:val="28"/>
          <w:szCs w:val="28"/>
          <w:lang w:val="kk-KZ"/>
        </w:rPr>
      </w:pPr>
    </w:p>
    <w:p w:rsidR="007147D6" w:rsidRDefault="007147D6" w:rsidP="007147D6">
      <w:pPr>
        <w:widowControl w:val="0"/>
        <w:shd w:val="clear" w:color="auto" w:fill="FFFFFF"/>
        <w:autoSpaceDE w:val="0"/>
        <w:autoSpaceDN w:val="0"/>
        <w:adjustRightInd w:val="0"/>
        <w:spacing w:after="0" w:line="240" w:lineRule="auto"/>
        <w:rPr>
          <w:rFonts w:ascii="Times New Roman CYR" w:hAnsi="Times New Roman CYR" w:cs="Times New Roman CYR"/>
          <w:bCs/>
          <w:sz w:val="28"/>
          <w:szCs w:val="28"/>
          <w:lang w:val="kk-KZ"/>
        </w:rPr>
      </w:pPr>
    </w:p>
    <w:p w:rsidR="007D4D36" w:rsidRDefault="007D4D36" w:rsidP="007D4D36">
      <w:pPr>
        <w:widowControl w:val="0"/>
        <w:shd w:val="clear" w:color="auto" w:fill="FFFFFF"/>
        <w:autoSpaceDE w:val="0"/>
        <w:autoSpaceDN w:val="0"/>
        <w:adjustRightInd w:val="0"/>
        <w:spacing w:after="0" w:line="240" w:lineRule="auto"/>
        <w:jc w:val="center"/>
        <w:rPr>
          <w:rFonts w:ascii="Times New Roman CYR" w:hAnsi="Times New Roman CYR" w:cs="Times New Roman CYR"/>
          <w:b/>
          <w:bCs/>
          <w:sz w:val="28"/>
          <w:szCs w:val="28"/>
          <w:lang w:val="kk-KZ"/>
        </w:rPr>
      </w:pPr>
      <w:r w:rsidRPr="007D4D36">
        <w:rPr>
          <w:rFonts w:ascii="Times New Roman CYR" w:hAnsi="Times New Roman CYR" w:cs="Times New Roman CYR"/>
          <w:b/>
          <w:bCs/>
          <w:sz w:val="28"/>
          <w:szCs w:val="28"/>
          <w:lang w:val="kk-KZ"/>
        </w:rPr>
        <w:t>Литература</w:t>
      </w:r>
    </w:p>
    <w:p w:rsidR="007D4D36" w:rsidRPr="00F06FD0" w:rsidRDefault="007D4D36" w:rsidP="00F41BA8">
      <w:pPr>
        <w:widowControl w:val="0"/>
        <w:numPr>
          <w:ilvl w:val="0"/>
          <w:numId w:val="115"/>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7D4D36" w:rsidRPr="00F06FD0" w:rsidRDefault="007D4D36" w:rsidP="00F41BA8">
      <w:pPr>
        <w:widowControl w:val="0"/>
        <w:numPr>
          <w:ilvl w:val="0"/>
          <w:numId w:val="115"/>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7D4D36" w:rsidRPr="00F06FD0" w:rsidRDefault="007D4D36" w:rsidP="00F41BA8">
      <w:pPr>
        <w:widowControl w:val="0"/>
        <w:numPr>
          <w:ilvl w:val="0"/>
          <w:numId w:val="115"/>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7D4D36" w:rsidRPr="00F06FD0" w:rsidRDefault="007D4D36" w:rsidP="00F41BA8">
      <w:pPr>
        <w:widowControl w:val="0"/>
        <w:numPr>
          <w:ilvl w:val="0"/>
          <w:numId w:val="115"/>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3"/>
          <w:sz w:val="28"/>
          <w:szCs w:val="28"/>
          <w:lang w:val="kk-KZ"/>
        </w:rPr>
        <w:t>О.М.Карибжанов Основы формирования финансовой отчетности в соответствии с МСФО, Учебное пособие-Алматы,2011</w:t>
      </w:r>
    </w:p>
    <w:p w:rsidR="007D4D36" w:rsidRPr="00F06FD0" w:rsidRDefault="007D4D36" w:rsidP="00F41BA8">
      <w:pPr>
        <w:widowControl w:val="0"/>
        <w:numPr>
          <w:ilvl w:val="0"/>
          <w:numId w:val="115"/>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3"/>
          <w:sz w:val="28"/>
          <w:szCs w:val="28"/>
        </w:rPr>
        <w:t>В.Л.Назарова</w:t>
      </w:r>
      <w:proofErr w:type="spellEnd"/>
      <w:r w:rsidRPr="00F06FD0">
        <w:rPr>
          <w:rFonts w:ascii="Times New Roman" w:hAnsi="Times New Roman" w:cs="Times New Roman"/>
          <w:color w:val="000000"/>
          <w:spacing w:val="-3"/>
          <w:sz w:val="28"/>
          <w:szCs w:val="28"/>
        </w:rPr>
        <w:t xml:space="preserve"> Бухгалтерский учет</w:t>
      </w:r>
      <w:r w:rsidRPr="00F06FD0">
        <w:rPr>
          <w:rFonts w:ascii="Times New Roman" w:hAnsi="Times New Roman" w:cs="Times New Roman"/>
          <w:color w:val="000000"/>
          <w:spacing w:val="-3"/>
          <w:sz w:val="28"/>
          <w:szCs w:val="28"/>
          <w:lang w:val="kk-KZ"/>
        </w:rPr>
        <w:t>,</w:t>
      </w:r>
      <w:r w:rsidRPr="00F06FD0">
        <w:rPr>
          <w:rFonts w:ascii="Times New Roman" w:hAnsi="Times New Roman" w:cs="Times New Roman"/>
          <w:color w:val="000000"/>
          <w:spacing w:val="-3"/>
          <w:sz w:val="28"/>
          <w:szCs w:val="28"/>
        </w:rPr>
        <w:t xml:space="preserve">  Алматы, Экономика, 20</w:t>
      </w:r>
      <w:r w:rsidRPr="00F06FD0">
        <w:rPr>
          <w:rFonts w:ascii="Times New Roman" w:hAnsi="Times New Roman" w:cs="Times New Roman"/>
          <w:color w:val="000000"/>
          <w:spacing w:val="-3"/>
          <w:sz w:val="28"/>
          <w:szCs w:val="28"/>
          <w:lang w:val="kk-KZ"/>
        </w:rPr>
        <w:t>11</w:t>
      </w:r>
    </w:p>
    <w:p w:rsidR="007D4D36" w:rsidRPr="00F06FD0" w:rsidRDefault="007D4D36" w:rsidP="00F41BA8">
      <w:pPr>
        <w:widowControl w:val="0"/>
        <w:numPr>
          <w:ilvl w:val="0"/>
          <w:numId w:val="115"/>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Гомола</w:t>
      </w:r>
      <w:proofErr w:type="spellEnd"/>
      <w:r w:rsidRPr="00F06FD0">
        <w:rPr>
          <w:rFonts w:ascii="Times New Roman" w:hAnsi="Times New Roman" w:cs="Times New Roman"/>
          <w:bCs/>
          <w:sz w:val="28"/>
          <w:szCs w:val="28"/>
        </w:rPr>
        <w:t>, А.И.</w:t>
      </w:r>
      <w:r w:rsidRPr="00F06FD0">
        <w:rPr>
          <w:rFonts w:ascii="Times New Roman" w:hAnsi="Times New Roman" w:cs="Times New Roman"/>
          <w:sz w:val="28"/>
          <w:szCs w:val="28"/>
        </w:rPr>
        <w:t xml:space="preserve"> Бухгалтерский учет</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учебник для студ. СПО, обучающихся по спец. "Экономика и бухгалтерский учет" / А. И. </w:t>
      </w:r>
      <w:proofErr w:type="spellStart"/>
      <w:r w:rsidRPr="00F06FD0">
        <w:rPr>
          <w:rFonts w:ascii="Times New Roman" w:hAnsi="Times New Roman" w:cs="Times New Roman"/>
          <w:sz w:val="28"/>
          <w:szCs w:val="28"/>
        </w:rPr>
        <w:t>Гомола</w:t>
      </w:r>
      <w:proofErr w:type="spellEnd"/>
      <w:r w:rsidRPr="00F06FD0">
        <w:rPr>
          <w:rFonts w:ascii="Times New Roman" w:hAnsi="Times New Roman" w:cs="Times New Roman"/>
          <w:sz w:val="28"/>
          <w:szCs w:val="28"/>
        </w:rPr>
        <w:t xml:space="preserve">, В. Е. Кириллов, С. В. Кириллов. - 6-е изд., </w:t>
      </w:r>
      <w:proofErr w:type="spellStart"/>
      <w:r w:rsidRPr="00F06FD0">
        <w:rPr>
          <w:rFonts w:ascii="Times New Roman" w:hAnsi="Times New Roman" w:cs="Times New Roman"/>
          <w:sz w:val="28"/>
          <w:szCs w:val="28"/>
        </w:rPr>
        <w:t>испр</w:t>
      </w:r>
      <w:proofErr w:type="spellEnd"/>
      <w:r w:rsidRPr="00F06FD0">
        <w:rPr>
          <w:rFonts w:ascii="Times New Roman" w:hAnsi="Times New Roman" w:cs="Times New Roman"/>
          <w:sz w:val="28"/>
          <w:szCs w:val="28"/>
        </w:rPr>
        <w:t>. и доп. - М. : Изд. центр "Академия", 201</w:t>
      </w:r>
      <w:r w:rsidRPr="00F06FD0">
        <w:rPr>
          <w:rFonts w:ascii="Times New Roman" w:hAnsi="Times New Roman" w:cs="Times New Roman"/>
          <w:sz w:val="28"/>
          <w:szCs w:val="28"/>
          <w:lang w:val="kk-KZ"/>
        </w:rPr>
        <w:t>1</w:t>
      </w:r>
      <w:r w:rsidRPr="00F06FD0">
        <w:rPr>
          <w:rFonts w:ascii="Times New Roman" w:hAnsi="Times New Roman" w:cs="Times New Roman"/>
          <w:sz w:val="28"/>
          <w:szCs w:val="28"/>
        </w:rPr>
        <w:t>. - 416 с.</w:t>
      </w:r>
    </w:p>
    <w:p w:rsidR="007D4D36" w:rsidRPr="007D4D36" w:rsidRDefault="007D4D36" w:rsidP="007D4D36">
      <w:pPr>
        <w:widowControl w:val="0"/>
        <w:shd w:val="clear" w:color="auto" w:fill="FFFFFF"/>
        <w:autoSpaceDE w:val="0"/>
        <w:autoSpaceDN w:val="0"/>
        <w:adjustRightInd w:val="0"/>
        <w:spacing w:after="0" w:line="240" w:lineRule="auto"/>
        <w:jc w:val="center"/>
        <w:rPr>
          <w:rFonts w:ascii="Times New Roman CYR" w:hAnsi="Times New Roman CYR" w:cs="Times New Roman CYR"/>
          <w:b/>
          <w:bCs/>
          <w:sz w:val="28"/>
          <w:szCs w:val="28"/>
        </w:rPr>
      </w:pPr>
    </w:p>
    <w:p w:rsidR="00095405" w:rsidRPr="00095405" w:rsidRDefault="00095405" w:rsidP="007D4D36">
      <w:pPr>
        <w:spacing w:after="0" w:line="240" w:lineRule="auto"/>
        <w:jc w:val="both"/>
        <w:rPr>
          <w:rFonts w:ascii="Times New Roman" w:hAnsi="Times New Roman" w:cs="Times New Roman"/>
          <w:sz w:val="28"/>
          <w:szCs w:val="28"/>
          <w:lang w:val="kk-KZ"/>
        </w:rPr>
      </w:pPr>
    </w:p>
    <w:p w:rsidR="00C40984" w:rsidRPr="00817686" w:rsidRDefault="00C40984" w:rsidP="00817686">
      <w:pPr>
        <w:spacing w:after="0" w:line="240" w:lineRule="auto"/>
        <w:jc w:val="both"/>
        <w:rPr>
          <w:rFonts w:ascii="Times New Roman" w:hAnsi="Times New Roman" w:cs="Times New Roman"/>
          <w:b/>
          <w:sz w:val="28"/>
          <w:szCs w:val="28"/>
          <w:lang w:val="kk-KZ"/>
        </w:rPr>
      </w:pPr>
      <w:r w:rsidRPr="00C40984">
        <w:rPr>
          <w:rFonts w:ascii="Times New Roman" w:hAnsi="Times New Roman" w:cs="Times New Roman"/>
          <w:b/>
          <w:sz w:val="28"/>
          <w:szCs w:val="28"/>
        </w:rPr>
        <w:t>Лекция 29</w:t>
      </w:r>
      <w:r w:rsidR="00817686">
        <w:rPr>
          <w:rFonts w:ascii="Times New Roman" w:hAnsi="Times New Roman" w:cs="Times New Roman"/>
          <w:b/>
          <w:sz w:val="28"/>
          <w:szCs w:val="28"/>
          <w:lang w:val="kk-KZ"/>
        </w:rPr>
        <w:t xml:space="preserve">. </w:t>
      </w:r>
      <w:r w:rsidR="00817686" w:rsidRPr="00C40984">
        <w:rPr>
          <w:rFonts w:ascii="Times New Roman" w:hAnsi="Times New Roman" w:cs="Times New Roman"/>
          <w:b/>
          <w:sz w:val="28"/>
          <w:szCs w:val="28"/>
          <w:lang w:val="kk-KZ"/>
        </w:rPr>
        <w:t>Про</w:t>
      </w:r>
      <w:r w:rsidR="00817686">
        <w:rPr>
          <w:rFonts w:ascii="Times New Roman" w:hAnsi="Times New Roman" w:cs="Times New Roman"/>
          <w:b/>
          <w:sz w:val="28"/>
          <w:szCs w:val="28"/>
          <w:lang w:val="kk-KZ"/>
        </w:rPr>
        <w:t>фессиональная этика бухгалтера.</w:t>
      </w:r>
    </w:p>
    <w:p w:rsidR="00C40984" w:rsidRPr="00C40984" w:rsidRDefault="00C40984" w:rsidP="00C40984">
      <w:pPr>
        <w:widowControl w:val="0"/>
        <w:autoSpaceDE w:val="0"/>
        <w:autoSpaceDN w:val="0"/>
        <w:adjustRightInd w:val="0"/>
        <w:spacing w:after="0" w:line="240" w:lineRule="auto"/>
        <w:jc w:val="both"/>
        <w:rPr>
          <w:rFonts w:ascii="Times New Roman" w:hAnsi="Times New Roman" w:cs="Times New Roman"/>
          <w:sz w:val="28"/>
          <w:szCs w:val="28"/>
        </w:rPr>
      </w:pPr>
      <w:r w:rsidRPr="00C40984">
        <w:rPr>
          <w:rFonts w:ascii="Times New Roman" w:hAnsi="Times New Roman" w:cs="Times New Roman"/>
          <w:iCs/>
          <w:color w:val="000000"/>
          <w:spacing w:val="-1"/>
          <w:sz w:val="28"/>
          <w:szCs w:val="28"/>
          <w:lang w:val="kk-KZ"/>
        </w:rPr>
        <w:t>1.</w:t>
      </w:r>
      <w:r w:rsidRPr="00C40984">
        <w:rPr>
          <w:rFonts w:ascii="Times New Roman" w:hAnsi="Times New Roman" w:cs="Times New Roman"/>
          <w:sz w:val="28"/>
          <w:szCs w:val="28"/>
          <w:lang w:val="kk-KZ"/>
        </w:rPr>
        <w:t xml:space="preserve"> Этические нормы и правила поведения бухгалтеров. Характеристики профессии «бухгалтер».</w:t>
      </w:r>
    </w:p>
    <w:p w:rsidR="00C40984" w:rsidRPr="00C40984" w:rsidRDefault="00C40984" w:rsidP="00C40984">
      <w:pPr>
        <w:spacing w:after="0" w:line="240" w:lineRule="auto"/>
        <w:jc w:val="both"/>
        <w:rPr>
          <w:rFonts w:ascii="Times New Roman" w:hAnsi="Times New Roman" w:cs="Times New Roman"/>
          <w:sz w:val="28"/>
          <w:szCs w:val="28"/>
          <w:lang w:val="kk-KZ"/>
        </w:rPr>
      </w:pPr>
      <w:r w:rsidRPr="00C40984">
        <w:rPr>
          <w:rFonts w:ascii="Times New Roman" w:hAnsi="Times New Roman" w:cs="Times New Roman"/>
          <w:iCs/>
          <w:color w:val="000000"/>
          <w:spacing w:val="-1"/>
          <w:sz w:val="28"/>
          <w:szCs w:val="28"/>
          <w:lang w:val="kk-KZ"/>
        </w:rPr>
        <w:t>2.</w:t>
      </w:r>
      <w:r w:rsidRPr="00C40984">
        <w:rPr>
          <w:rFonts w:ascii="Times New Roman" w:hAnsi="Times New Roman" w:cs="Times New Roman"/>
          <w:sz w:val="28"/>
          <w:szCs w:val="28"/>
          <w:lang w:val="kk-KZ"/>
        </w:rPr>
        <w:t>Основные требования и принципы Международного кодекса этики.</w:t>
      </w:r>
      <w:r w:rsidRPr="00C40984">
        <w:rPr>
          <w:rFonts w:ascii="Times New Roman" w:hAnsi="Times New Roman" w:cs="Times New Roman"/>
          <w:iCs/>
          <w:color w:val="000000"/>
          <w:spacing w:val="-1"/>
          <w:sz w:val="28"/>
          <w:szCs w:val="28"/>
        </w:rPr>
        <w:t xml:space="preserve"> </w:t>
      </w:r>
    </w:p>
    <w:p w:rsidR="00C40984" w:rsidRPr="00C40984" w:rsidRDefault="00C40984" w:rsidP="00C40984">
      <w:pPr>
        <w:spacing w:after="0" w:line="240" w:lineRule="auto"/>
        <w:jc w:val="both"/>
        <w:rPr>
          <w:rFonts w:ascii="Times New Roman" w:hAnsi="Times New Roman" w:cs="Times New Roman"/>
          <w:iCs/>
          <w:color w:val="000000"/>
          <w:spacing w:val="-1"/>
          <w:sz w:val="28"/>
          <w:szCs w:val="28"/>
        </w:rPr>
      </w:pPr>
      <w:r w:rsidRPr="00C40984">
        <w:rPr>
          <w:rFonts w:ascii="Times New Roman" w:hAnsi="Times New Roman" w:cs="Times New Roman"/>
          <w:sz w:val="28"/>
          <w:szCs w:val="28"/>
          <w:lang w:val="kk-KZ"/>
        </w:rPr>
        <w:t>3.Бухгалтерия как структурное подразделение организации.</w:t>
      </w:r>
    </w:p>
    <w:p w:rsidR="00817686" w:rsidRDefault="00817686" w:rsidP="00C40984">
      <w:pPr>
        <w:spacing w:after="0" w:line="240" w:lineRule="auto"/>
        <w:ind w:firstLine="709"/>
        <w:jc w:val="both"/>
        <w:rPr>
          <w:rFonts w:ascii="Times New Roman" w:eastAsia="Times New Roman" w:hAnsi="Times New Roman" w:cs="Times New Roman"/>
          <w:sz w:val="28"/>
          <w:szCs w:val="28"/>
          <w:lang w:val="kk-KZ"/>
        </w:rPr>
      </w:pPr>
    </w:p>
    <w:p w:rsidR="00817686" w:rsidRPr="00817686" w:rsidRDefault="00817686" w:rsidP="00817686">
      <w:pPr>
        <w:widowControl w:val="0"/>
        <w:autoSpaceDE w:val="0"/>
        <w:autoSpaceDN w:val="0"/>
        <w:adjustRightInd w:val="0"/>
        <w:spacing w:after="0" w:line="240" w:lineRule="auto"/>
        <w:jc w:val="both"/>
        <w:rPr>
          <w:rFonts w:ascii="Times New Roman" w:hAnsi="Times New Roman" w:cs="Times New Roman"/>
          <w:b/>
          <w:sz w:val="28"/>
          <w:szCs w:val="28"/>
        </w:rPr>
      </w:pPr>
      <w:r w:rsidRPr="00817686">
        <w:rPr>
          <w:rFonts w:ascii="Times New Roman" w:hAnsi="Times New Roman" w:cs="Times New Roman"/>
          <w:b/>
          <w:sz w:val="28"/>
          <w:szCs w:val="28"/>
          <w:lang w:val="kk-KZ"/>
        </w:rPr>
        <w:t>1.Этические нормы и правила поведения бухгалтеров. Характеристики профессии «бухгалтер».</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 xml:space="preserve">По сравнению с представителями других профессий для бухгалтеров понятие профессиональной этики является особо важным. Профессиональные организации, объединяющие профессиональных </w:t>
      </w:r>
      <w:r w:rsidRPr="00C40984">
        <w:rPr>
          <w:rFonts w:ascii="Times New Roman" w:eastAsia="Times New Roman" w:hAnsi="Times New Roman" w:cs="Times New Roman"/>
          <w:sz w:val="28"/>
          <w:szCs w:val="28"/>
        </w:rPr>
        <w:lastRenderedPageBreak/>
        <w:t>бухгалтеров, играют важную роль в создании и распространении стандартов бухгалтерской этики.</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 xml:space="preserve">Профессиональные организации бухгалтеров существуют во многих странах мира: США, Канаде, Австралии, Японии и Великобритании. Каждая из перечисленных организаций обучает и экзаменует бухгалтеров </w:t>
      </w:r>
      <w:proofErr w:type="gramStart"/>
      <w:r w:rsidRPr="00C40984">
        <w:rPr>
          <w:rFonts w:ascii="Times New Roman" w:eastAsia="Times New Roman" w:hAnsi="Times New Roman" w:cs="Times New Roman"/>
          <w:sz w:val="28"/>
          <w:szCs w:val="28"/>
        </w:rPr>
        <w:t>на право получение</w:t>
      </w:r>
      <w:proofErr w:type="gramEnd"/>
      <w:r w:rsidRPr="00C40984">
        <w:rPr>
          <w:rFonts w:ascii="Times New Roman" w:eastAsia="Times New Roman" w:hAnsi="Times New Roman" w:cs="Times New Roman"/>
          <w:sz w:val="28"/>
          <w:szCs w:val="28"/>
        </w:rPr>
        <w:t xml:space="preserve"> сертификата. Например, в </w:t>
      </w:r>
      <w:proofErr w:type="spellStart"/>
      <w:r w:rsidRPr="00C40984">
        <w:rPr>
          <w:rFonts w:ascii="Times New Roman" w:eastAsia="Times New Roman" w:hAnsi="Times New Roman" w:cs="Times New Roman"/>
          <w:sz w:val="28"/>
          <w:szCs w:val="28"/>
          <w:lang w:val="en-US"/>
        </w:rPr>
        <w:t>InstituteofManagementAccountants</w:t>
      </w:r>
      <w:proofErr w:type="spellEnd"/>
      <w:r w:rsidRPr="00C40984">
        <w:rPr>
          <w:rFonts w:ascii="Times New Roman" w:eastAsia="Times New Roman" w:hAnsi="Times New Roman" w:cs="Times New Roman"/>
          <w:sz w:val="28"/>
          <w:szCs w:val="28"/>
        </w:rPr>
        <w:t xml:space="preserve"> (</w:t>
      </w:r>
      <w:r w:rsidRPr="00C40984">
        <w:rPr>
          <w:rFonts w:ascii="Times New Roman" w:eastAsia="Times New Roman" w:hAnsi="Times New Roman" w:cs="Times New Roman"/>
          <w:sz w:val="28"/>
          <w:szCs w:val="28"/>
          <w:lang w:val="en-US"/>
        </w:rPr>
        <w:t>IMA</w:t>
      </w:r>
      <w:r w:rsidRPr="00C40984">
        <w:rPr>
          <w:rFonts w:ascii="Times New Roman" w:eastAsia="Times New Roman" w:hAnsi="Times New Roman" w:cs="Times New Roman"/>
          <w:sz w:val="28"/>
          <w:szCs w:val="28"/>
        </w:rPr>
        <w:t xml:space="preserve">) — крупнейшей ассоциации бухгалтеров в США — действует программа, при прохождении которой бухгалтеры получают сертификат </w:t>
      </w:r>
      <w:proofErr w:type="spellStart"/>
      <w:r w:rsidRPr="00C40984">
        <w:rPr>
          <w:rFonts w:ascii="Times New Roman" w:eastAsia="Times New Roman" w:hAnsi="Times New Roman" w:cs="Times New Roman"/>
          <w:sz w:val="28"/>
          <w:szCs w:val="28"/>
          <w:lang w:val="en-US"/>
        </w:rPr>
        <w:t>CertifiedManagementAccountant</w:t>
      </w:r>
      <w:proofErr w:type="spellEnd"/>
      <w:r w:rsidRPr="00C40984">
        <w:rPr>
          <w:rFonts w:ascii="Times New Roman" w:eastAsia="Times New Roman" w:hAnsi="Times New Roman" w:cs="Times New Roman"/>
          <w:sz w:val="28"/>
          <w:szCs w:val="28"/>
        </w:rPr>
        <w:t xml:space="preserve"> (</w:t>
      </w:r>
      <w:r w:rsidRPr="00C40984">
        <w:rPr>
          <w:rFonts w:ascii="Times New Roman" w:eastAsia="Times New Roman" w:hAnsi="Times New Roman" w:cs="Times New Roman"/>
          <w:sz w:val="28"/>
          <w:szCs w:val="28"/>
          <w:lang w:val="en-US"/>
        </w:rPr>
        <w:t>CMA</w:t>
      </w:r>
      <w:r w:rsidRPr="00C40984">
        <w:rPr>
          <w:rFonts w:ascii="Times New Roman" w:eastAsia="Times New Roman" w:hAnsi="Times New Roman" w:cs="Times New Roman"/>
          <w:sz w:val="28"/>
          <w:szCs w:val="28"/>
        </w:rPr>
        <w:t xml:space="preserve">), свидетельствующий, в свою очередь, о достаточной компетенции бухгалтера в данной области и о соответствии его знаний требованиям </w:t>
      </w:r>
      <w:r w:rsidRPr="00C40984">
        <w:rPr>
          <w:rFonts w:ascii="Times New Roman" w:eastAsia="Times New Roman" w:hAnsi="Times New Roman" w:cs="Times New Roman"/>
          <w:sz w:val="28"/>
          <w:szCs w:val="28"/>
          <w:lang w:val="en-US"/>
        </w:rPr>
        <w:t>IMA</w:t>
      </w:r>
      <w:r w:rsidRPr="00C40984">
        <w:rPr>
          <w:rFonts w:ascii="Times New Roman" w:eastAsia="Times New Roman" w:hAnsi="Times New Roman" w:cs="Times New Roman"/>
          <w:sz w:val="28"/>
          <w:szCs w:val="28"/>
        </w:rPr>
        <w:t>.</w:t>
      </w:r>
    </w:p>
    <w:p w:rsidR="00C40984" w:rsidRPr="00503DAE" w:rsidRDefault="00C40984" w:rsidP="00503DAE">
      <w:pPr>
        <w:spacing w:after="0" w:line="240" w:lineRule="auto"/>
        <w:ind w:firstLine="709"/>
        <w:jc w:val="both"/>
        <w:rPr>
          <w:rFonts w:ascii="Times New Roman" w:eastAsia="Times New Roman" w:hAnsi="Times New Roman" w:cs="Times New Roman"/>
          <w:sz w:val="28"/>
          <w:szCs w:val="28"/>
          <w:lang w:val="kk-KZ"/>
        </w:rPr>
      </w:pPr>
      <w:r w:rsidRPr="00C40984">
        <w:rPr>
          <w:rFonts w:ascii="Times New Roman" w:eastAsia="Times New Roman" w:hAnsi="Times New Roman" w:cs="Times New Roman"/>
          <w:sz w:val="28"/>
          <w:szCs w:val="28"/>
        </w:rPr>
        <w:t xml:space="preserve">Ассоциацией </w:t>
      </w:r>
      <w:r w:rsidRPr="00C40984">
        <w:rPr>
          <w:rFonts w:ascii="Times New Roman" w:eastAsia="Times New Roman" w:hAnsi="Times New Roman" w:cs="Times New Roman"/>
          <w:sz w:val="28"/>
          <w:szCs w:val="28"/>
          <w:lang w:val="en-US"/>
        </w:rPr>
        <w:t>IMA</w:t>
      </w:r>
      <w:r w:rsidRPr="00C40984">
        <w:rPr>
          <w:rFonts w:ascii="Times New Roman" w:eastAsia="Times New Roman" w:hAnsi="Times New Roman" w:cs="Times New Roman"/>
          <w:sz w:val="28"/>
          <w:szCs w:val="28"/>
        </w:rPr>
        <w:t xml:space="preserve"> были выпущены стандарты этики для бухгалтеров, специализирующихся в области управленческого учета. </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Специалисты, занимающиеся управленческим учетом и финансовым менеджментом, перед лицом своих клиентов и своей фирмы обязаны соблюдать стандарты профессиональной этики.</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proofErr w:type="gramStart"/>
      <w:r w:rsidRPr="00C40984">
        <w:rPr>
          <w:rFonts w:ascii="Times New Roman" w:eastAsia="Times New Roman" w:hAnsi="Times New Roman" w:cs="Times New Roman"/>
          <w:sz w:val="28"/>
          <w:szCs w:val="28"/>
          <w:lang w:val="en-US"/>
        </w:rPr>
        <w:t>IMA</w:t>
      </w:r>
      <w:r w:rsidRPr="00C40984">
        <w:rPr>
          <w:rFonts w:ascii="Times New Roman" w:eastAsia="Times New Roman" w:hAnsi="Times New Roman" w:cs="Times New Roman"/>
          <w:sz w:val="28"/>
          <w:szCs w:val="28"/>
        </w:rPr>
        <w:t xml:space="preserve"> были опубликованы стандарты поведения в данной области, касающиеся компетенции, конфиденциальности, честности и объективности должностных лиц, работающих в данной сфере.</w:t>
      </w:r>
      <w:proofErr w:type="gramEnd"/>
    </w:p>
    <w:p w:rsidR="00C40984" w:rsidRPr="007E680F" w:rsidRDefault="00C40984" w:rsidP="00C40984">
      <w:pPr>
        <w:spacing w:after="0" w:line="240" w:lineRule="auto"/>
        <w:ind w:firstLine="709"/>
        <w:jc w:val="both"/>
        <w:rPr>
          <w:rFonts w:ascii="Times New Roman" w:eastAsia="Times New Roman" w:hAnsi="Times New Roman" w:cs="Times New Roman"/>
          <w:b/>
          <w:sz w:val="28"/>
          <w:szCs w:val="28"/>
        </w:rPr>
      </w:pPr>
    </w:p>
    <w:p w:rsidR="007E680F" w:rsidRPr="007E680F" w:rsidRDefault="007E680F" w:rsidP="007E680F">
      <w:pPr>
        <w:pStyle w:val="a9"/>
        <w:numPr>
          <w:ilvl w:val="0"/>
          <w:numId w:val="56"/>
        </w:numPr>
        <w:spacing w:after="0" w:line="240" w:lineRule="auto"/>
        <w:jc w:val="both"/>
        <w:rPr>
          <w:rFonts w:ascii="Times New Roman" w:hAnsi="Times New Roman" w:cs="Times New Roman"/>
          <w:sz w:val="28"/>
          <w:szCs w:val="28"/>
          <w:lang w:val="kk-KZ"/>
        </w:rPr>
      </w:pPr>
      <w:r w:rsidRPr="007E680F">
        <w:rPr>
          <w:rFonts w:ascii="Times New Roman" w:hAnsi="Times New Roman" w:cs="Times New Roman"/>
          <w:b/>
          <w:sz w:val="28"/>
          <w:szCs w:val="28"/>
          <w:lang w:val="kk-KZ"/>
        </w:rPr>
        <w:t>Основные требования и принципы Международного кодекса этики.</w:t>
      </w:r>
      <w:r w:rsidRPr="007E680F">
        <w:rPr>
          <w:rFonts w:ascii="Times New Roman" w:hAnsi="Times New Roman" w:cs="Times New Roman"/>
          <w:b/>
          <w:iCs/>
          <w:color w:val="000000"/>
          <w:spacing w:val="-1"/>
          <w:sz w:val="28"/>
          <w:szCs w:val="28"/>
        </w:rPr>
        <w:t xml:space="preserve"> </w:t>
      </w:r>
    </w:p>
    <w:p w:rsidR="007E680F" w:rsidRDefault="007E680F" w:rsidP="00C40984">
      <w:pPr>
        <w:spacing w:after="0" w:line="240" w:lineRule="auto"/>
        <w:ind w:firstLine="709"/>
        <w:jc w:val="both"/>
        <w:rPr>
          <w:rFonts w:ascii="Times New Roman" w:eastAsia="Times New Roman" w:hAnsi="Times New Roman" w:cs="Times New Roman"/>
          <w:sz w:val="28"/>
          <w:szCs w:val="28"/>
          <w:lang w:val="kk-KZ"/>
        </w:rPr>
      </w:pP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КОМПЕТЕНЦИЯ</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Специалисты, занимающие управленческим учетом и финансовым менеджментом, обязаны:</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достичь необходимого уровня профессиональной компетенции путем постоянного повышения квалификации;</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выполнять свои профессиональные обязанности в соответствии с действующими законами, правилами и стандартами;</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формировать полные и четко оформленные заключения и рекомендации после проведенного анализа соответствующей информации.</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КОНФИДЕНЦИАЛЬНОСТЬ</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lang w:val="kk-KZ"/>
        </w:rPr>
      </w:pPr>
      <w:r w:rsidRPr="00C40984">
        <w:rPr>
          <w:rFonts w:ascii="Times New Roman" w:eastAsia="Times New Roman" w:hAnsi="Times New Roman" w:cs="Times New Roman"/>
          <w:sz w:val="28"/>
          <w:szCs w:val="28"/>
        </w:rPr>
        <w:t>Специалисты, занимающие управленческим учетом и финансовым менеджментом, обязаны:</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не раскрывать конфиденциальную информацию, полученную в процессе выполнения работы, за исключением случаев, требуемых законом;</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информировать подчиненных относительно конфиденциальности информации, полученной ими в процессе выполнения своей работы, и следить за соблюдением ими конфиденциальности полученной информации;</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воздерживаться от использования конфиденциальной информации для неэтичных или незаконных целей как персонально, так и через третьих лиц.</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ЧЕСТНОСТЬ</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lang w:val="kk-KZ"/>
        </w:rPr>
      </w:pPr>
      <w:r w:rsidRPr="00C40984">
        <w:rPr>
          <w:rFonts w:ascii="Times New Roman" w:eastAsia="Times New Roman" w:hAnsi="Times New Roman" w:cs="Times New Roman"/>
          <w:sz w:val="28"/>
          <w:szCs w:val="28"/>
        </w:rPr>
        <w:lastRenderedPageBreak/>
        <w:t>Специалисты, занимающие управленческим учетом и финансовым менеджментом, обязаны;</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избегать фактических или возможных конфликтов интересов;</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воздерживаться от осуществления любого вида деятельности, которая может нанести ущерб их способности выполнять свои обязанности в рамках профессиональной этики;</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отказываться от любых подарков, гостеприимства и т. д., т. е. от того, что может оказать влияние на их последующие действия;</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признавать профессиональные ограничения и другие сдерживающие факторы, несоблюдение которых может принести вред эффективной деятельности организации;</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сообщать и передавать как благоприятную, так и неблагоприятную информацию, а также оценки и мнения профессионалов;</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воздерживаться от непосредственного участия в деятельности или от поддержки деятельности, которая может дискредитировать их профессию.</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ОБЪЕКТИВНОСТЬ</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lang w:val="kk-KZ"/>
        </w:rPr>
      </w:pPr>
      <w:r w:rsidRPr="00C40984">
        <w:rPr>
          <w:rFonts w:ascii="Times New Roman" w:eastAsia="Times New Roman" w:hAnsi="Times New Roman" w:cs="Times New Roman"/>
          <w:sz w:val="28"/>
          <w:szCs w:val="28"/>
        </w:rPr>
        <w:t>Специалисты, занимающие управленческим учетом и финансовым менеджментом, обязаны:</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формировать и передавать достоверную и объективную информацию;</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полностью раскрывать всю соответствующую информацию, необходимую для более полного понимания пользователем представленных отчетов, комментариев и рекомендаций.</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lang w:val="kk-KZ"/>
        </w:rPr>
      </w:pPr>
      <w:r w:rsidRPr="00C40984">
        <w:rPr>
          <w:rFonts w:ascii="Times New Roman" w:eastAsia="Times New Roman" w:hAnsi="Times New Roman" w:cs="Times New Roman"/>
          <w:sz w:val="28"/>
          <w:szCs w:val="28"/>
        </w:rPr>
        <w:t>Типичные проблемы</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lang w:val="kk-KZ"/>
        </w:rPr>
      </w:pPr>
      <w:r w:rsidRPr="00C40984">
        <w:rPr>
          <w:rFonts w:ascii="Times New Roman" w:eastAsia="Times New Roman" w:hAnsi="Times New Roman" w:cs="Times New Roman"/>
          <w:sz w:val="28"/>
          <w:szCs w:val="28"/>
        </w:rPr>
        <w:t>В процессе своей деятельности бухгалтеры часто сталкиваются с различными проблемами, касающимися соблюдения ими правил профессиональной этики. Рассмотрим два примера:</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lang w:val="kk-KZ"/>
        </w:rPr>
      </w:pPr>
      <w:r w:rsidRPr="00C40984">
        <w:rPr>
          <w:rFonts w:ascii="Times New Roman" w:eastAsia="Times New Roman" w:hAnsi="Times New Roman" w:cs="Times New Roman"/>
          <w:sz w:val="28"/>
          <w:szCs w:val="28"/>
        </w:rPr>
        <w:t>♦ Пример 1. Бухгалтер организации владеет информацией, что подразделение, занимающееся разработкой программного обеспечения, работает неэффективно и приносит фирме лишь убытки. Бухгалтер также в курсе того, что это явилось результатом ошибок в руководстве. Руководитель подразделения упорно доказывает, что новый продукт займет лидирующее положение на рынке, однако не может привести убедительные аргументы в свою пользу. Последние два продукта, выпущенные подразделением, не имели успеха на рынке. У главного бухгалтера много друзей в данном подразделении, и он не желает конфликта с его руководителем.</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lang w:val="kk-KZ"/>
        </w:rPr>
      </w:pPr>
      <w:r w:rsidRPr="00C40984">
        <w:rPr>
          <w:rFonts w:ascii="Times New Roman" w:eastAsia="Times New Roman" w:hAnsi="Times New Roman" w:cs="Times New Roman"/>
          <w:sz w:val="28"/>
          <w:szCs w:val="28"/>
        </w:rPr>
        <w:t>♦ Пример 2. Поставщик упаковочных материалов при заключении нового контракта предлагает бухгалтеру компании, осуществляющей закупку материалов, полностью оплаченный уик-энд в клубе для игры в боулинг. Вручая приглашение, поставщик не упоминает о заключаемом контракте. Отметим, что бухгалтер не является другом поставщика. Владеющий определенной информацией бухгалтер опасается, что, вручив приглашение, поставщик захочет узнать информацию относительно цен конкурентов па аналогичные заказы.</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lastRenderedPageBreak/>
        <w:t xml:space="preserve">В каждом из этих примеров бухгалтер сталкивается с проблемой соблюдения им правил профессиональной этики. В первом случае речь идет о компетенции, объективности и честности. Бухгалтеру следует сделать запрос о предоставлении руководителем подразделения убедительных доказательств жизнеспособности нового продукта на рынке. Во втором примере имеют место такие понятия, как конфиденциальность и честность. Нарушение правил этики не всегда очевидно. В данном случае, например, поставщик возможно и не имел каких-то скрытых намерений, предлагая бухгалтеру оплаченный уик-энд. Однако в большинстве </w:t>
      </w:r>
      <w:proofErr w:type="gramStart"/>
      <w:r w:rsidRPr="00C40984">
        <w:rPr>
          <w:rFonts w:ascii="Times New Roman" w:eastAsia="Times New Roman" w:hAnsi="Times New Roman" w:cs="Times New Roman"/>
          <w:sz w:val="28"/>
          <w:szCs w:val="28"/>
        </w:rPr>
        <w:t>компаний</w:t>
      </w:r>
      <w:proofErr w:type="gramEnd"/>
      <w:r w:rsidRPr="00C40984">
        <w:rPr>
          <w:rFonts w:ascii="Times New Roman" w:eastAsia="Times New Roman" w:hAnsi="Times New Roman" w:cs="Times New Roman"/>
          <w:sz w:val="28"/>
          <w:szCs w:val="28"/>
        </w:rPr>
        <w:t xml:space="preserve"> тем не менее в любом случае запрещается служащим принимать какие-либо подарки от своих контрагентов. Во втором примере бухгалтеру следовало бы обсудить приглашение поставщика с главным бухгалтером организации, и, возможно, это приглашение </w:t>
      </w:r>
      <w:proofErr w:type="gramStart"/>
      <w:r w:rsidRPr="00C40984">
        <w:rPr>
          <w:rFonts w:ascii="Times New Roman" w:eastAsia="Times New Roman" w:hAnsi="Times New Roman" w:cs="Times New Roman"/>
          <w:sz w:val="28"/>
          <w:szCs w:val="28"/>
        </w:rPr>
        <w:t>получило бы официальный статус и было</w:t>
      </w:r>
      <w:proofErr w:type="gramEnd"/>
      <w:r w:rsidRPr="00C40984">
        <w:rPr>
          <w:rFonts w:ascii="Times New Roman" w:eastAsia="Times New Roman" w:hAnsi="Times New Roman" w:cs="Times New Roman"/>
          <w:sz w:val="28"/>
          <w:szCs w:val="28"/>
        </w:rPr>
        <w:t xml:space="preserve"> бы принято.</w:t>
      </w:r>
    </w:p>
    <w:p w:rsidR="007E680F" w:rsidRDefault="007E680F" w:rsidP="00C40984">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3.</w:t>
      </w:r>
      <w:r w:rsidRPr="007E680F">
        <w:rPr>
          <w:rFonts w:ascii="Times New Roman" w:hAnsi="Times New Roman" w:cs="Times New Roman"/>
          <w:b/>
          <w:sz w:val="28"/>
          <w:szCs w:val="28"/>
          <w:lang w:val="kk-KZ"/>
        </w:rPr>
        <w:t>Бухгалтерия как структурное подразделение организации.</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При применении стандартов этичного поведения специалисты, занимающиеся управленческим учетом и финансовым менеджментом, зачастую сталкиваются с проблемами идентификации неэтичного поведения, а также разрешения конфликтов, уже возникших в связи с несоблюдением правил профессиональной этики. Столкнувшись с подобной проблемой, специалистам следует обратиться к установленной политике организации, направленной на разрешение таких конфликтов. Если же политика организации не дает ответа на этот вопрос, рекомендуем рассмотреть следующие варианты действий:</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обсудить проблему с непосредственным вышестоящим лицом за исключением случаев, когда это лицо также вовлечено в конфликт. В данном случае обращаться необходимо на более высокий уровень управления. К разрешению конфликта могут быть привлечены такие структуры, как аудиторская комиссия, совет директоров, собственники компании и др. Необходимо заметить, что вышестоящее лицо, участвующее в конфликте, должно быть в курсе подобных действий;</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 xml:space="preserve">провести конфиденциальное обсуждение данного вопроса с объективным консультантом (например, специалистом-консультантом </w:t>
      </w:r>
      <w:r w:rsidRPr="00C40984">
        <w:rPr>
          <w:rFonts w:ascii="Times New Roman" w:eastAsia="Times New Roman" w:hAnsi="Times New Roman" w:cs="Times New Roman"/>
          <w:sz w:val="28"/>
          <w:szCs w:val="28"/>
          <w:lang w:val="en-US"/>
        </w:rPr>
        <w:t>IMA</w:t>
      </w:r>
      <w:r w:rsidRPr="00C40984">
        <w:rPr>
          <w:rFonts w:ascii="Times New Roman" w:eastAsia="Times New Roman" w:hAnsi="Times New Roman" w:cs="Times New Roman"/>
          <w:sz w:val="28"/>
          <w:szCs w:val="28"/>
        </w:rPr>
        <w:t>) для достижения наилучшего понимания хода дальнейших действий;</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проконсультироваться со своим личным адвокатом по поводу своих законных прав и обязанностей, появляющихся в связи с возникшим конфликтом;</w:t>
      </w:r>
    </w:p>
    <w:p w:rsidR="00C40984" w:rsidRPr="00C40984" w:rsidRDefault="00C40984" w:rsidP="00C40984">
      <w:pPr>
        <w:spacing w:after="0" w:line="240" w:lineRule="auto"/>
        <w:ind w:firstLine="709"/>
        <w:jc w:val="both"/>
        <w:rPr>
          <w:rFonts w:ascii="Times New Roman" w:eastAsia="Times New Roman" w:hAnsi="Times New Roman" w:cs="Times New Roman"/>
          <w:sz w:val="28"/>
          <w:szCs w:val="28"/>
        </w:rPr>
      </w:pPr>
      <w:r w:rsidRPr="00C40984">
        <w:rPr>
          <w:rFonts w:ascii="Times New Roman" w:eastAsia="Times New Roman" w:hAnsi="Times New Roman" w:cs="Times New Roman"/>
          <w:sz w:val="28"/>
          <w:szCs w:val="28"/>
        </w:rPr>
        <w:t>в случае если все внутренние ресурсы разрешения конфликта исчерпаны, а конфликт остается, возможен отказ от должности и предоставление меморандума соответствующему представителю организации, а также предоставление информации внешней стороне.</w:t>
      </w:r>
    </w:p>
    <w:p w:rsidR="00C40984" w:rsidRDefault="00C40984" w:rsidP="00C40984">
      <w:pPr>
        <w:spacing w:after="0" w:line="240" w:lineRule="auto"/>
        <w:ind w:firstLine="709"/>
        <w:jc w:val="both"/>
        <w:rPr>
          <w:rFonts w:ascii="Times New Roman" w:eastAsia="Times New Roman" w:hAnsi="Times New Roman" w:cs="Times New Roman"/>
          <w:sz w:val="28"/>
          <w:szCs w:val="28"/>
          <w:lang w:val="kk-KZ"/>
        </w:rPr>
      </w:pPr>
      <w:r w:rsidRPr="00C40984">
        <w:rPr>
          <w:rFonts w:ascii="Times New Roman" w:eastAsia="Times New Roman" w:hAnsi="Times New Roman" w:cs="Times New Roman"/>
          <w:sz w:val="28"/>
          <w:szCs w:val="28"/>
        </w:rPr>
        <w:t xml:space="preserve">Многие профессиональные организации бухгалтеров занимаются вопросами этики и этичного поведения. Разрабатываемые ими положения включают в себя многое из того, что обсуждается и разрабатывается </w:t>
      </w:r>
      <w:r w:rsidRPr="00C40984">
        <w:rPr>
          <w:rFonts w:ascii="Times New Roman" w:eastAsia="Times New Roman" w:hAnsi="Times New Roman" w:cs="Times New Roman"/>
          <w:sz w:val="28"/>
          <w:szCs w:val="28"/>
          <w:lang w:val="en-US"/>
        </w:rPr>
        <w:t>IMA</w:t>
      </w:r>
      <w:r w:rsidRPr="00C40984">
        <w:rPr>
          <w:rFonts w:ascii="Times New Roman" w:eastAsia="Times New Roman" w:hAnsi="Times New Roman" w:cs="Times New Roman"/>
          <w:sz w:val="28"/>
          <w:szCs w:val="28"/>
        </w:rPr>
        <w:t xml:space="preserve">. </w:t>
      </w:r>
    </w:p>
    <w:p w:rsidR="00503DAE" w:rsidRDefault="00503DAE" w:rsidP="007E680F">
      <w:pPr>
        <w:spacing w:after="0" w:line="240" w:lineRule="auto"/>
        <w:jc w:val="both"/>
        <w:rPr>
          <w:rFonts w:ascii="Times New Roman" w:eastAsia="Times New Roman" w:hAnsi="Times New Roman" w:cs="Times New Roman"/>
          <w:sz w:val="28"/>
          <w:szCs w:val="28"/>
          <w:lang w:val="kk-KZ"/>
        </w:rPr>
      </w:pPr>
    </w:p>
    <w:p w:rsidR="007147D6" w:rsidRPr="00095405" w:rsidRDefault="007147D6" w:rsidP="007147D6">
      <w:pPr>
        <w:spacing w:after="0" w:line="240" w:lineRule="auto"/>
        <w:ind w:firstLine="709"/>
        <w:jc w:val="center"/>
        <w:rPr>
          <w:rFonts w:ascii="Times New Roman" w:hAnsi="Times New Roman" w:cs="Times New Roman"/>
          <w:b/>
          <w:sz w:val="28"/>
          <w:szCs w:val="28"/>
          <w:lang w:val="kk-KZ"/>
        </w:rPr>
      </w:pPr>
      <w:r w:rsidRPr="00095405">
        <w:rPr>
          <w:rFonts w:ascii="Times New Roman" w:hAnsi="Times New Roman" w:cs="Times New Roman"/>
          <w:b/>
          <w:sz w:val="28"/>
          <w:szCs w:val="28"/>
          <w:lang w:val="kk-KZ"/>
        </w:rPr>
        <w:t>Контрольные вопросы:</w:t>
      </w:r>
    </w:p>
    <w:p w:rsidR="007147D6" w:rsidRDefault="007147D6" w:rsidP="007147D6">
      <w:pPr>
        <w:spacing w:after="0" w:line="240" w:lineRule="auto"/>
        <w:ind w:firstLine="709"/>
        <w:jc w:val="both"/>
        <w:rPr>
          <w:rFonts w:ascii="Times New Roman" w:hAnsi="Times New Roman" w:cs="Times New Roman"/>
          <w:sz w:val="28"/>
          <w:szCs w:val="28"/>
          <w:lang w:val="kk-KZ"/>
        </w:rPr>
      </w:pPr>
    </w:p>
    <w:p w:rsidR="007147D6" w:rsidRDefault="007147D6" w:rsidP="007147D6">
      <w:pPr>
        <w:pStyle w:val="a9"/>
        <w:numPr>
          <w:ilvl w:val="1"/>
          <w:numId w:val="3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Опишите  этические нормы поведения бухгалтеров</w:t>
      </w:r>
    </w:p>
    <w:p w:rsidR="007147D6" w:rsidRPr="007147D6" w:rsidRDefault="007147D6" w:rsidP="007147D6">
      <w:pPr>
        <w:pStyle w:val="a9"/>
        <w:numPr>
          <w:ilvl w:val="1"/>
          <w:numId w:val="30"/>
        </w:numPr>
        <w:spacing w:after="0" w:line="240" w:lineRule="auto"/>
        <w:jc w:val="both"/>
        <w:rPr>
          <w:rFonts w:ascii="Times New Roman" w:hAnsi="Times New Roman" w:cs="Times New Roman"/>
          <w:sz w:val="28"/>
          <w:szCs w:val="28"/>
          <w:lang w:val="kk-KZ"/>
        </w:rPr>
      </w:pPr>
      <w:r>
        <w:rPr>
          <w:szCs w:val="24"/>
          <w:lang w:val="kk-KZ"/>
        </w:rPr>
        <w:t xml:space="preserve"> </w:t>
      </w:r>
      <w:r w:rsidRPr="007147D6">
        <w:rPr>
          <w:rFonts w:ascii="Times New Roman" w:hAnsi="Times New Roman" w:cs="Times New Roman"/>
          <w:sz w:val="28"/>
          <w:szCs w:val="28"/>
          <w:lang w:val="kk-KZ"/>
        </w:rPr>
        <w:t>Дайте понятие бухгалтерии  как структурному  подразделению организации</w:t>
      </w:r>
    </w:p>
    <w:p w:rsidR="007147D6" w:rsidRPr="00313FD0" w:rsidRDefault="007147D6" w:rsidP="007147D6">
      <w:pPr>
        <w:pStyle w:val="a9"/>
        <w:numPr>
          <w:ilvl w:val="1"/>
          <w:numId w:val="3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Назовите должностные инструкции бухгалтера и кассира</w:t>
      </w:r>
    </w:p>
    <w:p w:rsidR="007147D6" w:rsidRPr="00095405" w:rsidRDefault="007147D6" w:rsidP="007147D6">
      <w:pPr>
        <w:pStyle w:val="a9"/>
        <w:numPr>
          <w:ilvl w:val="1"/>
          <w:numId w:val="3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Назовите подсистемы бухгалтерского учета</w:t>
      </w:r>
    </w:p>
    <w:p w:rsidR="007147D6" w:rsidRDefault="007147D6" w:rsidP="007E680F">
      <w:pPr>
        <w:spacing w:after="0" w:line="240" w:lineRule="auto"/>
        <w:jc w:val="both"/>
        <w:rPr>
          <w:rFonts w:ascii="Times New Roman" w:eastAsia="Times New Roman" w:hAnsi="Times New Roman" w:cs="Times New Roman"/>
          <w:sz w:val="28"/>
          <w:szCs w:val="28"/>
          <w:lang w:val="kk-KZ"/>
        </w:rPr>
      </w:pPr>
    </w:p>
    <w:p w:rsidR="007D4D36" w:rsidRDefault="007D4D36" w:rsidP="007D4D36">
      <w:pPr>
        <w:spacing w:after="0" w:line="240" w:lineRule="auto"/>
        <w:jc w:val="center"/>
        <w:rPr>
          <w:rFonts w:ascii="Times New Roman" w:eastAsia="Times New Roman" w:hAnsi="Times New Roman" w:cs="Times New Roman"/>
          <w:b/>
          <w:sz w:val="28"/>
          <w:szCs w:val="28"/>
          <w:lang w:val="kk-KZ"/>
        </w:rPr>
      </w:pPr>
      <w:r w:rsidRPr="007D4D36">
        <w:rPr>
          <w:rFonts w:ascii="Times New Roman" w:eastAsia="Times New Roman" w:hAnsi="Times New Roman" w:cs="Times New Roman"/>
          <w:b/>
          <w:sz w:val="28"/>
          <w:szCs w:val="28"/>
          <w:lang w:val="kk-KZ"/>
        </w:rPr>
        <w:t>Литература</w:t>
      </w:r>
    </w:p>
    <w:p w:rsidR="007D4D36" w:rsidRDefault="007D4D36" w:rsidP="007D4D36">
      <w:pPr>
        <w:spacing w:after="0" w:line="240" w:lineRule="auto"/>
        <w:jc w:val="center"/>
        <w:rPr>
          <w:rFonts w:ascii="Times New Roman" w:eastAsia="Times New Roman" w:hAnsi="Times New Roman" w:cs="Times New Roman"/>
          <w:b/>
          <w:sz w:val="28"/>
          <w:szCs w:val="28"/>
          <w:lang w:val="kk-KZ"/>
        </w:rPr>
      </w:pPr>
    </w:p>
    <w:p w:rsidR="007D4D36" w:rsidRPr="00F06FD0" w:rsidRDefault="007D4D36" w:rsidP="00F41BA8">
      <w:pPr>
        <w:widowControl w:val="0"/>
        <w:numPr>
          <w:ilvl w:val="0"/>
          <w:numId w:val="1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sz w:val="28"/>
          <w:szCs w:val="28"/>
          <w:lang w:val="kk-KZ"/>
        </w:rPr>
        <w:t>Мырзалиев, Б.С. и др. Методические основы ведения бухгалтерского учета на предприятиях и в организациях : Учебное пособие. / Б.С. Мырзалиев, А.А. Сатмурзаев, С.Т. Миржакыпова. - Алматы: Фолиант, 2013. - 328 c. - ISBN 978-601-292-713-9.</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7D4D36" w:rsidRPr="00F06FD0" w:rsidRDefault="007D4D36" w:rsidP="00F41BA8">
      <w:pPr>
        <w:widowControl w:val="0"/>
        <w:numPr>
          <w:ilvl w:val="0"/>
          <w:numId w:val="1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Айтжанова</w:t>
      </w:r>
      <w:proofErr w:type="spellEnd"/>
      <w:r w:rsidRPr="00F06FD0">
        <w:rPr>
          <w:rFonts w:ascii="Times New Roman" w:hAnsi="Times New Roman" w:cs="Times New Roman"/>
          <w:bCs/>
          <w:sz w:val="28"/>
          <w:szCs w:val="28"/>
        </w:rPr>
        <w:t>, Ж.Н.</w:t>
      </w:r>
      <w:r w:rsidRPr="00F06FD0">
        <w:rPr>
          <w:rFonts w:ascii="Times New Roman" w:hAnsi="Times New Roman" w:cs="Times New Roman"/>
          <w:sz w:val="28"/>
          <w:szCs w:val="28"/>
          <w:lang w:val="kk-KZ"/>
        </w:rPr>
        <w:t xml:space="preserve"> </w:t>
      </w:r>
      <w:r w:rsidRPr="00F06FD0">
        <w:rPr>
          <w:rFonts w:ascii="Times New Roman" w:hAnsi="Times New Roman" w:cs="Times New Roman"/>
          <w:sz w:val="28"/>
          <w:szCs w:val="28"/>
        </w:rPr>
        <w:t>Основы бухгалтерского учета</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Учебное пособие.</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 Алматы, 2015. - 373 c. - ISBN 978-601-298-406-4.</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7D4D36" w:rsidRPr="00F06FD0" w:rsidRDefault="007D4D36" w:rsidP="00F41BA8">
      <w:pPr>
        <w:widowControl w:val="0"/>
        <w:numPr>
          <w:ilvl w:val="0"/>
          <w:numId w:val="1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7D4D36" w:rsidRPr="00F06FD0" w:rsidRDefault="007D4D36" w:rsidP="00F41BA8">
      <w:pPr>
        <w:widowControl w:val="0"/>
        <w:numPr>
          <w:ilvl w:val="0"/>
          <w:numId w:val="1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7D4D36" w:rsidRPr="00F06FD0" w:rsidRDefault="007D4D36" w:rsidP="00F41BA8">
      <w:pPr>
        <w:widowControl w:val="0"/>
        <w:numPr>
          <w:ilvl w:val="0"/>
          <w:numId w:val="1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7D4D36" w:rsidRPr="00F06FD0" w:rsidRDefault="007D4D36" w:rsidP="00F41BA8">
      <w:pPr>
        <w:widowControl w:val="0"/>
        <w:numPr>
          <w:ilvl w:val="0"/>
          <w:numId w:val="1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3"/>
          <w:sz w:val="28"/>
          <w:szCs w:val="28"/>
          <w:lang w:val="kk-KZ"/>
        </w:rPr>
        <w:t>О.М.Карибжанов Основы формирования финансовой отчетности в соответствии с МСФО, Учебное пособие-Алматы,2011</w:t>
      </w:r>
    </w:p>
    <w:p w:rsidR="007D4D36" w:rsidRPr="007D4D36" w:rsidRDefault="007D4D36" w:rsidP="00F41BA8">
      <w:pPr>
        <w:pStyle w:val="a9"/>
        <w:numPr>
          <w:ilvl w:val="0"/>
          <w:numId w:val="116"/>
        </w:numPr>
        <w:spacing w:after="0" w:line="240" w:lineRule="auto"/>
        <w:jc w:val="both"/>
        <w:rPr>
          <w:rFonts w:ascii="Times New Roman" w:hAnsi="Times New Roman" w:cs="Times New Roman"/>
          <w:sz w:val="28"/>
          <w:szCs w:val="28"/>
        </w:rPr>
      </w:pPr>
      <w:hyperlink r:id="rId125" w:history="1">
        <w:r w:rsidRPr="007D4D36">
          <w:rPr>
            <w:rStyle w:val="a4"/>
            <w:rFonts w:ascii="Times New Roman" w:hAnsi="Times New Roman" w:cs="Times New Roman"/>
            <w:sz w:val="28"/>
            <w:szCs w:val="28"/>
          </w:rPr>
          <w:t>www.buh.kz</w:t>
        </w:r>
      </w:hyperlink>
    </w:p>
    <w:p w:rsidR="007D4D36" w:rsidRPr="007D4D36" w:rsidRDefault="007D4D36" w:rsidP="00F41BA8">
      <w:pPr>
        <w:pStyle w:val="a9"/>
        <w:numPr>
          <w:ilvl w:val="0"/>
          <w:numId w:val="116"/>
        </w:numPr>
        <w:spacing w:after="0" w:line="240" w:lineRule="auto"/>
        <w:jc w:val="both"/>
        <w:rPr>
          <w:rFonts w:ascii="Times New Roman" w:hAnsi="Times New Roman" w:cs="Times New Roman"/>
          <w:sz w:val="28"/>
          <w:szCs w:val="28"/>
        </w:rPr>
      </w:pPr>
      <w:hyperlink r:id="rId126" w:history="1">
        <w:r w:rsidRPr="007D4D36">
          <w:rPr>
            <w:rStyle w:val="a4"/>
            <w:rFonts w:ascii="Times New Roman" w:hAnsi="Times New Roman" w:cs="Times New Roman"/>
            <w:sz w:val="28"/>
            <w:szCs w:val="28"/>
          </w:rPr>
          <w:t>www.uchet.kz</w:t>
        </w:r>
      </w:hyperlink>
    </w:p>
    <w:p w:rsidR="007147D6" w:rsidRDefault="007147D6" w:rsidP="007E680F">
      <w:pPr>
        <w:spacing w:after="0" w:line="240" w:lineRule="auto"/>
        <w:jc w:val="both"/>
        <w:rPr>
          <w:rFonts w:ascii="Times New Roman" w:eastAsia="Times New Roman" w:hAnsi="Times New Roman" w:cs="Times New Roman"/>
          <w:sz w:val="28"/>
          <w:szCs w:val="28"/>
          <w:lang w:val="kk-KZ"/>
        </w:rPr>
      </w:pPr>
    </w:p>
    <w:p w:rsidR="007E680F" w:rsidRPr="007E680F" w:rsidRDefault="007E680F" w:rsidP="007E680F">
      <w:pPr>
        <w:widowControl w:val="0"/>
        <w:autoSpaceDE w:val="0"/>
        <w:autoSpaceDN w:val="0"/>
        <w:adjustRightInd w:val="0"/>
        <w:ind w:left="34"/>
        <w:jc w:val="both"/>
        <w:rPr>
          <w:rFonts w:ascii="Times New Roman" w:hAnsi="Times New Roman" w:cs="Times New Roman"/>
          <w:b/>
          <w:sz w:val="28"/>
          <w:szCs w:val="28"/>
          <w:lang w:val="kk-KZ"/>
        </w:rPr>
      </w:pPr>
      <w:r w:rsidRPr="007E680F">
        <w:rPr>
          <w:rFonts w:ascii="Times New Roman" w:hAnsi="Times New Roman" w:cs="Times New Roman"/>
          <w:b/>
          <w:sz w:val="28"/>
          <w:szCs w:val="28"/>
        </w:rPr>
        <w:t>Лекция 30</w:t>
      </w:r>
      <w:r w:rsidRPr="007E680F">
        <w:rPr>
          <w:rFonts w:ascii="Times New Roman" w:hAnsi="Times New Roman" w:cs="Times New Roman"/>
          <w:b/>
          <w:sz w:val="28"/>
          <w:szCs w:val="28"/>
          <w:lang w:val="kk-KZ"/>
        </w:rPr>
        <w:t>. Профессиональная этика бухгалтера.</w:t>
      </w:r>
    </w:p>
    <w:p w:rsidR="007E680F" w:rsidRPr="007E680F" w:rsidRDefault="007E680F" w:rsidP="00D87C32">
      <w:pPr>
        <w:widowControl w:val="0"/>
        <w:numPr>
          <w:ilvl w:val="0"/>
          <w:numId w:val="57"/>
        </w:numPr>
        <w:tabs>
          <w:tab w:val="left" w:pos="369"/>
        </w:tabs>
        <w:autoSpaceDE w:val="0"/>
        <w:autoSpaceDN w:val="0"/>
        <w:adjustRightInd w:val="0"/>
        <w:spacing w:after="0" w:line="240" w:lineRule="auto"/>
        <w:ind w:left="85" w:firstLine="0"/>
        <w:jc w:val="both"/>
        <w:rPr>
          <w:rFonts w:ascii="Times New Roman" w:hAnsi="Times New Roman" w:cs="Times New Roman"/>
          <w:sz w:val="28"/>
          <w:szCs w:val="28"/>
          <w:lang w:val="kk-KZ"/>
        </w:rPr>
      </w:pPr>
      <w:r w:rsidRPr="007E680F">
        <w:rPr>
          <w:rFonts w:ascii="Times New Roman" w:hAnsi="Times New Roman" w:cs="Times New Roman"/>
          <w:sz w:val="28"/>
          <w:szCs w:val="28"/>
          <w:lang w:val="kk-KZ"/>
        </w:rPr>
        <w:t xml:space="preserve">Тарифно-квалификационные характеристики бухгалтера. Тарифно-квалификационные характеристики кассира. </w:t>
      </w:r>
    </w:p>
    <w:p w:rsidR="007E680F" w:rsidRPr="007E680F" w:rsidRDefault="007E680F" w:rsidP="00D87C32">
      <w:pPr>
        <w:widowControl w:val="0"/>
        <w:numPr>
          <w:ilvl w:val="0"/>
          <w:numId w:val="57"/>
        </w:numPr>
        <w:tabs>
          <w:tab w:val="left" w:pos="369"/>
        </w:tabs>
        <w:autoSpaceDE w:val="0"/>
        <w:autoSpaceDN w:val="0"/>
        <w:adjustRightInd w:val="0"/>
        <w:spacing w:after="0" w:line="240" w:lineRule="auto"/>
        <w:ind w:left="85" w:firstLine="0"/>
        <w:jc w:val="both"/>
        <w:rPr>
          <w:rFonts w:ascii="Times New Roman" w:hAnsi="Times New Roman" w:cs="Times New Roman"/>
          <w:sz w:val="28"/>
          <w:szCs w:val="28"/>
          <w:lang w:val="kk-KZ"/>
        </w:rPr>
      </w:pPr>
      <w:r w:rsidRPr="007E680F">
        <w:rPr>
          <w:rFonts w:ascii="Times New Roman" w:hAnsi="Times New Roman" w:cs="Times New Roman"/>
          <w:sz w:val="28"/>
          <w:szCs w:val="28"/>
          <w:lang w:val="kk-KZ"/>
        </w:rPr>
        <w:t xml:space="preserve"> Международные стандарты профессиональных бухгалтеров. Автоматизация работы бухгалтерии. Бухгалтерия и интернет.</w:t>
      </w:r>
    </w:p>
    <w:p w:rsidR="007E680F" w:rsidRPr="007E680F" w:rsidRDefault="007E680F" w:rsidP="00D87C32">
      <w:pPr>
        <w:widowControl w:val="0"/>
        <w:numPr>
          <w:ilvl w:val="0"/>
          <w:numId w:val="57"/>
        </w:numPr>
        <w:tabs>
          <w:tab w:val="left" w:pos="369"/>
        </w:tabs>
        <w:autoSpaceDE w:val="0"/>
        <w:autoSpaceDN w:val="0"/>
        <w:adjustRightInd w:val="0"/>
        <w:spacing w:after="0" w:line="240" w:lineRule="auto"/>
        <w:ind w:left="85" w:firstLine="0"/>
        <w:jc w:val="both"/>
        <w:rPr>
          <w:rFonts w:ascii="Times New Roman" w:hAnsi="Times New Roman" w:cs="Times New Roman"/>
          <w:sz w:val="28"/>
          <w:szCs w:val="28"/>
          <w:lang w:val="kk-KZ"/>
        </w:rPr>
      </w:pPr>
      <w:r w:rsidRPr="007E680F">
        <w:rPr>
          <w:rFonts w:ascii="Times New Roman" w:hAnsi="Times New Roman" w:cs="Times New Roman"/>
          <w:sz w:val="28"/>
          <w:szCs w:val="28"/>
          <w:lang w:val="kk-KZ"/>
        </w:rPr>
        <w:t>Финансовый учет как главная подсистема бухгалтерии. Управленческий учет как конфеденциальная подсистема бухгалтерии. Налоговый учет как фискальная подсистема бухгалтерии.</w:t>
      </w:r>
    </w:p>
    <w:p w:rsidR="00503DAE" w:rsidRDefault="00503DAE" w:rsidP="00C40984">
      <w:pPr>
        <w:spacing w:after="0" w:line="240" w:lineRule="auto"/>
        <w:ind w:firstLine="709"/>
        <w:jc w:val="both"/>
        <w:rPr>
          <w:rFonts w:ascii="Times New Roman" w:eastAsia="Times New Roman" w:hAnsi="Times New Roman" w:cs="Times New Roman"/>
          <w:sz w:val="28"/>
          <w:szCs w:val="28"/>
          <w:lang w:val="kk-KZ"/>
        </w:rPr>
      </w:pPr>
    </w:p>
    <w:p w:rsidR="007E680F" w:rsidRPr="007E680F" w:rsidRDefault="007E680F" w:rsidP="00F41BA8">
      <w:pPr>
        <w:pStyle w:val="a9"/>
        <w:widowControl w:val="0"/>
        <w:numPr>
          <w:ilvl w:val="1"/>
          <w:numId w:val="93"/>
        </w:numPr>
        <w:tabs>
          <w:tab w:val="left" w:pos="369"/>
        </w:tabs>
        <w:autoSpaceDE w:val="0"/>
        <w:autoSpaceDN w:val="0"/>
        <w:adjustRightInd w:val="0"/>
        <w:spacing w:after="0" w:line="240" w:lineRule="auto"/>
        <w:ind w:left="357" w:hanging="357"/>
        <w:jc w:val="both"/>
        <w:rPr>
          <w:rFonts w:ascii="Times New Roman" w:hAnsi="Times New Roman" w:cs="Times New Roman"/>
          <w:b/>
          <w:sz w:val="28"/>
          <w:szCs w:val="28"/>
          <w:lang w:val="kk-KZ"/>
        </w:rPr>
      </w:pPr>
      <w:r w:rsidRPr="007E680F">
        <w:rPr>
          <w:rFonts w:ascii="Times New Roman" w:hAnsi="Times New Roman" w:cs="Times New Roman"/>
          <w:b/>
          <w:sz w:val="28"/>
          <w:szCs w:val="28"/>
          <w:lang w:val="kk-KZ"/>
        </w:rPr>
        <w:t xml:space="preserve">Тарифно-квалификационные характеристики бухгалтера. Тарифно-квалификационные характеристики кассира. </w:t>
      </w:r>
    </w:p>
    <w:p w:rsidR="007E680F" w:rsidRPr="007E680F" w:rsidRDefault="007E680F" w:rsidP="007E680F">
      <w:pPr>
        <w:spacing w:after="0" w:line="240" w:lineRule="auto"/>
        <w:ind w:left="1080"/>
        <w:jc w:val="both"/>
        <w:rPr>
          <w:rFonts w:ascii="Times New Roman" w:eastAsia="Times New Roman" w:hAnsi="Times New Roman" w:cs="Times New Roman"/>
          <w:sz w:val="28"/>
          <w:szCs w:val="28"/>
          <w:lang w:val="kk-KZ"/>
        </w:rPr>
      </w:pPr>
    </w:p>
    <w:p w:rsidR="00740504" w:rsidRPr="009F70F7" w:rsidRDefault="00740504" w:rsidP="00740504">
      <w:pPr>
        <w:spacing w:after="0" w:line="240" w:lineRule="auto"/>
        <w:ind w:firstLine="360"/>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 xml:space="preserve">Кассир относится к категории </w:t>
      </w:r>
      <w:proofErr w:type="gramStart"/>
      <w:r w:rsidRPr="009F70F7">
        <w:rPr>
          <w:rFonts w:ascii="Times New Roman" w:eastAsia="Times New Roman" w:hAnsi="Times New Roman" w:cs="Times New Roman"/>
          <w:sz w:val="28"/>
          <w:szCs w:val="28"/>
        </w:rPr>
        <w:t>технических исполнителей</w:t>
      </w:r>
      <w:proofErr w:type="gramEnd"/>
      <w:r w:rsidRPr="009F70F7">
        <w:rPr>
          <w:rFonts w:ascii="Times New Roman" w:eastAsia="Times New Roman" w:hAnsi="Times New Roman" w:cs="Times New Roman"/>
          <w:sz w:val="28"/>
          <w:szCs w:val="28"/>
        </w:rPr>
        <w:t>, принимается на работу и увольняется приказом директора предприятия по представлению главного бухгалтера.</w:t>
      </w:r>
    </w:p>
    <w:p w:rsidR="00740504" w:rsidRPr="009F70F7" w:rsidRDefault="00740504" w:rsidP="00740504">
      <w:pPr>
        <w:spacing w:after="0" w:line="240" w:lineRule="auto"/>
        <w:ind w:firstLine="360"/>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lastRenderedPageBreak/>
        <w:t>На должность кассира назначается лицо, имеющее начальное профессиональное образование, без предъявления требований к стажу работы, или среднее (полное) общее образование и специальную подготовку по установленной программе, без предъявления требований к стажу работы.</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 xml:space="preserve"> Кассир непосредственно подчиняется </w:t>
      </w:r>
      <w:r w:rsidRPr="009F70F7">
        <w:rPr>
          <w:rFonts w:ascii="Times New Roman" w:eastAsia="Times New Roman" w:hAnsi="Times New Roman" w:cs="Times New Roman"/>
          <w:i/>
          <w:iCs/>
          <w:sz w:val="28"/>
          <w:szCs w:val="28"/>
        </w:rPr>
        <w:t>главному бухгалтеру.</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В своей деятельности кассир руководствуется:</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нормативными документами и методическими материалами по вопросам выполняемой работы;</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уставом предприятия;</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правилами трудового распорядка;</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приказами и распоряжениями директора предприятия (непосредственного руководителя);</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настоящей должностной инструкцией.</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 xml:space="preserve"> Кассир должен знать:</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нормативные правовые акты, положения, инструкции, другие руководящие материалы и документы по ведению кассовых операций;</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формы кассовых и банковских документов;</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правила приема, выдачи, учета и хранения денежных средств и ценных бумаг;</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порядок оформления приходных и расходных документов;</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лимиты остатков кассовой наличности, установленной для предприятия, правила обеспечения их сохранности;</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порядок ведения кассовой книги, составления кассовой отчетности;</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основы организации труда;</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правила эксплуатации вычислительной техники;</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основы законодательства о труде;</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правила внутреннего трудового распорядка;</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правила и нормы охраны труда.</w:t>
      </w:r>
    </w:p>
    <w:p w:rsidR="00740504" w:rsidRPr="00740504" w:rsidRDefault="00740504" w:rsidP="00740504">
      <w:pPr>
        <w:tabs>
          <w:tab w:val="left" w:pos="851"/>
        </w:tabs>
        <w:spacing w:after="0" w:line="240" w:lineRule="auto"/>
        <w:jc w:val="both"/>
        <w:rPr>
          <w:rFonts w:ascii="Times New Roman" w:eastAsia="Times New Roman" w:hAnsi="Times New Roman" w:cs="Times New Roman"/>
          <w:sz w:val="28"/>
          <w:szCs w:val="28"/>
        </w:rPr>
      </w:pPr>
      <w:r w:rsidRPr="00740504">
        <w:rPr>
          <w:rFonts w:ascii="Times New Roman" w:eastAsia="Times New Roman" w:hAnsi="Times New Roman" w:cs="Times New Roman"/>
          <w:sz w:val="28"/>
          <w:szCs w:val="28"/>
        </w:rPr>
        <w:t>Во время отсутствия кассира его обязанности выполняет в установленном порядке назначаемый заместитель, несущий полную ответственность за надлежащее исполнение возложенных на него обязанностей.</w:t>
      </w:r>
    </w:p>
    <w:p w:rsidR="00740504" w:rsidRPr="00740504" w:rsidRDefault="00740504" w:rsidP="00740504">
      <w:pPr>
        <w:pStyle w:val="a9"/>
        <w:spacing w:after="0" w:line="240" w:lineRule="auto"/>
        <w:ind w:left="795"/>
        <w:jc w:val="both"/>
        <w:rPr>
          <w:rFonts w:ascii="Times New Roman" w:eastAsia="Times New Roman" w:hAnsi="Times New Roman" w:cs="Times New Roman"/>
          <w:sz w:val="28"/>
          <w:szCs w:val="28"/>
        </w:rPr>
      </w:pPr>
    </w:p>
    <w:p w:rsidR="00740504" w:rsidRPr="00740504" w:rsidRDefault="00740504" w:rsidP="00740504">
      <w:pPr>
        <w:spacing w:after="0" w:line="240" w:lineRule="auto"/>
        <w:jc w:val="both"/>
        <w:rPr>
          <w:rFonts w:ascii="Times New Roman" w:eastAsia="Times New Roman" w:hAnsi="Times New Roman" w:cs="Times New Roman"/>
          <w:bCs/>
          <w:sz w:val="28"/>
          <w:szCs w:val="28"/>
          <w:lang w:val="kk-KZ"/>
        </w:rPr>
      </w:pPr>
      <w:r w:rsidRPr="00740504">
        <w:rPr>
          <w:rFonts w:ascii="Times New Roman" w:eastAsia="Times New Roman" w:hAnsi="Times New Roman" w:cs="Times New Roman"/>
          <w:bCs/>
          <w:sz w:val="28"/>
          <w:szCs w:val="28"/>
        </w:rPr>
        <w:t>ФУНКЦИИ</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На кассира возлагаются следующие функции:</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Осуществление операций с денежными средствами и ценными бумагами.</w:t>
      </w:r>
    </w:p>
    <w:p w:rsidR="00740504" w:rsidRPr="009F70F7"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Ведение кассовой книги.</w:t>
      </w:r>
    </w:p>
    <w:tbl>
      <w:tblPr>
        <w:tblW w:w="0" w:type="auto"/>
        <w:tblCellSpacing w:w="0" w:type="dxa"/>
        <w:tblCellMar>
          <w:left w:w="0" w:type="dxa"/>
          <w:right w:w="0" w:type="dxa"/>
        </w:tblCellMar>
        <w:tblLook w:val="04A0" w:firstRow="1" w:lastRow="0" w:firstColumn="1" w:lastColumn="0" w:noHBand="0" w:noVBand="1"/>
      </w:tblPr>
      <w:tblGrid>
        <w:gridCol w:w="70"/>
      </w:tblGrid>
      <w:tr w:rsidR="00740504" w:rsidRPr="009F70F7" w:rsidTr="00ED29C6">
        <w:trPr>
          <w:trHeight w:val="420"/>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40504" w:rsidRPr="009F70F7" w:rsidTr="00ED29C6">
              <w:trPr>
                <w:tblCellSpacing w:w="0" w:type="dxa"/>
              </w:trPr>
              <w:tc>
                <w:tcPr>
                  <w:tcW w:w="0" w:type="auto"/>
                  <w:vAlign w:val="center"/>
                  <w:hideMark/>
                </w:tcPr>
                <w:p w:rsidR="00740504" w:rsidRPr="009F70F7" w:rsidRDefault="00740504" w:rsidP="00ED29C6">
                  <w:pPr>
                    <w:spacing w:after="0" w:line="240" w:lineRule="auto"/>
                    <w:jc w:val="both"/>
                    <w:rPr>
                      <w:rFonts w:ascii="Times New Roman" w:eastAsia="Times New Roman" w:hAnsi="Times New Roman" w:cs="Times New Roman"/>
                      <w:sz w:val="28"/>
                      <w:szCs w:val="28"/>
                    </w:rPr>
                  </w:pPr>
                </w:p>
              </w:tc>
            </w:tr>
          </w:tbl>
          <w:p w:rsidR="00740504" w:rsidRPr="009F70F7" w:rsidRDefault="00740504" w:rsidP="00ED29C6">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 </w:t>
            </w:r>
          </w:p>
        </w:tc>
      </w:tr>
    </w:tbl>
    <w:p w:rsidR="00740504" w:rsidRDefault="00740504" w:rsidP="00740504">
      <w:pPr>
        <w:spacing w:after="0" w:line="240" w:lineRule="auto"/>
        <w:jc w:val="both"/>
        <w:rPr>
          <w:rFonts w:ascii="Times New Roman" w:eastAsia="Times New Roman" w:hAnsi="Times New Roman" w:cs="Times New Roman"/>
          <w:sz w:val="28"/>
          <w:szCs w:val="28"/>
        </w:rPr>
      </w:pPr>
      <w:r w:rsidRPr="009F70F7">
        <w:rPr>
          <w:rFonts w:ascii="Times New Roman" w:eastAsia="Times New Roman" w:hAnsi="Times New Roman" w:cs="Times New Roman"/>
          <w:sz w:val="28"/>
          <w:szCs w:val="28"/>
        </w:rPr>
        <w:t>Составление кассовой отчетности.</w:t>
      </w:r>
    </w:p>
    <w:p w:rsidR="00503DAE" w:rsidRPr="00740504" w:rsidRDefault="00503DAE" w:rsidP="00C40984">
      <w:pPr>
        <w:spacing w:after="0" w:line="240" w:lineRule="auto"/>
        <w:ind w:firstLine="709"/>
        <w:jc w:val="both"/>
        <w:rPr>
          <w:rFonts w:ascii="Times New Roman" w:eastAsia="Times New Roman" w:hAnsi="Times New Roman" w:cs="Times New Roman"/>
          <w:b/>
          <w:sz w:val="28"/>
          <w:szCs w:val="28"/>
          <w:lang w:val="kk-KZ"/>
        </w:rPr>
      </w:pPr>
    </w:p>
    <w:p w:rsidR="00740504" w:rsidRPr="00740504" w:rsidRDefault="00740504" w:rsidP="00740504">
      <w:pPr>
        <w:widowControl w:val="0"/>
        <w:tabs>
          <w:tab w:val="left" w:pos="369"/>
        </w:tabs>
        <w:autoSpaceDE w:val="0"/>
        <w:autoSpaceDN w:val="0"/>
        <w:adjustRightInd w:val="0"/>
        <w:spacing w:after="0" w:line="240" w:lineRule="auto"/>
        <w:jc w:val="both"/>
        <w:rPr>
          <w:rFonts w:ascii="Times New Roman" w:hAnsi="Times New Roman" w:cs="Times New Roman"/>
          <w:b/>
          <w:sz w:val="28"/>
          <w:szCs w:val="28"/>
          <w:lang w:val="kk-KZ"/>
        </w:rPr>
      </w:pPr>
      <w:r w:rsidRPr="00740504">
        <w:rPr>
          <w:rFonts w:ascii="Times New Roman" w:hAnsi="Times New Roman" w:cs="Times New Roman"/>
          <w:b/>
          <w:sz w:val="28"/>
          <w:szCs w:val="28"/>
          <w:lang w:val="kk-KZ"/>
        </w:rPr>
        <w:t>2.Международные стандарты профессиональных бухгалтеров. Автоматизация работы бухгалтерии. Бухгалтерия и интернет.</w:t>
      </w:r>
    </w:p>
    <w:p w:rsidR="00503DAE" w:rsidRDefault="00503DAE" w:rsidP="00C40984">
      <w:pPr>
        <w:spacing w:after="0" w:line="240" w:lineRule="auto"/>
        <w:ind w:firstLine="709"/>
        <w:jc w:val="both"/>
        <w:rPr>
          <w:rFonts w:ascii="Times New Roman" w:eastAsia="Times New Roman" w:hAnsi="Times New Roman" w:cs="Times New Roman"/>
          <w:sz w:val="28"/>
          <w:szCs w:val="28"/>
          <w:lang w:val="kk-KZ"/>
        </w:rPr>
      </w:pPr>
    </w:p>
    <w:p w:rsidR="00503DAE" w:rsidRPr="00E74A8E" w:rsidRDefault="00740504" w:rsidP="00E74A8E">
      <w:pPr>
        <w:spacing w:after="0" w:line="240" w:lineRule="auto"/>
        <w:ind w:firstLine="709"/>
        <w:jc w:val="both"/>
        <w:rPr>
          <w:rFonts w:ascii="Times New Roman" w:eastAsia="Times New Roman" w:hAnsi="Times New Roman" w:cs="Times New Roman"/>
          <w:sz w:val="28"/>
          <w:szCs w:val="28"/>
          <w:lang w:val="kk-KZ"/>
        </w:rPr>
      </w:pPr>
      <w:r w:rsidRPr="00E74A8E">
        <w:rPr>
          <w:rFonts w:ascii="Times New Roman" w:hAnsi="Times New Roman" w:cs="Times New Roman"/>
          <w:sz w:val="28"/>
          <w:szCs w:val="28"/>
        </w:rPr>
        <w:lastRenderedPageBreak/>
        <w:t>С переходом предприятий и организаций на международные стандарты финансовой отчетности возрастает роль подготовки и переподготовки бухгалтеров и аудиторов.</w:t>
      </w:r>
    </w:p>
    <w:p w:rsidR="00503DAE" w:rsidRPr="00E74A8E" w:rsidRDefault="00740504" w:rsidP="00E74A8E">
      <w:pPr>
        <w:spacing w:after="0" w:line="240" w:lineRule="auto"/>
        <w:ind w:firstLine="709"/>
        <w:jc w:val="both"/>
        <w:rPr>
          <w:rFonts w:ascii="Times New Roman" w:eastAsia="Times New Roman" w:hAnsi="Times New Roman" w:cs="Times New Roman"/>
          <w:sz w:val="28"/>
          <w:szCs w:val="28"/>
          <w:lang w:val="kk-KZ"/>
        </w:rPr>
      </w:pPr>
      <w:r w:rsidRPr="00E74A8E">
        <w:rPr>
          <w:rFonts w:ascii="Times New Roman" w:hAnsi="Times New Roman" w:cs="Times New Roman"/>
          <w:sz w:val="28"/>
          <w:szCs w:val="28"/>
        </w:rPr>
        <w:t xml:space="preserve">На международных форумах по бухгалтерскому учету, отмечались </w:t>
      </w:r>
      <w:hyperlink r:id="rId127" w:tgtFrame="_blank" w:history="1">
        <w:r w:rsidRPr="00E74A8E">
          <w:rPr>
            <w:rStyle w:val="a4"/>
            <w:rFonts w:ascii="Times New Roman" w:hAnsi="Times New Roman" w:cs="Times New Roman"/>
            <w:bCs/>
            <w:color w:val="auto"/>
            <w:sz w:val="28"/>
            <w:szCs w:val="28"/>
          </w:rPr>
          <w:t>кризис</w:t>
        </w:r>
      </w:hyperlink>
      <w:r w:rsidRPr="00E74A8E">
        <w:rPr>
          <w:rFonts w:ascii="Times New Roman" w:hAnsi="Times New Roman" w:cs="Times New Roman"/>
          <w:sz w:val="28"/>
          <w:szCs w:val="28"/>
        </w:rPr>
        <w:t xml:space="preserve"> бухгалтерской профессии и необходимость повышения уровня профессии бухгалтера через обучение</w:t>
      </w:r>
    </w:p>
    <w:p w:rsidR="00503DAE" w:rsidRPr="00E74A8E" w:rsidRDefault="00740504" w:rsidP="00E74A8E">
      <w:pPr>
        <w:spacing w:after="0" w:line="240" w:lineRule="auto"/>
        <w:ind w:firstLine="709"/>
        <w:jc w:val="both"/>
        <w:rPr>
          <w:rFonts w:ascii="Times New Roman" w:eastAsia="Times New Roman" w:hAnsi="Times New Roman" w:cs="Times New Roman"/>
          <w:sz w:val="28"/>
          <w:szCs w:val="28"/>
          <w:lang w:val="kk-KZ"/>
        </w:rPr>
      </w:pPr>
      <w:r w:rsidRPr="00E74A8E">
        <w:rPr>
          <w:rFonts w:ascii="Times New Roman" w:hAnsi="Times New Roman" w:cs="Times New Roman"/>
          <w:sz w:val="28"/>
          <w:szCs w:val="28"/>
        </w:rPr>
        <w:t>В октябре 2003 г. Международной федерацией бухгалтеров - МФБ (IFAC) одобрены 6 стандартов, которые вступают в силу с 1 января 2005 г. Предполагается, что все члены IFAC должны соответствовать этим стандартам. К середине 2004 г. утверди</w:t>
      </w:r>
      <w:r w:rsidR="00E74A8E" w:rsidRPr="00E74A8E">
        <w:rPr>
          <w:rFonts w:ascii="Times New Roman" w:hAnsi="Times New Roman" w:cs="Times New Roman"/>
          <w:sz w:val="28"/>
          <w:szCs w:val="28"/>
          <w:lang w:val="kk-KZ"/>
        </w:rPr>
        <w:t>ли</w:t>
      </w:r>
      <w:r w:rsidRPr="00E74A8E">
        <w:rPr>
          <w:rFonts w:ascii="Times New Roman" w:hAnsi="Times New Roman" w:cs="Times New Roman"/>
          <w:sz w:val="28"/>
          <w:szCs w:val="28"/>
        </w:rPr>
        <w:t xml:space="preserve"> седьмой финальный стандарт "Продолжающееся профессиональное образование". Рассматривается также вопрос о том, какие дополнительные руководства необходимы членам IFAC для выполнения требований стандартов. Представим краткий обзор одобренных стандартов.</w:t>
      </w:r>
    </w:p>
    <w:p w:rsidR="00E74A8E" w:rsidRPr="00E74A8E" w:rsidRDefault="00E74A8E" w:rsidP="00E74A8E">
      <w:pPr>
        <w:spacing w:after="0" w:line="240" w:lineRule="auto"/>
        <w:ind w:firstLine="709"/>
        <w:jc w:val="both"/>
        <w:rPr>
          <w:rFonts w:ascii="Times New Roman" w:hAnsi="Times New Roman" w:cs="Times New Roman"/>
          <w:sz w:val="28"/>
          <w:szCs w:val="28"/>
        </w:rPr>
      </w:pPr>
      <w:r w:rsidRPr="00E74A8E">
        <w:rPr>
          <w:rFonts w:ascii="Times New Roman" w:hAnsi="Times New Roman" w:cs="Times New Roman"/>
          <w:bCs/>
          <w:sz w:val="28"/>
          <w:szCs w:val="28"/>
        </w:rPr>
        <w:t>Автоматизация бухгалтерского учета</w:t>
      </w:r>
      <w:r w:rsidRPr="00E74A8E">
        <w:rPr>
          <w:rFonts w:ascii="Times New Roman" w:hAnsi="Times New Roman" w:cs="Times New Roman"/>
          <w:sz w:val="28"/>
          <w:szCs w:val="28"/>
        </w:rPr>
        <w:t xml:space="preserve"> - важная составляющая ведения бухгалтерского учета для любого предприятия, особенно это касается крупных компаний. Благодаря автоматизации не только повышается эффективность управления предприятием, но и возрастает качество ведения бухучета. Использование программ для расчетов гарантирует сокращение числа ошибок.</w:t>
      </w:r>
    </w:p>
    <w:p w:rsidR="00E74A8E" w:rsidRPr="00E74A8E" w:rsidRDefault="00E74A8E" w:rsidP="00E74A8E">
      <w:pPr>
        <w:spacing w:after="0" w:line="240" w:lineRule="auto"/>
        <w:ind w:firstLine="709"/>
        <w:jc w:val="both"/>
        <w:rPr>
          <w:rFonts w:ascii="Times New Roman" w:hAnsi="Times New Roman" w:cs="Times New Roman"/>
          <w:sz w:val="28"/>
          <w:szCs w:val="28"/>
        </w:rPr>
      </w:pPr>
      <w:r w:rsidRPr="00E74A8E">
        <w:rPr>
          <w:rFonts w:ascii="Times New Roman" w:hAnsi="Times New Roman" w:cs="Times New Roman"/>
          <w:sz w:val="28"/>
          <w:szCs w:val="28"/>
        </w:rPr>
        <w:t xml:space="preserve">Сегодня руководителям современных предприятий часто необходимо принимать серьезные решения в условиях недостаточности информации и риска. Это требует ведения строгого контроля основных показателей финансово-хозяйственной деятельности, отражающихся в огромном количестве учетных документов. Порой, чтобы во всем этом разобраться необходимо много времени, поэтому и используется </w:t>
      </w:r>
      <w:r w:rsidRPr="00E74A8E">
        <w:rPr>
          <w:rFonts w:ascii="Times New Roman" w:hAnsi="Times New Roman" w:cs="Times New Roman"/>
          <w:bCs/>
          <w:sz w:val="28"/>
          <w:szCs w:val="28"/>
        </w:rPr>
        <w:t>автоматизация бухучета</w:t>
      </w:r>
      <w:r w:rsidRPr="00E74A8E">
        <w:rPr>
          <w:rFonts w:ascii="Times New Roman" w:hAnsi="Times New Roman" w:cs="Times New Roman"/>
          <w:sz w:val="28"/>
          <w:szCs w:val="28"/>
        </w:rPr>
        <w:t>, которая позволяет быстро систематизировать и обрабатывать информацию.</w:t>
      </w:r>
    </w:p>
    <w:p w:rsidR="00E74A8E" w:rsidRPr="00E74A8E" w:rsidRDefault="00E74A8E" w:rsidP="00E74A8E">
      <w:pPr>
        <w:spacing w:after="0" w:line="240" w:lineRule="auto"/>
        <w:ind w:firstLine="709"/>
        <w:jc w:val="both"/>
        <w:rPr>
          <w:rFonts w:ascii="Times New Roman" w:hAnsi="Times New Roman" w:cs="Times New Roman"/>
          <w:sz w:val="28"/>
          <w:szCs w:val="28"/>
        </w:rPr>
      </w:pPr>
      <w:r w:rsidRPr="00E74A8E">
        <w:rPr>
          <w:rFonts w:ascii="Times New Roman" w:hAnsi="Times New Roman" w:cs="Times New Roman"/>
          <w:sz w:val="28"/>
          <w:szCs w:val="28"/>
        </w:rPr>
        <w:t xml:space="preserve">Дальновидный руководитель должен понимать, что систематизированные и правильно обработанные данные - это определенная гарантия эффективного управления предприятием. А вот отсутствие в нужных момент достоверных данных может привести к тому, что управленческие решения окажутся или малоэффективными, или даже катастрофическими для предприятия. В результате компания может даже оказаться на грани финансового </w:t>
      </w:r>
      <w:hyperlink r:id="rId128" w:tgtFrame="_blank" w:history="1">
        <w:r w:rsidRPr="00E74A8E">
          <w:rPr>
            <w:rStyle w:val="a4"/>
            <w:rFonts w:ascii="Times New Roman" w:hAnsi="Times New Roman" w:cs="Times New Roman"/>
            <w:bCs/>
            <w:color w:val="auto"/>
            <w:sz w:val="28"/>
            <w:szCs w:val="28"/>
          </w:rPr>
          <w:t>кризиса</w:t>
        </w:r>
      </w:hyperlink>
      <w:r w:rsidRPr="00E74A8E">
        <w:rPr>
          <w:rFonts w:ascii="Times New Roman" w:hAnsi="Times New Roman" w:cs="Times New Roman"/>
          <w:sz w:val="28"/>
          <w:szCs w:val="28"/>
        </w:rPr>
        <w:t>, так как неверные решения могут привести к масштабным финансовым потерям.</w:t>
      </w:r>
    </w:p>
    <w:p w:rsidR="00E74A8E" w:rsidRPr="00E74A8E" w:rsidRDefault="00E74A8E" w:rsidP="00E74A8E">
      <w:pPr>
        <w:spacing w:after="0" w:line="240" w:lineRule="auto"/>
        <w:ind w:firstLine="709"/>
        <w:jc w:val="both"/>
        <w:rPr>
          <w:rFonts w:ascii="Times New Roman" w:hAnsi="Times New Roman" w:cs="Times New Roman"/>
          <w:sz w:val="28"/>
          <w:szCs w:val="28"/>
        </w:rPr>
      </w:pPr>
      <w:r w:rsidRPr="00E74A8E">
        <w:rPr>
          <w:rFonts w:ascii="Times New Roman" w:hAnsi="Times New Roman" w:cs="Times New Roman"/>
          <w:sz w:val="28"/>
          <w:szCs w:val="28"/>
        </w:rPr>
        <w:t>В нашей стране пакет «1С: Бухгалтерия» является одним из самых распространенных программных продуктов, на основе которого осуществляется автоматизация бухгалтерского учета. Ее использует подавляющее большинство крупных и мелких предприятий.</w:t>
      </w:r>
    </w:p>
    <w:p w:rsidR="00E74A8E" w:rsidRPr="00E74A8E" w:rsidRDefault="00E74A8E" w:rsidP="00E74A8E">
      <w:pPr>
        <w:widowControl w:val="0"/>
        <w:tabs>
          <w:tab w:val="left" w:pos="369"/>
        </w:tabs>
        <w:autoSpaceDE w:val="0"/>
        <w:autoSpaceDN w:val="0"/>
        <w:adjustRightInd w:val="0"/>
        <w:spacing w:after="0" w:line="240" w:lineRule="auto"/>
        <w:ind w:left="85"/>
        <w:jc w:val="both"/>
        <w:rPr>
          <w:rFonts w:ascii="Times New Roman" w:hAnsi="Times New Roman" w:cs="Times New Roman"/>
          <w:b/>
          <w:sz w:val="28"/>
          <w:szCs w:val="28"/>
          <w:lang w:val="kk-KZ"/>
        </w:rPr>
      </w:pPr>
      <w:r w:rsidRPr="00E74A8E">
        <w:rPr>
          <w:rFonts w:ascii="Times New Roman" w:hAnsi="Times New Roman" w:cs="Times New Roman"/>
          <w:b/>
          <w:sz w:val="28"/>
          <w:szCs w:val="28"/>
          <w:lang w:val="kk-KZ"/>
        </w:rPr>
        <w:t>3.Финансовый учет как главная подсистема бухгалтерии. Управленческий учет как конфеденциальная подсистема бухгалтерии. Налоговый учет как фискальная подсистема бухгалтерии.</w:t>
      </w:r>
    </w:p>
    <w:p w:rsidR="00B7135B" w:rsidRDefault="00B7135B" w:rsidP="00B7135B">
      <w:pPr>
        <w:spacing w:after="0" w:line="240" w:lineRule="auto"/>
        <w:ind w:firstLine="709"/>
        <w:jc w:val="both"/>
        <w:rPr>
          <w:rFonts w:ascii="Times New Roman" w:hAnsi="Times New Roman" w:cs="Times New Roman"/>
          <w:sz w:val="28"/>
          <w:szCs w:val="28"/>
          <w:lang w:val="kk-KZ"/>
        </w:rPr>
      </w:pPr>
    </w:p>
    <w:p w:rsidR="00E74A8E" w:rsidRPr="00E74A8E" w:rsidRDefault="00E74A8E" w:rsidP="00E74A8E">
      <w:pPr>
        <w:spacing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lastRenderedPageBreak/>
        <w:t>Система бухгалтерского учета разделена на две подсистемы: финансовый учет и управленческий учет.</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Бухгалтерский финансовый учет – это система сбора и обработки учетной информации, необходимой для составления финансовой отчетности. Финансовый учет включает в себя информацию по учету балансовых счетов: основных средств – нематериальных активов, финансовых вложений, материально-производственных запасов, денежных средств, и используется не только внутри предприятия, но и внешними пользователями. Финансовый учет регулируется нормативными документами.</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Цель финансового учета – формирование информации о деятельности организации в целом: доходах и расходах, состоянии денежных средств, дебиторской и кредиторской задолженности, платежах в бюджет и внебюджетные фонды, о финансовых вложениях, финансовых результатах и т. п.</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Предмет бухгалтерского финансового учета – хозяйственная деятельность предприятия.</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Объектами являются имущество (хозяйственные средства, активы предприятия), капитал и обязательства предприятия (источники формирования имущества), а также хозяйственные операции, вызывающие изменение имущества и источников его формирования.</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Принципы бухгалтерского финансового учета.</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1. Принцип денежного выражения – бухгалтерский учет оперирует данными, имеющими денежное выражение.</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2. Принцип автономности предприятия – бухгалтерские счета предприятия автономны от бухгалтерских счетов его владельцев и работников.</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3. Принцип непрерывности – предприятие работает бесконечно долго.</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4. Принцип материальности – не тратить время на учет незначительных фактов.</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5. Принцип консерватизма – при выборе бухгалтер выбирает сумму, которая менее оптимистична.</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6. Принцип постоянства – в течение одного отчетного периода нужно пользоваться одной формой и методом бухгалтерского учета.</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7. Принцип национальной валюты – в бухгалтерском учете применяется метод оценки средств в неизменной валюте в течение всего отчетного периода.</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8. Принцип себестоимости – средства оцениваются по себестоимости на момент приобретения, а не по рыночной стоимости.</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9. Принцип реализации – предприятия учитывают свои доходы в момент отгрузки товара, а не на момент оплаты.</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10. Принцип соответствия – прибыль – выручка отчетного периода – затраты этого периода.</w:t>
      </w:r>
    </w:p>
    <w:p w:rsidR="00E74A8E" w:rsidRPr="00E74A8E" w:rsidRDefault="00E74A8E" w:rsidP="00E74A8E">
      <w:pPr>
        <w:spacing w:before="45" w:after="7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lastRenderedPageBreak/>
        <w:t xml:space="preserve">11. Принцип двойственности – принцип сбалансированности, когда учетная информация рассматривается по составу средств и источникам их формирования </w:t>
      </w:r>
    </w:p>
    <w:p w:rsidR="00E74A8E" w:rsidRPr="00E74A8E" w:rsidRDefault="00E74A8E" w:rsidP="00E74A8E">
      <w:pPr>
        <w:spacing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Задачи финансового учета.</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1. Формирование полной, достоверной информации о деятельности предприятия, необходимой пользователям.</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 xml:space="preserve">2. Обеспечение пользователей информацией для </w:t>
      </w:r>
      <w:proofErr w:type="gramStart"/>
      <w:r w:rsidRPr="00E74A8E">
        <w:rPr>
          <w:rFonts w:ascii="Times New Roman" w:eastAsia="Times New Roman" w:hAnsi="Times New Roman" w:cs="Times New Roman"/>
          <w:sz w:val="28"/>
          <w:szCs w:val="28"/>
        </w:rPr>
        <w:t>контроля за</w:t>
      </w:r>
      <w:proofErr w:type="gramEnd"/>
      <w:r w:rsidRPr="00E74A8E">
        <w:rPr>
          <w:rFonts w:ascii="Times New Roman" w:eastAsia="Times New Roman" w:hAnsi="Times New Roman" w:cs="Times New Roman"/>
          <w:sz w:val="28"/>
          <w:szCs w:val="28"/>
        </w:rPr>
        <w:t xml:space="preserve"> соблюдением законодательства, целесообразностью хозяйственных операций, наличием и движением имущества и обязательств, использованием материальных, трудовых, финансовых ресурсов в соответствии с утвержденными нормами.</w:t>
      </w:r>
    </w:p>
    <w:p w:rsidR="00E74A8E" w:rsidRPr="00E74A8E" w:rsidRDefault="00E74A8E" w:rsidP="00E74A8E">
      <w:pPr>
        <w:spacing w:before="45" w:after="4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3. Предотвращение отрицательных результатов хозяйственной деятельности.</w:t>
      </w:r>
    </w:p>
    <w:p w:rsidR="00E74A8E" w:rsidRPr="00E74A8E" w:rsidRDefault="00E74A8E" w:rsidP="00E74A8E">
      <w:pPr>
        <w:spacing w:before="45" w:after="75" w:line="240" w:lineRule="auto"/>
        <w:ind w:firstLine="482"/>
        <w:jc w:val="both"/>
        <w:textAlignment w:val="top"/>
        <w:rPr>
          <w:rFonts w:ascii="Times New Roman" w:eastAsia="Times New Roman" w:hAnsi="Times New Roman" w:cs="Times New Roman"/>
          <w:sz w:val="28"/>
          <w:szCs w:val="28"/>
        </w:rPr>
      </w:pPr>
      <w:r w:rsidRPr="00E74A8E">
        <w:rPr>
          <w:rFonts w:ascii="Times New Roman" w:eastAsia="Times New Roman" w:hAnsi="Times New Roman" w:cs="Times New Roman"/>
          <w:sz w:val="28"/>
          <w:szCs w:val="28"/>
        </w:rPr>
        <w:t>4. Выявление внутрихозяйственных резервов обеспечения финансовой устойчивости предприятия.</w:t>
      </w:r>
    </w:p>
    <w:p w:rsidR="00E74A8E" w:rsidRPr="00E74A8E" w:rsidRDefault="00E74A8E" w:rsidP="00E74A8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E74A8E">
        <w:rPr>
          <w:rFonts w:ascii="Times New Roman" w:eastAsia="Times New Roman" w:hAnsi="Times New Roman" w:cs="Times New Roman"/>
          <w:bCs/>
          <w:color w:val="000000"/>
          <w:sz w:val="28"/>
          <w:szCs w:val="28"/>
        </w:rPr>
        <w:t>Налоговый учет</w:t>
      </w:r>
      <w:r w:rsidRPr="00E74A8E">
        <w:rPr>
          <w:rFonts w:ascii="Times New Roman" w:eastAsia="Times New Roman" w:hAnsi="Times New Roman" w:cs="Times New Roman"/>
          <w:color w:val="000000"/>
          <w:sz w:val="28"/>
          <w:szCs w:val="28"/>
        </w:rPr>
        <w:t xml:space="preserve"> - это система обобщения информации для определения налоговой базы по налогу на основе данных первичных документов, сгруппированных в соответствии с порядком, предусмотренным налоговым кодексом Российской Федерации. </w:t>
      </w:r>
    </w:p>
    <w:p w:rsidR="00E74A8E" w:rsidRPr="00E74A8E" w:rsidRDefault="00E74A8E" w:rsidP="00E74A8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E74A8E">
        <w:rPr>
          <w:rFonts w:ascii="Times New Roman" w:eastAsia="Times New Roman" w:hAnsi="Times New Roman" w:cs="Times New Roman"/>
          <w:color w:val="000000"/>
          <w:sz w:val="28"/>
          <w:szCs w:val="28"/>
        </w:rPr>
        <w:t xml:space="preserve">Ведение налогового учета входит в обязанность всех компаний, в том числе применяющих специальные налоговые режимы. </w:t>
      </w:r>
    </w:p>
    <w:p w:rsidR="00E74A8E" w:rsidRPr="00E74A8E" w:rsidRDefault="00E74A8E" w:rsidP="00E74A8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E74A8E">
        <w:rPr>
          <w:rFonts w:ascii="Times New Roman" w:eastAsia="Times New Roman" w:hAnsi="Times New Roman" w:cs="Times New Roman"/>
          <w:color w:val="000000"/>
          <w:sz w:val="28"/>
          <w:szCs w:val="28"/>
        </w:rPr>
        <w:t xml:space="preserve">Именно налоговый учет дает возможность формирования полной и достоверной информации о порядке учета в целях налогообложения хозяйственных операций. </w:t>
      </w:r>
    </w:p>
    <w:p w:rsidR="00E74A8E" w:rsidRPr="00E74A8E" w:rsidRDefault="00E74A8E" w:rsidP="00E74A8E">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E74A8E">
        <w:rPr>
          <w:rFonts w:ascii="Times New Roman" w:eastAsia="Times New Roman" w:hAnsi="Times New Roman" w:cs="Times New Roman"/>
          <w:color w:val="000000"/>
          <w:sz w:val="28"/>
          <w:szCs w:val="28"/>
        </w:rPr>
        <w:t xml:space="preserve">Налоговый учёт ведется в специальных формах - налоговых регистрах. </w:t>
      </w:r>
    </w:p>
    <w:p w:rsidR="00B7135B" w:rsidRPr="00E74A8E" w:rsidRDefault="00B7135B" w:rsidP="00B7135B">
      <w:pPr>
        <w:spacing w:after="0" w:line="240" w:lineRule="auto"/>
        <w:ind w:firstLine="709"/>
        <w:jc w:val="both"/>
        <w:rPr>
          <w:rFonts w:ascii="Times New Roman" w:hAnsi="Times New Roman" w:cs="Times New Roman"/>
          <w:sz w:val="28"/>
          <w:szCs w:val="28"/>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Pr="00095405" w:rsidRDefault="00095405" w:rsidP="00095405">
      <w:pPr>
        <w:spacing w:after="0" w:line="240" w:lineRule="auto"/>
        <w:ind w:firstLine="709"/>
        <w:jc w:val="center"/>
        <w:rPr>
          <w:rFonts w:ascii="Times New Roman" w:hAnsi="Times New Roman" w:cs="Times New Roman"/>
          <w:b/>
          <w:sz w:val="28"/>
          <w:szCs w:val="28"/>
          <w:lang w:val="kk-KZ"/>
        </w:rPr>
      </w:pPr>
      <w:r w:rsidRPr="00095405">
        <w:rPr>
          <w:rFonts w:ascii="Times New Roman" w:hAnsi="Times New Roman" w:cs="Times New Roman"/>
          <w:b/>
          <w:sz w:val="28"/>
          <w:szCs w:val="28"/>
          <w:lang w:val="kk-KZ"/>
        </w:rPr>
        <w:t>Контрольные вопросы:</w:t>
      </w: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095405" w:rsidP="00F41BA8">
      <w:pPr>
        <w:pStyle w:val="a9"/>
        <w:numPr>
          <w:ilvl w:val="1"/>
          <w:numId w:val="1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Опишите  этические нормы поведения бухгалтеров</w:t>
      </w:r>
    </w:p>
    <w:p w:rsidR="00313FD0" w:rsidRPr="007147D6" w:rsidRDefault="00313FD0" w:rsidP="00F41BA8">
      <w:pPr>
        <w:pStyle w:val="a9"/>
        <w:numPr>
          <w:ilvl w:val="1"/>
          <w:numId w:val="110"/>
        </w:numPr>
        <w:spacing w:after="0" w:line="240" w:lineRule="auto"/>
        <w:jc w:val="both"/>
        <w:rPr>
          <w:rFonts w:ascii="Times New Roman" w:hAnsi="Times New Roman" w:cs="Times New Roman"/>
          <w:sz w:val="28"/>
          <w:szCs w:val="28"/>
          <w:lang w:val="kk-KZ"/>
        </w:rPr>
      </w:pPr>
      <w:r>
        <w:rPr>
          <w:szCs w:val="24"/>
          <w:lang w:val="kk-KZ"/>
        </w:rPr>
        <w:t xml:space="preserve"> </w:t>
      </w:r>
      <w:r w:rsidRPr="007147D6">
        <w:rPr>
          <w:rFonts w:ascii="Times New Roman" w:hAnsi="Times New Roman" w:cs="Times New Roman"/>
          <w:sz w:val="28"/>
          <w:szCs w:val="28"/>
          <w:lang w:val="kk-KZ"/>
        </w:rPr>
        <w:t>Дайте понятие бухгалтерии  как структурному  подразделению организации</w:t>
      </w:r>
    </w:p>
    <w:p w:rsidR="00313FD0" w:rsidRPr="00313FD0" w:rsidRDefault="00313FD0" w:rsidP="00F41BA8">
      <w:pPr>
        <w:pStyle w:val="a9"/>
        <w:numPr>
          <w:ilvl w:val="1"/>
          <w:numId w:val="1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Назовите должностные инструкции бухгалтера и кассира</w:t>
      </w:r>
    </w:p>
    <w:p w:rsidR="00095405" w:rsidRPr="00095405" w:rsidRDefault="00313FD0" w:rsidP="00F41BA8">
      <w:pPr>
        <w:pStyle w:val="a9"/>
        <w:numPr>
          <w:ilvl w:val="1"/>
          <w:numId w:val="110"/>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Назовите подсистемы бухгалтерского учета</w:t>
      </w:r>
    </w:p>
    <w:p w:rsidR="00C40984" w:rsidRDefault="00C40984"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7D4D36" w:rsidRDefault="007D4D36" w:rsidP="007D4D36">
      <w:pPr>
        <w:spacing w:after="0" w:line="240" w:lineRule="auto"/>
        <w:jc w:val="center"/>
        <w:rPr>
          <w:rFonts w:ascii="Times New Roman" w:eastAsia="Times New Roman" w:hAnsi="Times New Roman" w:cs="Times New Roman"/>
          <w:b/>
          <w:sz w:val="28"/>
          <w:szCs w:val="28"/>
          <w:lang w:val="kk-KZ"/>
        </w:rPr>
      </w:pPr>
      <w:r w:rsidRPr="007D4D36">
        <w:rPr>
          <w:rFonts w:ascii="Times New Roman" w:eastAsia="Times New Roman" w:hAnsi="Times New Roman" w:cs="Times New Roman"/>
          <w:b/>
          <w:sz w:val="28"/>
          <w:szCs w:val="28"/>
          <w:lang w:val="kk-KZ"/>
        </w:rPr>
        <w:t>Литература</w:t>
      </w:r>
    </w:p>
    <w:p w:rsidR="007D4D36" w:rsidRDefault="007D4D36" w:rsidP="007D4D36">
      <w:pPr>
        <w:spacing w:after="0" w:line="240" w:lineRule="auto"/>
        <w:jc w:val="center"/>
        <w:rPr>
          <w:rFonts w:ascii="Times New Roman" w:eastAsia="Times New Roman" w:hAnsi="Times New Roman" w:cs="Times New Roman"/>
          <w:b/>
          <w:sz w:val="28"/>
          <w:szCs w:val="28"/>
          <w:lang w:val="kk-KZ"/>
        </w:rPr>
      </w:pPr>
    </w:p>
    <w:p w:rsidR="007D4D36" w:rsidRPr="00F06FD0" w:rsidRDefault="007D4D36" w:rsidP="00F41BA8">
      <w:pPr>
        <w:widowControl w:val="0"/>
        <w:numPr>
          <w:ilvl w:val="0"/>
          <w:numId w:val="1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sz w:val="28"/>
          <w:szCs w:val="28"/>
          <w:lang w:val="kk-KZ"/>
        </w:rPr>
        <w:t>Мырзалиев, Б.С. и др. Методические основы ведения бухгалтерского учета на предприятиях и в организациях : Учебное пособие. / Б.С. Мырзалиев, А.А. Сатмурзаев, С.Т. Миржакыпова. - Алматы: Фолиант, 2013. - 328 c. - ISBN 978-601-292-713-9.</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7D4D36" w:rsidRPr="00F06FD0" w:rsidRDefault="007D4D36" w:rsidP="00F41BA8">
      <w:pPr>
        <w:widowControl w:val="0"/>
        <w:numPr>
          <w:ilvl w:val="0"/>
          <w:numId w:val="1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Айтжанова</w:t>
      </w:r>
      <w:proofErr w:type="spellEnd"/>
      <w:r w:rsidRPr="00F06FD0">
        <w:rPr>
          <w:rFonts w:ascii="Times New Roman" w:hAnsi="Times New Roman" w:cs="Times New Roman"/>
          <w:bCs/>
          <w:sz w:val="28"/>
          <w:szCs w:val="28"/>
        </w:rPr>
        <w:t>, Ж.Н.</w:t>
      </w:r>
      <w:r w:rsidRPr="00F06FD0">
        <w:rPr>
          <w:rFonts w:ascii="Times New Roman" w:hAnsi="Times New Roman" w:cs="Times New Roman"/>
          <w:sz w:val="28"/>
          <w:szCs w:val="28"/>
          <w:lang w:val="kk-KZ"/>
        </w:rPr>
        <w:t xml:space="preserve"> </w:t>
      </w:r>
      <w:r w:rsidRPr="00F06FD0">
        <w:rPr>
          <w:rFonts w:ascii="Times New Roman" w:hAnsi="Times New Roman" w:cs="Times New Roman"/>
          <w:sz w:val="28"/>
          <w:szCs w:val="28"/>
        </w:rPr>
        <w:t>Основы бухгалтерского учета</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Учебное пособие.</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 </w:t>
      </w:r>
      <w:r w:rsidRPr="00F06FD0">
        <w:rPr>
          <w:rFonts w:ascii="Times New Roman" w:hAnsi="Times New Roman" w:cs="Times New Roman"/>
          <w:sz w:val="28"/>
          <w:szCs w:val="28"/>
        </w:rPr>
        <w:lastRenderedPageBreak/>
        <w:t>Алматы, 2015. - 373 c. - ISBN 978-601-298-406-4.</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7D4D36" w:rsidRPr="00F06FD0" w:rsidRDefault="007D4D36" w:rsidP="00F41BA8">
      <w:pPr>
        <w:widowControl w:val="0"/>
        <w:numPr>
          <w:ilvl w:val="0"/>
          <w:numId w:val="1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7D4D36" w:rsidRPr="00F06FD0" w:rsidRDefault="007D4D36" w:rsidP="00F41BA8">
      <w:pPr>
        <w:widowControl w:val="0"/>
        <w:numPr>
          <w:ilvl w:val="0"/>
          <w:numId w:val="1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7D4D36" w:rsidRPr="00F06FD0" w:rsidRDefault="007D4D36" w:rsidP="00F41BA8">
      <w:pPr>
        <w:widowControl w:val="0"/>
        <w:numPr>
          <w:ilvl w:val="0"/>
          <w:numId w:val="1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7D4D36" w:rsidRPr="00F06FD0" w:rsidRDefault="007D4D36" w:rsidP="00F41BA8">
      <w:pPr>
        <w:widowControl w:val="0"/>
        <w:numPr>
          <w:ilvl w:val="0"/>
          <w:numId w:val="116"/>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3"/>
          <w:sz w:val="28"/>
          <w:szCs w:val="28"/>
          <w:lang w:val="kk-KZ"/>
        </w:rPr>
        <w:t>О.М.Карибжанов Основы формирования финансовой отчетности в соответствии с МСФО, Учебное пособие-Алматы,2011</w:t>
      </w:r>
    </w:p>
    <w:p w:rsidR="007D4D36" w:rsidRPr="007D4D36" w:rsidRDefault="007D4D36" w:rsidP="00F41BA8">
      <w:pPr>
        <w:pStyle w:val="a9"/>
        <w:numPr>
          <w:ilvl w:val="0"/>
          <w:numId w:val="116"/>
        </w:numPr>
        <w:spacing w:after="0" w:line="240" w:lineRule="auto"/>
        <w:jc w:val="both"/>
        <w:rPr>
          <w:rFonts w:ascii="Times New Roman" w:hAnsi="Times New Roman" w:cs="Times New Roman"/>
          <w:sz w:val="28"/>
          <w:szCs w:val="28"/>
        </w:rPr>
      </w:pPr>
      <w:hyperlink r:id="rId129" w:history="1">
        <w:r w:rsidRPr="007D4D36">
          <w:rPr>
            <w:rStyle w:val="a4"/>
            <w:rFonts w:ascii="Times New Roman" w:hAnsi="Times New Roman" w:cs="Times New Roman"/>
            <w:sz w:val="28"/>
            <w:szCs w:val="28"/>
          </w:rPr>
          <w:t>www.buh.kz</w:t>
        </w:r>
      </w:hyperlink>
    </w:p>
    <w:p w:rsidR="007D4D36" w:rsidRPr="007D4D36" w:rsidRDefault="007D4D36" w:rsidP="00F41BA8">
      <w:pPr>
        <w:pStyle w:val="a9"/>
        <w:numPr>
          <w:ilvl w:val="0"/>
          <w:numId w:val="116"/>
        </w:numPr>
        <w:spacing w:after="0" w:line="240" w:lineRule="auto"/>
        <w:jc w:val="both"/>
        <w:rPr>
          <w:rFonts w:ascii="Times New Roman" w:hAnsi="Times New Roman" w:cs="Times New Roman"/>
          <w:sz w:val="28"/>
          <w:szCs w:val="28"/>
        </w:rPr>
      </w:pPr>
      <w:hyperlink r:id="rId130" w:history="1">
        <w:r w:rsidRPr="007D4D36">
          <w:rPr>
            <w:rStyle w:val="a4"/>
            <w:rFonts w:ascii="Times New Roman" w:hAnsi="Times New Roman" w:cs="Times New Roman"/>
            <w:sz w:val="28"/>
            <w:szCs w:val="28"/>
          </w:rPr>
          <w:t>www.uchet.kz</w:t>
        </w:r>
      </w:hyperlink>
    </w:p>
    <w:p w:rsidR="00E74A8E" w:rsidRDefault="00E74A8E" w:rsidP="00B7135B">
      <w:pPr>
        <w:spacing w:after="0" w:line="240" w:lineRule="auto"/>
        <w:ind w:firstLine="709"/>
        <w:jc w:val="both"/>
        <w:rPr>
          <w:rFonts w:ascii="Times New Roman" w:hAnsi="Times New Roman" w:cs="Times New Roman"/>
          <w:sz w:val="28"/>
          <w:szCs w:val="28"/>
          <w:lang w:val="kk-KZ"/>
        </w:rPr>
      </w:pPr>
    </w:p>
    <w:p w:rsidR="00E74A8E" w:rsidRDefault="00E74A8E" w:rsidP="001C16EE">
      <w:pPr>
        <w:spacing w:after="0" w:line="240" w:lineRule="auto"/>
        <w:jc w:val="both"/>
        <w:rPr>
          <w:rFonts w:ascii="Times New Roman" w:hAnsi="Times New Roman" w:cs="Times New Roman"/>
          <w:sz w:val="28"/>
          <w:szCs w:val="28"/>
          <w:lang w:val="kk-KZ"/>
        </w:rPr>
      </w:pPr>
    </w:p>
    <w:p w:rsidR="001C16EE" w:rsidRPr="001C16EE" w:rsidRDefault="001C16EE" w:rsidP="001C16EE">
      <w:pPr>
        <w:tabs>
          <w:tab w:val="left" w:pos="540"/>
        </w:tabs>
        <w:jc w:val="both"/>
        <w:rPr>
          <w:rFonts w:ascii="Times New Roman" w:hAnsi="Times New Roman" w:cs="Times New Roman"/>
          <w:b/>
          <w:bCs/>
          <w:sz w:val="28"/>
          <w:szCs w:val="28"/>
        </w:rPr>
      </w:pPr>
      <w:r w:rsidRPr="001C16EE">
        <w:rPr>
          <w:rFonts w:ascii="Times New Roman" w:hAnsi="Times New Roman" w:cs="Times New Roman"/>
          <w:b/>
          <w:sz w:val="28"/>
          <w:szCs w:val="28"/>
        </w:rPr>
        <w:t>Система оценки результатов учебных достижений обучающихся</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811"/>
        <w:gridCol w:w="6560"/>
      </w:tblGrid>
      <w:tr w:rsidR="001C16EE" w:rsidRPr="0054693B" w:rsidTr="0022199B">
        <w:tc>
          <w:tcPr>
            <w:tcW w:w="1134" w:type="dxa"/>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Оценка по буквенной системе</w:t>
            </w:r>
          </w:p>
        </w:tc>
        <w:tc>
          <w:tcPr>
            <w:tcW w:w="1179" w:type="dxa"/>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Цифровой эквивалент баллов</w:t>
            </w:r>
          </w:p>
        </w:tc>
        <w:tc>
          <w:tcPr>
            <w:tcW w:w="948" w:type="dxa"/>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w:t>
            </w:r>
            <w:proofErr w:type="spellStart"/>
            <w:r w:rsidRPr="001C16EE">
              <w:rPr>
                <w:rFonts w:ascii="Times New Roman" w:hAnsi="Times New Roman" w:cs="Times New Roman"/>
                <w:bCs/>
                <w:sz w:val="24"/>
                <w:szCs w:val="24"/>
              </w:rPr>
              <w:t>ное</w:t>
            </w:r>
            <w:proofErr w:type="spellEnd"/>
            <w:r w:rsidRPr="001C16EE">
              <w:rPr>
                <w:rFonts w:ascii="Times New Roman" w:hAnsi="Times New Roman" w:cs="Times New Roman"/>
                <w:bCs/>
                <w:sz w:val="24"/>
                <w:szCs w:val="24"/>
              </w:rPr>
              <w:t xml:space="preserve"> содержание</w:t>
            </w:r>
          </w:p>
        </w:tc>
        <w:tc>
          <w:tcPr>
            <w:tcW w:w="811" w:type="dxa"/>
          </w:tcPr>
          <w:p w:rsidR="001C16EE" w:rsidRPr="001C16EE" w:rsidRDefault="001C16EE" w:rsidP="0022199B">
            <w:pPr>
              <w:ind w:left="-148" w:right="-108"/>
              <w:jc w:val="center"/>
              <w:rPr>
                <w:rFonts w:ascii="Times New Roman" w:hAnsi="Times New Roman" w:cs="Times New Roman"/>
                <w:bCs/>
                <w:sz w:val="24"/>
                <w:szCs w:val="24"/>
              </w:rPr>
            </w:pPr>
            <w:r w:rsidRPr="001C16EE">
              <w:rPr>
                <w:rFonts w:ascii="Times New Roman" w:hAnsi="Times New Roman" w:cs="Times New Roman"/>
                <w:bCs/>
                <w:sz w:val="24"/>
                <w:szCs w:val="24"/>
              </w:rPr>
              <w:t>Оценка по традиционной системе</w:t>
            </w:r>
          </w:p>
        </w:tc>
        <w:tc>
          <w:tcPr>
            <w:tcW w:w="6560" w:type="dxa"/>
          </w:tcPr>
          <w:p w:rsidR="001C16EE" w:rsidRPr="001C16EE" w:rsidRDefault="001C16EE" w:rsidP="0022199B">
            <w:pPr>
              <w:ind w:right="601"/>
              <w:jc w:val="center"/>
              <w:rPr>
                <w:rFonts w:ascii="Times New Roman" w:hAnsi="Times New Roman" w:cs="Times New Roman"/>
                <w:bCs/>
                <w:sz w:val="24"/>
                <w:szCs w:val="24"/>
              </w:rPr>
            </w:pPr>
            <w:r w:rsidRPr="001C16EE">
              <w:rPr>
                <w:rFonts w:ascii="Times New Roman" w:hAnsi="Times New Roman" w:cs="Times New Roman"/>
                <w:sz w:val="24"/>
                <w:szCs w:val="24"/>
              </w:rPr>
              <w:t>Критерий оценивания знаний обучающихся</w:t>
            </w:r>
          </w:p>
        </w:tc>
      </w:tr>
      <w:tr w:rsidR="001C16EE" w:rsidRPr="0054693B" w:rsidTr="0022199B">
        <w:tc>
          <w:tcPr>
            <w:tcW w:w="1134"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А</w:t>
            </w:r>
          </w:p>
        </w:tc>
        <w:tc>
          <w:tcPr>
            <w:tcW w:w="1179"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4,0</w:t>
            </w:r>
          </w:p>
        </w:tc>
        <w:tc>
          <w:tcPr>
            <w:tcW w:w="948"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95-100</w:t>
            </w:r>
          </w:p>
        </w:tc>
        <w:tc>
          <w:tcPr>
            <w:tcW w:w="811" w:type="dxa"/>
            <w:vMerge w:val="restart"/>
            <w:textDirection w:val="btLr"/>
            <w:vAlign w:val="center"/>
          </w:tcPr>
          <w:p w:rsidR="001C16EE" w:rsidRPr="001C16EE" w:rsidRDefault="001C16EE" w:rsidP="0022199B">
            <w:pPr>
              <w:ind w:left="113" w:right="113"/>
              <w:jc w:val="center"/>
              <w:rPr>
                <w:rFonts w:ascii="Times New Roman" w:hAnsi="Times New Roman" w:cs="Times New Roman"/>
                <w:bCs/>
                <w:sz w:val="24"/>
                <w:szCs w:val="24"/>
              </w:rPr>
            </w:pPr>
            <w:r w:rsidRPr="001C16EE">
              <w:rPr>
                <w:rFonts w:ascii="Times New Roman" w:hAnsi="Times New Roman" w:cs="Times New Roman"/>
                <w:bCs/>
                <w:sz w:val="24"/>
                <w:szCs w:val="24"/>
              </w:rPr>
              <w:t>отлично</w:t>
            </w:r>
          </w:p>
        </w:tc>
        <w:tc>
          <w:tcPr>
            <w:tcW w:w="6560" w:type="dxa"/>
          </w:tcPr>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b/>
                <w:sz w:val="24"/>
                <w:szCs w:val="24"/>
              </w:rPr>
              <w:t>Студент демонстрирует</w:t>
            </w:r>
            <w:r w:rsidRPr="001C16EE">
              <w:rPr>
                <w:rFonts w:ascii="Times New Roman" w:hAnsi="Times New Roman" w:cs="Times New Roman"/>
                <w:sz w:val="24"/>
                <w:szCs w:val="24"/>
              </w:rPr>
              <w:t>:</w:t>
            </w:r>
          </w:p>
          <w:p w:rsidR="001C16EE" w:rsidRPr="001C16EE" w:rsidRDefault="001C16EE" w:rsidP="0022199B">
            <w:pPr>
              <w:pStyle w:val="a3"/>
              <w:spacing w:before="0" w:beforeAutospacing="0" w:after="0" w:afterAutospacing="0"/>
              <w:ind w:right="601"/>
              <w:jc w:val="both"/>
              <w:rPr>
                <w:lang w:val="kk-KZ"/>
              </w:rPr>
            </w:pPr>
            <w:r w:rsidRPr="001C16EE">
              <w:t>- глубокое и прочное усвоение программного материала</w:t>
            </w:r>
            <w:r w:rsidRPr="001C16EE">
              <w:rPr>
                <w:lang w:val="kk-KZ"/>
              </w:rPr>
              <w:t xml:space="preserve"> по организации финансового учета</w:t>
            </w:r>
          </w:p>
          <w:p w:rsidR="001C16EE" w:rsidRPr="001C16EE" w:rsidRDefault="001C16EE" w:rsidP="0022199B">
            <w:pPr>
              <w:pStyle w:val="a3"/>
              <w:spacing w:before="0" w:beforeAutospacing="0" w:after="0" w:afterAutospacing="0"/>
              <w:ind w:right="601"/>
              <w:jc w:val="both"/>
            </w:pPr>
            <w:r w:rsidRPr="001C16EE">
              <w:t>- полные, последовательные, грамотные и логически излагаемые ответы по всем видам занятий;</w:t>
            </w:r>
          </w:p>
          <w:p w:rsidR="001C16EE" w:rsidRPr="001C16EE" w:rsidRDefault="001C16EE" w:rsidP="0022199B">
            <w:pPr>
              <w:pStyle w:val="a3"/>
              <w:spacing w:before="0" w:beforeAutospacing="0" w:after="0" w:afterAutospacing="0"/>
              <w:ind w:right="601"/>
              <w:jc w:val="both"/>
            </w:pPr>
            <w:r w:rsidRPr="001C16EE">
              <w:t xml:space="preserve">- умение свободно справляться с </w:t>
            </w:r>
            <w:r w:rsidRPr="001C16EE">
              <w:rPr>
                <w:lang w:val="kk-KZ"/>
              </w:rPr>
              <w:t>решением</w:t>
            </w:r>
            <w:r w:rsidRPr="001C16EE">
              <w:t xml:space="preserve"> задач</w:t>
            </w:r>
            <w:r w:rsidRPr="001C16EE">
              <w:rPr>
                <w:lang w:val="kk-KZ"/>
              </w:rPr>
              <w:t xml:space="preserve"> и составлением корреспонденции счетов</w:t>
            </w:r>
            <w:r w:rsidRPr="001C16EE">
              <w:t>;</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правильные, обоснованные принятые  решения,</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xml:space="preserve">- навыки использования информации основной и дополнительной специальной литературы при изучении дисциплины, </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умение самостоятельного систематизирования программного  материала;</w:t>
            </w:r>
          </w:p>
          <w:p w:rsidR="001C16EE" w:rsidRPr="001C16EE" w:rsidRDefault="001C16EE" w:rsidP="0022199B">
            <w:pPr>
              <w:ind w:right="601"/>
              <w:jc w:val="both"/>
              <w:rPr>
                <w:rFonts w:ascii="Times New Roman" w:hAnsi="Times New Roman" w:cs="Times New Roman"/>
                <w:sz w:val="24"/>
                <w:szCs w:val="24"/>
                <w:lang w:val="kk-KZ"/>
              </w:rPr>
            </w:pPr>
            <w:r w:rsidRPr="001C16EE">
              <w:rPr>
                <w:rFonts w:ascii="Times New Roman" w:hAnsi="Times New Roman" w:cs="Times New Roman"/>
                <w:sz w:val="24"/>
                <w:szCs w:val="24"/>
              </w:rPr>
              <w:t>- владение разносторонними навыками и приемами выполнения всех видов заданий</w:t>
            </w:r>
            <w:r w:rsidRPr="001C16EE">
              <w:rPr>
                <w:rFonts w:ascii="Times New Roman" w:hAnsi="Times New Roman" w:cs="Times New Roman"/>
                <w:sz w:val="24"/>
                <w:szCs w:val="24"/>
                <w:lang w:val="kk-KZ"/>
              </w:rPr>
              <w:t>: решение задач, составление бухгалтерских проводок, запонение документации;</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умение работать с иностранной литературой и информационными ресурсами Интернета;</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своевременное и качественное выполнение всех видов заданий.</w:t>
            </w:r>
          </w:p>
        </w:tc>
      </w:tr>
      <w:tr w:rsidR="001C16EE" w:rsidRPr="0054693B" w:rsidTr="0022199B">
        <w:tc>
          <w:tcPr>
            <w:tcW w:w="1134"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lastRenderedPageBreak/>
              <w:t>А-</w:t>
            </w:r>
          </w:p>
        </w:tc>
        <w:tc>
          <w:tcPr>
            <w:tcW w:w="1179"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3,67</w:t>
            </w:r>
          </w:p>
        </w:tc>
        <w:tc>
          <w:tcPr>
            <w:tcW w:w="948"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90-94</w:t>
            </w:r>
          </w:p>
        </w:tc>
        <w:tc>
          <w:tcPr>
            <w:tcW w:w="811" w:type="dxa"/>
            <w:vMerge/>
            <w:textDirection w:val="btLr"/>
            <w:vAlign w:val="center"/>
          </w:tcPr>
          <w:p w:rsidR="001C16EE" w:rsidRPr="001C16EE" w:rsidRDefault="001C16EE" w:rsidP="0022199B">
            <w:pPr>
              <w:ind w:left="113" w:right="113"/>
              <w:jc w:val="center"/>
              <w:rPr>
                <w:rFonts w:ascii="Times New Roman" w:hAnsi="Times New Roman" w:cs="Times New Roman"/>
                <w:bCs/>
                <w:sz w:val="24"/>
                <w:szCs w:val="24"/>
              </w:rPr>
            </w:pPr>
          </w:p>
        </w:tc>
        <w:tc>
          <w:tcPr>
            <w:tcW w:w="6560" w:type="dxa"/>
          </w:tcPr>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b/>
                <w:sz w:val="24"/>
                <w:szCs w:val="24"/>
              </w:rPr>
              <w:t>Студент демонстрирует</w:t>
            </w:r>
            <w:r w:rsidRPr="001C16EE">
              <w:rPr>
                <w:rFonts w:ascii="Times New Roman" w:hAnsi="Times New Roman" w:cs="Times New Roman"/>
                <w:sz w:val="24"/>
                <w:szCs w:val="24"/>
              </w:rPr>
              <w:t>:</w:t>
            </w:r>
          </w:p>
          <w:p w:rsidR="001C16EE" w:rsidRPr="001C16EE" w:rsidRDefault="001C16EE" w:rsidP="0022199B">
            <w:pPr>
              <w:pStyle w:val="a3"/>
              <w:spacing w:before="0" w:beforeAutospacing="0" w:after="0" w:afterAutospacing="0"/>
              <w:ind w:right="601"/>
              <w:jc w:val="both"/>
            </w:pPr>
            <w:r w:rsidRPr="001C16EE">
              <w:t>-  глубокое  усвоение программного материала</w:t>
            </w:r>
            <w:r w:rsidRPr="001C16EE">
              <w:rPr>
                <w:lang w:val="kk-KZ"/>
              </w:rPr>
              <w:t xml:space="preserve"> по организации финансового учета</w:t>
            </w:r>
            <w:r w:rsidRPr="001C16EE">
              <w:t>;</w:t>
            </w:r>
          </w:p>
          <w:p w:rsidR="001C16EE" w:rsidRPr="001C16EE" w:rsidRDefault="001C16EE" w:rsidP="0022199B">
            <w:pPr>
              <w:pStyle w:val="a3"/>
              <w:spacing w:before="0" w:beforeAutospacing="0" w:after="0" w:afterAutospacing="0"/>
              <w:ind w:right="601"/>
              <w:jc w:val="both"/>
            </w:pPr>
            <w:r w:rsidRPr="001C16EE">
              <w:t>- полные, последовательные и логически излагаемые ответы по всем видам занятий;</w:t>
            </w:r>
          </w:p>
          <w:p w:rsidR="001C16EE" w:rsidRPr="001C16EE" w:rsidRDefault="001C16EE" w:rsidP="0022199B">
            <w:pPr>
              <w:pStyle w:val="a3"/>
              <w:spacing w:before="0" w:beforeAutospacing="0" w:after="0" w:afterAutospacing="0"/>
              <w:ind w:right="601"/>
              <w:jc w:val="both"/>
            </w:pPr>
            <w:r w:rsidRPr="001C16EE">
              <w:t>- умение  справляться с задач</w:t>
            </w:r>
            <w:r w:rsidRPr="001C16EE">
              <w:rPr>
                <w:lang w:val="kk-KZ"/>
              </w:rPr>
              <w:t xml:space="preserve"> и составлением корреспонденции счетов</w:t>
            </w:r>
            <w:r w:rsidRPr="001C16EE">
              <w:t>;</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правильные  принятые  решения,</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xml:space="preserve">- навыки использования специальной литературы при изучении дисциплины, </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умение самостоятельного систематизирования программного  материала;</w:t>
            </w:r>
          </w:p>
          <w:p w:rsidR="001C16EE" w:rsidRPr="001C16EE" w:rsidRDefault="001C16EE" w:rsidP="0022199B">
            <w:pPr>
              <w:pStyle w:val="a3"/>
              <w:spacing w:before="0" w:beforeAutospacing="0" w:after="0" w:afterAutospacing="0"/>
              <w:ind w:right="601"/>
              <w:jc w:val="both"/>
            </w:pPr>
            <w:r w:rsidRPr="001C16EE">
              <w:t>- владение навыками и приемами выполнения всех видов заданий</w:t>
            </w:r>
            <w:r w:rsidRPr="001C16EE">
              <w:rPr>
                <w:lang w:val="kk-KZ"/>
              </w:rPr>
              <w:t xml:space="preserve"> решение задач, составление бухгалтерских проводок, запонение документации</w:t>
            </w:r>
            <w:r w:rsidRPr="001C16EE">
              <w:t>;</w:t>
            </w:r>
          </w:p>
          <w:p w:rsidR="001C16EE" w:rsidRPr="001C16EE" w:rsidRDefault="001C16EE" w:rsidP="0022199B">
            <w:pPr>
              <w:pStyle w:val="a3"/>
              <w:spacing w:before="0" w:beforeAutospacing="0" w:after="0" w:afterAutospacing="0"/>
              <w:ind w:right="601"/>
              <w:jc w:val="both"/>
            </w:pPr>
            <w:r w:rsidRPr="001C16EE">
              <w:t>- своевременное выполнение всех видов заданий.</w:t>
            </w:r>
          </w:p>
        </w:tc>
      </w:tr>
      <w:tr w:rsidR="001C16EE" w:rsidRPr="0054693B" w:rsidTr="0022199B">
        <w:tc>
          <w:tcPr>
            <w:tcW w:w="1134"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В+</w:t>
            </w:r>
          </w:p>
        </w:tc>
        <w:tc>
          <w:tcPr>
            <w:tcW w:w="1179"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3,33</w:t>
            </w:r>
          </w:p>
        </w:tc>
        <w:tc>
          <w:tcPr>
            <w:tcW w:w="948"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85-89</w:t>
            </w:r>
          </w:p>
        </w:tc>
        <w:tc>
          <w:tcPr>
            <w:tcW w:w="811" w:type="dxa"/>
            <w:vMerge w:val="restart"/>
            <w:textDirection w:val="btLr"/>
            <w:vAlign w:val="center"/>
          </w:tcPr>
          <w:p w:rsidR="001C16EE" w:rsidRPr="001C16EE" w:rsidRDefault="001C16EE" w:rsidP="0022199B">
            <w:pPr>
              <w:ind w:left="113" w:right="113"/>
              <w:jc w:val="center"/>
              <w:rPr>
                <w:rFonts w:ascii="Times New Roman" w:hAnsi="Times New Roman" w:cs="Times New Roman"/>
                <w:bCs/>
                <w:sz w:val="24"/>
                <w:szCs w:val="24"/>
              </w:rPr>
            </w:pPr>
            <w:r w:rsidRPr="001C16EE">
              <w:rPr>
                <w:rFonts w:ascii="Times New Roman" w:hAnsi="Times New Roman" w:cs="Times New Roman"/>
                <w:bCs/>
                <w:sz w:val="24"/>
                <w:szCs w:val="24"/>
              </w:rPr>
              <w:t>хорошо</w:t>
            </w:r>
          </w:p>
        </w:tc>
        <w:tc>
          <w:tcPr>
            <w:tcW w:w="6560" w:type="dxa"/>
          </w:tcPr>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Студент демонстрирует:</w:t>
            </w:r>
          </w:p>
          <w:p w:rsidR="001C16EE" w:rsidRPr="001C16EE" w:rsidRDefault="001C16EE" w:rsidP="0022199B">
            <w:pPr>
              <w:pStyle w:val="a3"/>
              <w:spacing w:before="0" w:beforeAutospacing="0" w:after="0" w:afterAutospacing="0"/>
              <w:ind w:right="601"/>
              <w:jc w:val="both"/>
            </w:pPr>
            <w:r w:rsidRPr="001C16EE">
              <w:t>- усвоение  программного материала</w:t>
            </w:r>
            <w:r w:rsidRPr="001C16EE">
              <w:rPr>
                <w:lang w:val="kk-KZ"/>
              </w:rPr>
              <w:t xml:space="preserve"> в области финансовго учета</w:t>
            </w:r>
            <w:r w:rsidRPr="001C16EE">
              <w:t xml:space="preserve">; </w:t>
            </w:r>
          </w:p>
          <w:p w:rsidR="001C16EE" w:rsidRPr="001C16EE" w:rsidRDefault="001C16EE" w:rsidP="0022199B">
            <w:pPr>
              <w:pStyle w:val="a3"/>
              <w:spacing w:before="0" w:beforeAutospacing="0" w:after="0" w:afterAutospacing="0"/>
              <w:ind w:right="601"/>
              <w:jc w:val="both"/>
            </w:pPr>
            <w:r w:rsidRPr="001C16EE">
              <w:t>- полное, последовательное, грамотное, без существенных неточностей, изложение ответов по всем видам заданий;</w:t>
            </w:r>
          </w:p>
          <w:p w:rsidR="001C16EE" w:rsidRPr="001C16EE" w:rsidRDefault="001C16EE" w:rsidP="0022199B">
            <w:pPr>
              <w:pStyle w:val="a3"/>
              <w:spacing w:before="0" w:beforeAutospacing="0" w:after="0" w:afterAutospacing="0"/>
              <w:ind w:right="601"/>
              <w:jc w:val="both"/>
            </w:pPr>
            <w:r w:rsidRPr="001C16EE">
              <w:t>- правильное применение теоретических знаний</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xml:space="preserve">- владение необходимыми навыками при выполнении прикладных  задач </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xml:space="preserve">- навыки использования рекомендованной литературы при изучении дисциплины, </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xml:space="preserve">- навыки систематизации программного материала; </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владение навыками и приемами выполнения всех видов заданий</w:t>
            </w:r>
            <w:r w:rsidRPr="001C16EE">
              <w:rPr>
                <w:rFonts w:ascii="Times New Roman" w:hAnsi="Times New Roman" w:cs="Times New Roman"/>
                <w:sz w:val="24"/>
                <w:szCs w:val="24"/>
                <w:lang w:val="kk-KZ"/>
              </w:rPr>
              <w:t xml:space="preserve"> решение задач, составление бухгалтерских проводок, запонение документации</w:t>
            </w:r>
            <w:r w:rsidRPr="001C16EE">
              <w:rPr>
                <w:rFonts w:ascii="Times New Roman" w:hAnsi="Times New Roman" w:cs="Times New Roman"/>
                <w:sz w:val="24"/>
                <w:szCs w:val="24"/>
              </w:rPr>
              <w:t>;</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своевременное выполнение всех видов заданий.</w:t>
            </w:r>
          </w:p>
        </w:tc>
      </w:tr>
      <w:tr w:rsidR="001C16EE" w:rsidRPr="0054693B" w:rsidTr="0022199B">
        <w:tc>
          <w:tcPr>
            <w:tcW w:w="1134"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В</w:t>
            </w:r>
          </w:p>
        </w:tc>
        <w:tc>
          <w:tcPr>
            <w:tcW w:w="1179"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3,0</w:t>
            </w:r>
          </w:p>
        </w:tc>
        <w:tc>
          <w:tcPr>
            <w:tcW w:w="948"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80-84</w:t>
            </w:r>
          </w:p>
        </w:tc>
        <w:tc>
          <w:tcPr>
            <w:tcW w:w="811" w:type="dxa"/>
            <w:vMerge/>
            <w:textDirection w:val="btLr"/>
            <w:vAlign w:val="center"/>
          </w:tcPr>
          <w:p w:rsidR="001C16EE" w:rsidRPr="001C16EE" w:rsidRDefault="001C16EE" w:rsidP="0022199B">
            <w:pPr>
              <w:ind w:left="113" w:right="113"/>
              <w:jc w:val="center"/>
              <w:rPr>
                <w:rFonts w:ascii="Times New Roman" w:hAnsi="Times New Roman" w:cs="Times New Roman"/>
                <w:bCs/>
                <w:sz w:val="24"/>
                <w:szCs w:val="24"/>
              </w:rPr>
            </w:pPr>
          </w:p>
        </w:tc>
        <w:tc>
          <w:tcPr>
            <w:tcW w:w="6560" w:type="dxa"/>
          </w:tcPr>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b/>
                <w:sz w:val="24"/>
                <w:szCs w:val="24"/>
              </w:rPr>
              <w:t>Студент демонстрирует</w:t>
            </w:r>
            <w:r w:rsidRPr="001C16EE">
              <w:rPr>
                <w:rFonts w:ascii="Times New Roman" w:hAnsi="Times New Roman" w:cs="Times New Roman"/>
                <w:sz w:val="24"/>
                <w:szCs w:val="24"/>
              </w:rPr>
              <w:t>:</w:t>
            </w:r>
          </w:p>
          <w:p w:rsidR="001C16EE" w:rsidRPr="001C16EE" w:rsidRDefault="001C16EE" w:rsidP="0022199B">
            <w:pPr>
              <w:pStyle w:val="a3"/>
              <w:spacing w:before="0" w:beforeAutospacing="0" w:after="0" w:afterAutospacing="0"/>
              <w:ind w:right="601"/>
              <w:jc w:val="both"/>
            </w:pPr>
            <w:r w:rsidRPr="001C16EE">
              <w:t>- усвоение  программного материала</w:t>
            </w:r>
            <w:r w:rsidRPr="001C16EE">
              <w:rPr>
                <w:lang w:val="kk-KZ"/>
              </w:rPr>
              <w:t xml:space="preserve"> организации финансового учета</w:t>
            </w:r>
            <w:r w:rsidRPr="001C16EE">
              <w:t xml:space="preserve">; </w:t>
            </w:r>
          </w:p>
          <w:p w:rsidR="001C16EE" w:rsidRPr="001C16EE" w:rsidRDefault="001C16EE" w:rsidP="0022199B">
            <w:pPr>
              <w:pStyle w:val="a3"/>
              <w:spacing w:before="0" w:beforeAutospacing="0" w:after="0" w:afterAutospacing="0"/>
              <w:ind w:right="601"/>
              <w:jc w:val="both"/>
            </w:pPr>
            <w:r w:rsidRPr="001C16EE">
              <w:t>- последовательное изложение ответов по всем видам заданий с несущественными ошибками;</w:t>
            </w:r>
          </w:p>
          <w:p w:rsidR="001C16EE" w:rsidRPr="001C16EE" w:rsidRDefault="001C16EE" w:rsidP="0022199B">
            <w:pPr>
              <w:pStyle w:val="a3"/>
              <w:spacing w:before="0" w:beforeAutospacing="0" w:after="0" w:afterAutospacing="0"/>
              <w:ind w:right="601"/>
              <w:jc w:val="both"/>
            </w:pPr>
            <w:r w:rsidRPr="001C16EE">
              <w:t>- навыки применения теоретических знаний под руководством преподавателя;</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xml:space="preserve">- владение необходимыми навыками при выполнении </w:t>
            </w:r>
            <w:r w:rsidRPr="001C16EE">
              <w:rPr>
                <w:rFonts w:ascii="Times New Roman" w:hAnsi="Times New Roman" w:cs="Times New Roman"/>
                <w:sz w:val="24"/>
                <w:szCs w:val="24"/>
              </w:rPr>
              <w:lastRenderedPageBreak/>
              <w:t xml:space="preserve">практических задач </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xml:space="preserve">- навыки использования рекомендованной литературы при изучении дисциплины, </w:t>
            </w:r>
          </w:p>
          <w:p w:rsidR="001C16EE" w:rsidRPr="001C16EE" w:rsidRDefault="001C16EE" w:rsidP="0022199B">
            <w:pPr>
              <w:ind w:right="1451"/>
              <w:jc w:val="both"/>
              <w:rPr>
                <w:rFonts w:ascii="Times New Roman" w:hAnsi="Times New Roman" w:cs="Times New Roman"/>
                <w:sz w:val="24"/>
                <w:szCs w:val="24"/>
              </w:rPr>
            </w:pPr>
            <w:r w:rsidRPr="001C16EE">
              <w:rPr>
                <w:rFonts w:ascii="Times New Roman" w:hAnsi="Times New Roman" w:cs="Times New Roman"/>
                <w:sz w:val="24"/>
                <w:szCs w:val="24"/>
              </w:rPr>
              <w:t xml:space="preserve">- навыки систематизации программного материала под руководством преподавателя; </w:t>
            </w:r>
          </w:p>
          <w:p w:rsidR="001C16EE" w:rsidRPr="001C16EE" w:rsidRDefault="001C16EE" w:rsidP="0022199B">
            <w:pPr>
              <w:pStyle w:val="a3"/>
              <w:spacing w:before="0" w:beforeAutospacing="0" w:after="0" w:afterAutospacing="0"/>
              <w:ind w:right="601"/>
              <w:jc w:val="both"/>
            </w:pPr>
            <w:r w:rsidRPr="001C16EE">
              <w:t>- владение навыками выполнения всех видов заданий;</w:t>
            </w:r>
          </w:p>
          <w:p w:rsidR="001C16EE" w:rsidRPr="001C16EE" w:rsidRDefault="001C16EE" w:rsidP="0022199B">
            <w:pPr>
              <w:pStyle w:val="a3"/>
              <w:spacing w:before="0" w:beforeAutospacing="0" w:after="0" w:afterAutospacing="0"/>
              <w:ind w:right="601"/>
              <w:jc w:val="both"/>
            </w:pPr>
            <w:r w:rsidRPr="001C16EE">
              <w:t>-   способности самостоятельного исправления допущенных ошибок;</w:t>
            </w:r>
          </w:p>
          <w:p w:rsidR="001C16EE" w:rsidRPr="001C16EE" w:rsidRDefault="001C16EE" w:rsidP="0022199B">
            <w:pPr>
              <w:pStyle w:val="a3"/>
              <w:spacing w:before="0" w:beforeAutospacing="0" w:after="0" w:afterAutospacing="0"/>
              <w:ind w:right="601"/>
              <w:jc w:val="both"/>
            </w:pPr>
            <w:r w:rsidRPr="001C16EE">
              <w:t xml:space="preserve">- своевременное выполнение всех видов заданий с устранением допущенных ошибок. </w:t>
            </w:r>
          </w:p>
        </w:tc>
      </w:tr>
      <w:tr w:rsidR="001C16EE" w:rsidRPr="0054693B" w:rsidTr="0022199B">
        <w:tc>
          <w:tcPr>
            <w:tcW w:w="1134"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lastRenderedPageBreak/>
              <w:t>В-</w:t>
            </w:r>
          </w:p>
        </w:tc>
        <w:tc>
          <w:tcPr>
            <w:tcW w:w="1179"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2,67</w:t>
            </w:r>
          </w:p>
        </w:tc>
        <w:tc>
          <w:tcPr>
            <w:tcW w:w="948"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75-79</w:t>
            </w:r>
          </w:p>
        </w:tc>
        <w:tc>
          <w:tcPr>
            <w:tcW w:w="811" w:type="dxa"/>
            <w:vMerge/>
            <w:textDirection w:val="btLr"/>
            <w:vAlign w:val="center"/>
          </w:tcPr>
          <w:p w:rsidR="001C16EE" w:rsidRPr="001C16EE" w:rsidRDefault="001C16EE" w:rsidP="0022199B">
            <w:pPr>
              <w:ind w:left="113" w:right="113"/>
              <w:jc w:val="center"/>
              <w:rPr>
                <w:rFonts w:ascii="Times New Roman" w:hAnsi="Times New Roman" w:cs="Times New Roman"/>
                <w:bCs/>
                <w:sz w:val="24"/>
                <w:szCs w:val="24"/>
              </w:rPr>
            </w:pPr>
          </w:p>
        </w:tc>
        <w:tc>
          <w:tcPr>
            <w:tcW w:w="6560" w:type="dxa"/>
          </w:tcPr>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b/>
                <w:sz w:val="24"/>
                <w:szCs w:val="24"/>
              </w:rPr>
              <w:t>Студент демонстрирует</w:t>
            </w:r>
            <w:r w:rsidRPr="001C16EE">
              <w:rPr>
                <w:rFonts w:ascii="Times New Roman" w:hAnsi="Times New Roman" w:cs="Times New Roman"/>
                <w:sz w:val="24"/>
                <w:szCs w:val="24"/>
              </w:rPr>
              <w:t>:</w:t>
            </w:r>
          </w:p>
          <w:p w:rsidR="001C16EE" w:rsidRPr="001C16EE" w:rsidRDefault="001C16EE" w:rsidP="0022199B">
            <w:pPr>
              <w:pStyle w:val="a3"/>
              <w:spacing w:before="0" w:beforeAutospacing="0" w:after="0" w:afterAutospacing="0"/>
              <w:ind w:right="601"/>
              <w:jc w:val="both"/>
            </w:pPr>
            <w:r w:rsidRPr="001C16EE">
              <w:t xml:space="preserve">- усвоение  программного материала; </w:t>
            </w:r>
          </w:p>
          <w:p w:rsidR="001C16EE" w:rsidRPr="001C16EE" w:rsidRDefault="001C16EE" w:rsidP="0022199B">
            <w:pPr>
              <w:pStyle w:val="a3"/>
              <w:spacing w:before="0" w:beforeAutospacing="0" w:after="0" w:afterAutospacing="0"/>
              <w:ind w:right="601"/>
              <w:jc w:val="both"/>
            </w:pPr>
            <w:r w:rsidRPr="001C16EE">
              <w:t>- умение изложения ответов с несущественными ошибками;</w:t>
            </w:r>
          </w:p>
          <w:p w:rsidR="001C16EE" w:rsidRPr="001C16EE" w:rsidRDefault="001C16EE" w:rsidP="0022199B">
            <w:pPr>
              <w:pStyle w:val="a3"/>
              <w:spacing w:before="0" w:beforeAutospacing="0" w:after="0" w:afterAutospacing="0"/>
              <w:ind w:right="601"/>
              <w:jc w:val="both"/>
            </w:pPr>
            <w:r w:rsidRPr="001C16EE">
              <w:t>- навыки применения теоретических знаний под руководством преподавателя;</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xml:space="preserve">- владение приемами при выполнении практических задач </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xml:space="preserve">- навыки использования рекомендованной литературы под руководством преподавателя </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xml:space="preserve">- навыки обобщения программного материала под руководством преподавателя; </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умение исправления допущенных ошибок с помощью преподавателя;</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своевременное выполнение всех видов заданий с устранением допущенных ошибок.</w:t>
            </w:r>
          </w:p>
        </w:tc>
      </w:tr>
      <w:tr w:rsidR="001C16EE" w:rsidRPr="0054693B" w:rsidTr="0022199B">
        <w:tc>
          <w:tcPr>
            <w:tcW w:w="1134"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С+</w:t>
            </w:r>
          </w:p>
        </w:tc>
        <w:tc>
          <w:tcPr>
            <w:tcW w:w="1179"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2,33</w:t>
            </w:r>
          </w:p>
        </w:tc>
        <w:tc>
          <w:tcPr>
            <w:tcW w:w="948"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70-74</w:t>
            </w:r>
          </w:p>
        </w:tc>
        <w:tc>
          <w:tcPr>
            <w:tcW w:w="811" w:type="dxa"/>
            <w:vMerge/>
            <w:textDirection w:val="btLr"/>
            <w:vAlign w:val="center"/>
          </w:tcPr>
          <w:p w:rsidR="001C16EE" w:rsidRPr="001C16EE" w:rsidRDefault="001C16EE" w:rsidP="0022199B">
            <w:pPr>
              <w:ind w:left="113" w:right="113"/>
              <w:jc w:val="center"/>
              <w:rPr>
                <w:rFonts w:ascii="Times New Roman" w:hAnsi="Times New Roman" w:cs="Times New Roman"/>
                <w:bCs/>
                <w:sz w:val="24"/>
                <w:szCs w:val="24"/>
              </w:rPr>
            </w:pPr>
          </w:p>
        </w:tc>
        <w:tc>
          <w:tcPr>
            <w:tcW w:w="6560" w:type="dxa"/>
          </w:tcPr>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b/>
                <w:sz w:val="24"/>
                <w:szCs w:val="24"/>
              </w:rPr>
              <w:t>Студент демонстрирует</w:t>
            </w:r>
            <w:r w:rsidRPr="001C16EE">
              <w:rPr>
                <w:rFonts w:ascii="Times New Roman" w:hAnsi="Times New Roman" w:cs="Times New Roman"/>
                <w:sz w:val="24"/>
                <w:szCs w:val="24"/>
              </w:rPr>
              <w:t>:</w:t>
            </w:r>
          </w:p>
          <w:p w:rsidR="001C16EE" w:rsidRPr="001C16EE" w:rsidRDefault="001C16EE" w:rsidP="0022199B">
            <w:pPr>
              <w:pStyle w:val="a3"/>
              <w:spacing w:before="0" w:beforeAutospacing="0" w:after="0" w:afterAutospacing="0"/>
              <w:ind w:right="601"/>
              <w:jc w:val="both"/>
            </w:pPr>
            <w:r w:rsidRPr="001C16EE">
              <w:t>- усвоение основного материала</w:t>
            </w:r>
            <w:r w:rsidRPr="001C16EE">
              <w:rPr>
                <w:lang w:val="kk-KZ"/>
              </w:rPr>
              <w:t xml:space="preserve"> в области ыинансового учета</w:t>
            </w:r>
            <w:r w:rsidRPr="001C16EE">
              <w:t>;</w:t>
            </w:r>
          </w:p>
          <w:p w:rsidR="001C16EE" w:rsidRPr="001C16EE" w:rsidRDefault="001C16EE" w:rsidP="0022199B">
            <w:pPr>
              <w:pStyle w:val="a3"/>
              <w:spacing w:before="0" w:beforeAutospacing="0" w:after="0" w:afterAutospacing="0"/>
              <w:ind w:right="601"/>
              <w:jc w:val="both"/>
            </w:pPr>
            <w:r w:rsidRPr="001C16EE">
              <w:t>- недостаточно правильные формулировки  при ответах по всем видам заданий;</w:t>
            </w:r>
          </w:p>
          <w:p w:rsidR="001C16EE" w:rsidRPr="001C16EE" w:rsidRDefault="001C16EE" w:rsidP="0022199B">
            <w:pPr>
              <w:pStyle w:val="a3"/>
              <w:spacing w:before="0" w:beforeAutospacing="0" w:after="0" w:afterAutospacing="0"/>
              <w:ind w:right="601"/>
              <w:jc w:val="both"/>
            </w:pPr>
            <w:r w:rsidRPr="001C16EE">
              <w:t>-  нарушение последовательности в изложении программного материала;</w:t>
            </w:r>
          </w:p>
          <w:p w:rsidR="001C16EE" w:rsidRPr="001C16EE" w:rsidRDefault="001C16EE" w:rsidP="0022199B">
            <w:pPr>
              <w:pStyle w:val="a3"/>
              <w:spacing w:before="0" w:beforeAutospacing="0" w:after="0" w:afterAutospacing="0"/>
              <w:ind w:right="601"/>
              <w:jc w:val="both"/>
            </w:pPr>
            <w:r w:rsidRPr="001C16EE">
              <w:t>- затруднения в самостоятельном выполнении практических заданий</w:t>
            </w:r>
            <w:r w:rsidRPr="001C16EE">
              <w:rPr>
                <w:lang w:val="kk-KZ"/>
              </w:rPr>
              <w:t>: решении задач, составлении бухгалтерских проводок, заполнении бухгалтерской документации</w:t>
            </w:r>
            <w:r w:rsidRPr="001C16EE">
              <w:t>;</w:t>
            </w:r>
          </w:p>
          <w:p w:rsidR="001C16EE" w:rsidRPr="001C16EE" w:rsidRDefault="001C16EE" w:rsidP="0022199B">
            <w:pPr>
              <w:pStyle w:val="a3"/>
              <w:spacing w:before="0" w:beforeAutospacing="0" w:after="0" w:afterAutospacing="0"/>
              <w:ind w:right="601"/>
              <w:jc w:val="both"/>
            </w:pPr>
            <w:r w:rsidRPr="001C16EE">
              <w:t xml:space="preserve">-  владение отдельными приемами при выполнении практических задач </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навыки использования рекомендованной преподавателем литературы;</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lastRenderedPageBreak/>
              <w:t>- навыки обобщения отдельных разделов программного материала под руководством преподавателя;</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умение исправления допущенных грубых ошибок с помощью преподавателя;</w:t>
            </w:r>
          </w:p>
          <w:p w:rsidR="001C16EE" w:rsidRPr="001C16EE" w:rsidRDefault="001C16EE" w:rsidP="0022199B">
            <w:pPr>
              <w:ind w:right="601"/>
              <w:jc w:val="both"/>
              <w:rPr>
                <w:rFonts w:ascii="Times New Roman" w:hAnsi="Times New Roman" w:cs="Times New Roman"/>
                <w:b/>
                <w:sz w:val="24"/>
                <w:szCs w:val="24"/>
              </w:rPr>
            </w:pPr>
            <w:r w:rsidRPr="001C16EE">
              <w:rPr>
                <w:rFonts w:ascii="Times New Roman" w:hAnsi="Times New Roman" w:cs="Times New Roman"/>
                <w:sz w:val="24"/>
                <w:szCs w:val="24"/>
              </w:rPr>
              <w:t>- выполнение всех видов заданий с устранением допущенных ошибок.</w:t>
            </w:r>
          </w:p>
        </w:tc>
      </w:tr>
      <w:tr w:rsidR="001C16EE" w:rsidRPr="0054693B" w:rsidTr="0022199B">
        <w:tc>
          <w:tcPr>
            <w:tcW w:w="1134"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lastRenderedPageBreak/>
              <w:t>С</w:t>
            </w:r>
          </w:p>
        </w:tc>
        <w:tc>
          <w:tcPr>
            <w:tcW w:w="1179"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2,0</w:t>
            </w:r>
          </w:p>
        </w:tc>
        <w:tc>
          <w:tcPr>
            <w:tcW w:w="948"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65-69</w:t>
            </w:r>
          </w:p>
        </w:tc>
        <w:tc>
          <w:tcPr>
            <w:tcW w:w="811" w:type="dxa"/>
            <w:vMerge w:val="restart"/>
            <w:textDirection w:val="btLr"/>
            <w:vAlign w:val="center"/>
          </w:tcPr>
          <w:p w:rsidR="001C16EE" w:rsidRPr="001C16EE" w:rsidRDefault="001C16EE" w:rsidP="0022199B">
            <w:pPr>
              <w:ind w:left="113" w:right="113"/>
              <w:jc w:val="center"/>
              <w:rPr>
                <w:rFonts w:ascii="Times New Roman" w:hAnsi="Times New Roman" w:cs="Times New Roman"/>
                <w:bCs/>
                <w:sz w:val="24"/>
                <w:szCs w:val="24"/>
              </w:rPr>
            </w:pPr>
            <w:r w:rsidRPr="001C16EE">
              <w:rPr>
                <w:rFonts w:ascii="Times New Roman" w:hAnsi="Times New Roman" w:cs="Times New Roman"/>
                <w:bCs/>
                <w:sz w:val="24"/>
                <w:szCs w:val="24"/>
              </w:rPr>
              <w:t>удовлетворительно</w:t>
            </w:r>
          </w:p>
        </w:tc>
        <w:tc>
          <w:tcPr>
            <w:tcW w:w="6560" w:type="dxa"/>
          </w:tcPr>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b/>
                <w:sz w:val="24"/>
                <w:szCs w:val="24"/>
              </w:rPr>
              <w:t>Студент демонстрирует</w:t>
            </w:r>
            <w:r w:rsidRPr="001C16EE">
              <w:rPr>
                <w:rFonts w:ascii="Times New Roman" w:hAnsi="Times New Roman" w:cs="Times New Roman"/>
                <w:sz w:val="24"/>
                <w:szCs w:val="24"/>
              </w:rPr>
              <w:t>:</w:t>
            </w:r>
          </w:p>
          <w:p w:rsidR="001C16EE" w:rsidRPr="001C16EE" w:rsidRDefault="001C16EE" w:rsidP="0022199B">
            <w:pPr>
              <w:pStyle w:val="a3"/>
              <w:spacing w:before="0" w:beforeAutospacing="0" w:after="0" w:afterAutospacing="0"/>
              <w:ind w:right="601"/>
              <w:jc w:val="both"/>
            </w:pPr>
            <w:r w:rsidRPr="001C16EE">
              <w:t>- усвоение основного материала;</w:t>
            </w:r>
          </w:p>
          <w:p w:rsidR="001C16EE" w:rsidRPr="001C16EE" w:rsidRDefault="001C16EE" w:rsidP="0022199B">
            <w:pPr>
              <w:pStyle w:val="a3"/>
              <w:spacing w:before="0" w:beforeAutospacing="0" w:after="0" w:afterAutospacing="0"/>
              <w:ind w:right="601"/>
              <w:jc w:val="both"/>
            </w:pPr>
            <w:r w:rsidRPr="001C16EE">
              <w:t>- недостаточное понимание формулировок  при ответах по всем видам заданий;</w:t>
            </w:r>
          </w:p>
          <w:p w:rsidR="001C16EE" w:rsidRPr="001C16EE" w:rsidRDefault="001C16EE" w:rsidP="0022199B">
            <w:pPr>
              <w:pStyle w:val="a3"/>
              <w:spacing w:before="0" w:beforeAutospacing="0" w:after="0" w:afterAutospacing="0"/>
              <w:ind w:right="601"/>
              <w:jc w:val="both"/>
            </w:pPr>
            <w:r w:rsidRPr="001C16EE">
              <w:t>-  отсутствие последовательности в изложении материала;</w:t>
            </w:r>
          </w:p>
          <w:p w:rsidR="001C16EE" w:rsidRPr="001C16EE" w:rsidRDefault="001C16EE" w:rsidP="0022199B">
            <w:pPr>
              <w:pStyle w:val="a3"/>
              <w:spacing w:before="0" w:beforeAutospacing="0" w:after="0" w:afterAutospacing="0"/>
              <w:ind w:right="601"/>
              <w:jc w:val="both"/>
            </w:pPr>
            <w:r w:rsidRPr="001C16EE">
              <w:t>- затруднения в самостоятельном выполнении практических заданий;</w:t>
            </w:r>
          </w:p>
          <w:p w:rsidR="001C16EE" w:rsidRPr="001C16EE" w:rsidRDefault="001C16EE" w:rsidP="0022199B">
            <w:pPr>
              <w:pStyle w:val="a3"/>
              <w:spacing w:before="0" w:beforeAutospacing="0" w:after="0" w:afterAutospacing="0"/>
              <w:ind w:right="601"/>
              <w:jc w:val="both"/>
            </w:pPr>
            <w:r w:rsidRPr="001C16EE">
              <w:t xml:space="preserve">-  владение отдельными приемами при выполнении заданий </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затруднения при использовании рекомендованной преподавателем литературы;</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затруднения при обобщении отдельных разделов изученного материала;</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умение исправления допущенных грубых ошибок с помощью преподавателя;</w:t>
            </w:r>
          </w:p>
          <w:p w:rsidR="001C16EE" w:rsidRPr="001C16EE" w:rsidRDefault="001C16EE" w:rsidP="0022199B">
            <w:pPr>
              <w:pStyle w:val="a3"/>
              <w:spacing w:before="0" w:beforeAutospacing="0" w:after="0" w:afterAutospacing="0"/>
              <w:ind w:right="601"/>
              <w:jc w:val="both"/>
            </w:pPr>
            <w:r w:rsidRPr="001C16EE">
              <w:t>- выполнение всех видов заданий с устранением допущенных ошибок.</w:t>
            </w:r>
          </w:p>
        </w:tc>
      </w:tr>
      <w:tr w:rsidR="001C16EE" w:rsidRPr="0054693B" w:rsidTr="0022199B">
        <w:tc>
          <w:tcPr>
            <w:tcW w:w="1134"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С-</w:t>
            </w:r>
          </w:p>
        </w:tc>
        <w:tc>
          <w:tcPr>
            <w:tcW w:w="1179"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1,67</w:t>
            </w:r>
          </w:p>
        </w:tc>
        <w:tc>
          <w:tcPr>
            <w:tcW w:w="948"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60-64</w:t>
            </w:r>
          </w:p>
        </w:tc>
        <w:tc>
          <w:tcPr>
            <w:tcW w:w="811" w:type="dxa"/>
            <w:vMerge/>
            <w:textDirection w:val="btLr"/>
            <w:vAlign w:val="center"/>
          </w:tcPr>
          <w:p w:rsidR="001C16EE" w:rsidRPr="001C16EE" w:rsidRDefault="001C16EE" w:rsidP="0022199B">
            <w:pPr>
              <w:ind w:left="113" w:right="113"/>
              <w:jc w:val="center"/>
              <w:rPr>
                <w:rFonts w:ascii="Times New Roman" w:hAnsi="Times New Roman" w:cs="Times New Roman"/>
                <w:bCs/>
                <w:sz w:val="24"/>
                <w:szCs w:val="24"/>
              </w:rPr>
            </w:pPr>
          </w:p>
        </w:tc>
        <w:tc>
          <w:tcPr>
            <w:tcW w:w="6560" w:type="dxa"/>
          </w:tcPr>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b/>
                <w:sz w:val="24"/>
                <w:szCs w:val="24"/>
              </w:rPr>
              <w:t>Студент демонстрирует</w:t>
            </w:r>
            <w:r w:rsidRPr="001C16EE">
              <w:rPr>
                <w:rFonts w:ascii="Times New Roman" w:hAnsi="Times New Roman" w:cs="Times New Roman"/>
                <w:sz w:val="24"/>
                <w:szCs w:val="24"/>
              </w:rPr>
              <w:t>:</w:t>
            </w:r>
          </w:p>
          <w:p w:rsidR="001C16EE" w:rsidRPr="001C16EE" w:rsidRDefault="001C16EE" w:rsidP="0022199B">
            <w:pPr>
              <w:pStyle w:val="a3"/>
              <w:spacing w:before="0" w:beforeAutospacing="0" w:after="0" w:afterAutospacing="0"/>
              <w:ind w:right="601"/>
              <w:jc w:val="both"/>
            </w:pPr>
            <w:r w:rsidRPr="001C16EE">
              <w:t>- усвоение основного материала;</w:t>
            </w:r>
          </w:p>
          <w:p w:rsidR="001C16EE" w:rsidRPr="001C16EE" w:rsidRDefault="001C16EE" w:rsidP="0022199B">
            <w:pPr>
              <w:pStyle w:val="a3"/>
              <w:spacing w:before="0" w:beforeAutospacing="0" w:after="0" w:afterAutospacing="0"/>
              <w:ind w:right="601"/>
              <w:jc w:val="both"/>
            </w:pPr>
            <w:r w:rsidRPr="001C16EE">
              <w:t>- недостаточное понимание формулировок  при ответах по всем видам заданий;</w:t>
            </w:r>
          </w:p>
          <w:p w:rsidR="001C16EE" w:rsidRPr="001C16EE" w:rsidRDefault="001C16EE" w:rsidP="0022199B">
            <w:pPr>
              <w:pStyle w:val="a3"/>
              <w:spacing w:before="0" w:beforeAutospacing="0" w:after="0" w:afterAutospacing="0"/>
              <w:ind w:right="601"/>
              <w:jc w:val="both"/>
            </w:pPr>
            <w:r w:rsidRPr="001C16EE">
              <w:t>- отсутствие последовательности в изложении материала;</w:t>
            </w:r>
          </w:p>
          <w:p w:rsidR="001C16EE" w:rsidRPr="001C16EE" w:rsidRDefault="001C16EE" w:rsidP="0022199B">
            <w:pPr>
              <w:pStyle w:val="a3"/>
              <w:spacing w:before="0" w:beforeAutospacing="0" w:after="0" w:afterAutospacing="0"/>
              <w:ind w:right="601"/>
              <w:jc w:val="both"/>
            </w:pPr>
            <w:r w:rsidRPr="001C16EE">
              <w:t>- существенные затруднения в самостоятельном выполнении практических заданий;</w:t>
            </w:r>
          </w:p>
          <w:p w:rsidR="001C16EE" w:rsidRPr="001C16EE" w:rsidRDefault="001C16EE" w:rsidP="0022199B">
            <w:pPr>
              <w:pStyle w:val="a3"/>
              <w:spacing w:before="0" w:beforeAutospacing="0" w:after="0" w:afterAutospacing="0"/>
              <w:ind w:right="601"/>
              <w:jc w:val="both"/>
            </w:pPr>
            <w:r w:rsidRPr="001C16EE">
              <w:t xml:space="preserve">-  недостаточное владение отдельными приемами при выполнении заданий </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существенные затруднения при использовании рекомендованной преподавателем литературы;</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существенные затруднения при обобщении отдельных разделов изученного материала;</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умение исправления допущенных грубых ошибок с помощью преподавателя;</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xml:space="preserve">- выполнение всех видов заданий с устранением </w:t>
            </w:r>
            <w:r w:rsidRPr="001C16EE">
              <w:rPr>
                <w:rFonts w:ascii="Times New Roman" w:hAnsi="Times New Roman" w:cs="Times New Roman"/>
                <w:sz w:val="24"/>
                <w:szCs w:val="24"/>
              </w:rPr>
              <w:lastRenderedPageBreak/>
              <w:t>допущенных ошибок.</w:t>
            </w:r>
          </w:p>
        </w:tc>
      </w:tr>
      <w:tr w:rsidR="001C16EE" w:rsidRPr="0054693B" w:rsidTr="0022199B">
        <w:tc>
          <w:tcPr>
            <w:tcW w:w="1134"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lastRenderedPageBreak/>
              <w:t>Д+</w:t>
            </w:r>
          </w:p>
        </w:tc>
        <w:tc>
          <w:tcPr>
            <w:tcW w:w="1179"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1,33</w:t>
            </w:r>
          </w:p>
        </w:tc>
        <w:tc>
          <w:tcPr>
            <w:tcW w:w="948"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55-59</w:t>
            </w:r>
          </w:p>
        </w:tc>
        <w:tc>
          <w:tcPr>
            <w:tcW w:w="811" w:type="dxa"/>
            <w:vMerge/>
            <w:textDirection w:val="btLr"/>
            <w:vAlign w:val="center"/>
          </w:tcPr>
          <w:p w:rsidR="001C16EE" w:rsidRPr="001C16EE" w:rsidRDefault="001C16EE" w:rsidP="0022199B">
            <w:pPr>
              <w:ind w:left="113" w:right="113"/>
              <w:jc w:val="center"/>
              <w:rPr>
                <w:rFonts w:ascii="Times New Roman" w:hAnsi="Times New Roman" w:cs="Times New Roman"/>
                <w:bCs/>
                <w:sz w:val="24"/>
                <w:szCs w:val="24"/>
              </w:rPr>
            </w:pPr>
          </w:p>
        </w:tc>
        <w:tc>
          <w:tcPr>
            <w:tcW w:w="6560" w:type="dxa"/>
          </w:tcPr>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b/>
                <w:sz w:val="24"/>
                <w:szCs w:val="24"/>
              </w:rPr>
              <w:t>Студент демонстрирует</w:t>
            </w:r>
            <w:r w:rsidRPr="001C16EE">
              <w:rPr>
                <w:rFonts w:ascii="Times New Roman" w:hAnsi="Times New Roman" w:cs="Times New Roman"/>
                <w:sz w:val="24"/>
                <w:szCs w:val="24"/>
              </w:rPr>
              <w:t>:</w:t>
            </w:r>
          </w:p>
          <w:p w:rsidR="001C16EE" w:rsidRPr="001C16EE" w:rsidRDefault="001C16EE" w:rsidP="0022199B">
            <w:pPr>
              <w:pStyle w:val="a3"/>
              <w:spacing w:before="0" w:beforeAutospacing="0" w:after="0" w:afterAutospacing="0"/>
              <w:ind w:right="601"/>
              <w:jc w:val="both"/>
            </w:pPr>
            <w:r w:rsidRPr="001C16EE">
              <w:t>- усвоение отдельных разделов  основного материала;</w:t>
            </w:r>
          </w:p>
          <w:p w:rsidR="001C16EE" w:rsidRPr="001C16EE" w:rsidRDefault="001C16EE" w:rsidP="0022199B">
            <w:pPr>
              <w:pStyle w:val="a3"/>
              <w:spacing w:before="0" w:beforeAutospacing="0" w:after="0" w:afterAutospacing="0"/>
              <w:ind w:right="601"/>
              <w:jc w:val="both"/>
            </w:pPr>
            <w:r w:rsidRPr="001C16EE">
              <w:t>- непонимание формулировок  при ответах по всем видам заданий;</w:t>
            </w:r>
          </w:p>
          <w:p w:rsidR="001C16EE" w:rsidRPr="001C16EE" w:rsidRDefault="001C16EE" w:rsidP="0022199B">
            <w:pPr>
              <w:pStyle w:val="a3"/>
              <w:spacing w:before="0" w:beforeAutospacing="0" w:after="0" w:afterAutospacing="0"/>
              <w:ind w:right="601"/>
              <w:jc w:val="both"/>
            </w:pPr>
            <w:r w:rsidRPr="001C16EE">
              <w:t>- отсутствие последовательности в изложении материала;</w:t>
            </w:r>
          </w:p>
          <w:p w:rsidR="001C16EE" w:rsidRPr="001C16EE" w:rsidRDefault="001C16EE" w:rsidP="0022199B">
            <w:pPr>
              <w:pStyle w:val="a3"/>
              <w:spacing w:before="0" w:beforeAutospacing="0" w:after="0" w:afterAutospacing="0"/>
              <w:ind w:right="601"/>
              <w:jc w:val="both"/>
            </w:pPr>
            <w:r w:rsidRPr="001C16EE">
              <w:t>- существенные затруднения в самостоятельном выполнении практических заданий;</w:t>
            </w:r>
          </w:p>
          <w:p w:rsidR="001C16EE" w:rsidRPr="001C16EE" w:rsidRDefault="001C16EE" w:rsidP="0022199B">
            <w:pPr>
              <w:pStyle w:val="a3"/>
              <w:spacing w:before="0" w:beforeAutospacing="0" w:after="0" w:afterAutospacing="0"/>
              <w:ind w:right="601"/>
              <w:jc w:val="both"/>
            </w:pPr>
            <w:r w:rsidRPr="001C16EE">
              <w:t xml:space="preserve">-  существенные затруднения при применении  отдельных приемов выполнения заданий; </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существенные затруднения при использовании рекомендованной преподавателем литературы;</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существенные затруднения при обобщении отдельных разделов изученного материала;</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затруднения при исправлении допущенных грубых ошибок, указанных преподавателем;</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несвоевременное выполнение всех видов заданий с устранением допущенных ошибок.</w:t>
            </w:r>
          </w:p>
        </w:tc>
      </w:tr>
      <w:tr w:rsidR="001C16EE" w:rsidRPr="0054693B" w:rsidTr="0022199B">
        <w:tc>
          <w:tcPr>
            <w:tcW w:w="1134"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Д</w:t>
            </w:r>
          </w:p>
        </w:tc>
        <w:tc>
          <w:tcPr>
            <w:tcW w:w="1179"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1,0</w:t>
            </w:r>
          </w:p>
        </w:tc>
        <w:tc>
          <w:tcPr>
            <w:tcW w:w="948"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50-54</w:t>
            </w:r>
          </w:p>
        </w:tc>
        <w:tc>
          <w:tcPr>
            <w:tcW w:w="811" w:type="dxa"/>
            <w:vMerge/>
            <w:textDirection w:val="btLr"/>
            <w:vAlign w:val="center"/>
          </w:tcPr>
          <w:p w:rsidR="001C16EE" w:rsidRPr="001C16EE" w:rsidRDefault="001C16EE" w:rsidP="0022199B">
            <w:pPr>
              <w:ind w:left="113" w:right="113"/>
              <w:jc w:val="center"/>
              <w:rPr>
                <w:rFonts w:ascii="Times New Roman" w:hAnsi="Times New Roman" w:cs="Times New Roman"/>
                <w:bCs/>
                <w:sz w:val="24"/>
                <w:szCs w:val="24"/>
              </w:rPr>
            </w:pPr>
          </w:p>
        </w:tc>
        <w:tc>
          <w:tcPr>
            <w:tcW w:w="6560" w:type="dxa"/>
          </w:tcPr>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b/>
                <w:sz w:val="24"/>
                <w:szCs w:val="24"/>
              </w:rPr>
              <w:t>Студент демонстрирует</w:t>
            </w:r>
            <w:r w:rsidRPr="001C16EE">
              <w:rPr>
                <w:rFonts w:ascii="Times New Roman" w:hAnsi="Times New Roman" w:cs="Times New Roman"/>
                <w:sz w:val="24"/>
                <w:szCs w:val="24"/>
              </w:rPr>
              <w:t>:</w:t>
            </w:r>
          </w:p>
          <w:p w:rsidR="001C16EE" w:rsidRPr="001C16EE" w:rsidRDefault="001C16EE" w:rsidP="0022199B">
            <w:pPr>
              <w:pStyle w:val="a3"/>
              <w:spacing w:before="0" w:beforeAutospacing="0" w:after="0" w:afterAutospacing="0"/>
              <w:ind w:right="601"/>
              <w:jc w:val="both"/>
            </w:pPr>
            <w:r w:rsidRPr="001C16EE">
              <w:t>- трудности с усвоением отдельных разделов  основного материала;</w:t>
            </w:r>
          </w:p>
          <w:p w:rsidR="001C16EE" w:rsidRPr="001C16EE" w:rsidRDefault="001C16EE" w:rsidP="0022199B">
            <w:pPr>
              <w:pStyle w:val="a3"/>
              <w:spacing w:before="0" w:beforeAutospacing="0" w:after="0" w:afterAutospacing="0"/>
              <w:ind w:right="601"/>
              <w:jc w:val="both"/>
            </w:pPr>
            <w:r w:rsidRPr="001C16EE">
              <w:t>- отсутствие последовательности в изложении материала;</w:t>
            </w:r>
          </w:p>
          <w:p w:rsidR="001C16EE" w:rsidRPr="001C16EE" w:rsidRDefault="001C16EE" w:rsidP="0022199B">
            <w:pPr>
              <w:pStyle w:val="a3"/>
              <w:spacing w:before="0" w:beforeAutospacing="0" w:after="0" w:afterAutospacing="0"/>
              <w:ind w:right="601"/>
              <w:jc w:val="both"/>
            </w:pPr>
            <w:r w:rsidRPr="001C16EE">
              <w:t>- существенные затруднения в самостоятельном выполнении практических заданий;</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существенные затруднения при использовании рекомендованной преподавателем литературы;</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неумение обобщения отдельных разделов изученного материала;</w:t>
            </w:r>
          </w:p>
          <w:p w:rsidR="001C16EE" w:rsidRPr="001C16EE" w:rsidRDefault="001C16EE" w:rsidP="0022199B">
            <w:pPr>
              <w:ind w:right="601"/>
              <w:jc w:val="both"/>
              <w:rPr>
                <w:rFonts w:ascii="Times New Roman" w:hAnsi="Times New Roman" w:cs="Times New Roman"/>
                <w:sz w:val="24"/>
                <w:szCs w:val="24"/>
              </w:rPr>
            </w:pPr>
            <w:r w:rsidRPr="001C16EE">
              <w:rPr>
                <w:rFonts w:ascii="Times New Roman" w:hAnsi="Times New Roman" w:cs="Times New Roman"/>
                <w:sz w:val="24"/>
                <w:szCs w:val="24"/>
              </w:rPr>
              <w:t>- существенные затруднения при исправлении допущенных грубых ошибок, указанных преподавателем;</w:t>
            </w:r>
          </w:p>
          <w:p w:rsidR="001C16EE" w:rsidRPr="001C16EE" w:rsidRDefault="001C16EE" w:rsidP="0022199B">
            <w:pPr>
              <w:ind w:right="601"/>
              <w:jc w:val="both"/>
              <w:rPr>
                <w:rFonts w:ascii="Times New Roman" w:hAnsi="Times New Roman" w:cs="Times New Roman"/>
                <w:sz w:val="24"/>
                <w:szCs w:val="24"/>
              </w:rPr>
            </w:pPr>
          </w:p>
        </w:tc>
      </w:tr>
      <w:tr w:rsidR="001C16EE" w:rsidRPr="00B05E7D" w:rsidTr="0022199B">
        <w:trPr>
          <w:cantSplit/>
          <w:trHeight w:val="1587"/>
        </w:trPr>
        <w:tc>
          <w:tcPr>
            <w:tcW w:w="1134" w:type="dxa"/>
            <w:vAlign w:val="center"/>
          </w:tcPr>
          <w:p w:rsidR="001C16EE" w:rsidRPr="001C16EE" w:rsidRDefault="001C16EE" w:rsidP="0022199B">
            <w:pPr>
              <w:jc w:val="center"/>
              <w:rPr>
                <w:rFonts w:ascii="Times New Roman" w:hAnsi="Times New Roman" w:cs="Times New Roman"/>
                <w:bCs/>
                <w:sz w:val="24"/>
                <w:szCs w:val="24"/>
                <w:lang w:val="en-US"/>
              </w:rPr>
            </w:pPr>
            <w:r w:rsidRPr="001C16EE">
              <w:rPr>
                <w:rFonts w:ascii="Times New Roman" w:hAnsi="Times New Roman" w:cs="Times New Roman"/>
                <w:bCs/>
                <w:sz w:val="24"/>
                <w:szCs w:val="24"/>
                <w:lang w:val="en-US"/>
              </w:rPr>
              <w:lastRenderedPageBreak/>
              <w:t>FX</w:t>
            </w:r>
          </w:p>
        </w:tc>
        <w:tc>
          <w:tcPr>
            <w:tcW w:w="1179"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lang w:val="en-US"/>
              </w:rPr>
              <w:t>0,5</w:t>
            </w:r>
          </w:p>
        </w:tc>
        <w:tc>
          <w:tcPr>
            <w:tcW w:w="948"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lang w:val="en-US"/>
              </w:rPr>
              <w:t>25-49</w:t>
            </w:r>
          </w:p>
        </w:tc>
        <w:tc>
          <w:tcPr>
            <w:tcW w:w="811" w:type="dxa"/>
            <w:vMerge w:val="restart"/>
            <w:textDirection w:val="btLr"/>
            <w:vAlign w:val="center"/>
          </w:tcPr>
          <w:p w:rsidR="001C16EE" w:rsidRPr="001C16EE" w:rsidRDefault="001C16EE" w:rsidP="0022199B">
            <w:pPr>
              <w:ind w:left="113" w:right="113"/>
              <w:jc w:val="center"/>
              <w:rPr>
                <w:rFonts w:ascii="Times New Roman" w:hAnsi="Times New Roman" w:cs="Times New Roman"/>
                <w:bCs/>
                <w:sz w:val="24"/>
                <w:szCs w:val="24"/>
              </w:rPr>
            </w:pPr>
            <w:proofErr w:type="spellStart"/>
            <w:proofErr w:type="gramStart"/>
            <w:r w:rsidRPr="001C16EE">
              <w:rPr>
                <w:rFonts w:ascii="Times New Roman" w:hAnsi="Times New Roman" w:cs="Times New Roman"/>
                <w:bCs/>
                <w:sz w:val="24"/>
                <w:szCs w:val="24"/>
              </w:rPr>
              <w:t>неудовлетвори</w:t>
            </w:r>
            <w:proofErr w:type="spellEnd"/>
            <w:r w:rsidRPr="001C16EE">
              <w:rPr>
                <w:rFonts w:ascii="Times New Roman" w:hAnsi="Times New Roman" w:cs="Times New Roman"/>
                <w:bCs/>
                <w:sz w:val="24"/>
                <w:szCs w:val="24"/>
                <w:lang w:val="en-US"/>
              </w:rPr>
              <w:t>-</w:t>
            </w:r>
            <w:proofErr w:type="spellStart"/>
            <w:r w:rsidRPr="001C16EE">
              <w:rPr>
                <w:rFonts w:ascii="Times New Roman" w:hAnsi="Times New Roman" w:cs="Times New Roman"/>
                <w:bCs/>
                <w:sz w:val="24"/>
                <w:szCs w:val="24"/>
              </w:rPr>
              <w:t>тельно</w:t>
            </w:r>
            <w:proofErr w:type="spellEnd"/>
            <w:proofErr w:type="gramEnd"/>
          </w:p>
        </w:tc>
        <w:tc>
          <w:tcPr>
            <w:tcW w:w="6560" w:type="dxa"/>
          </w:tcPr>
          <w:p w:rsidR="001C16EE" w:rsidRPr="001C16EE" w:rsidRDefault="001C16EE" w:rsidP="0022199B">
            <w:pPr>
              <w:pStyle w:val="a3"/>
              <w:spacing w:before="0" w:beforeAutospacing="0" w:after="0" w:afterAutospacing="0"/>
              <w:ind w:right="601"/>
              <w:jc w:val="both"/>
            </w:pPr>
            <w:r w:rsidRPr="001C16EE">
              <w:rPr>
                <w:b/>
              </w:rPr>
              <w:t>Студент демонстрирует</w:t>
            </w:r>
            <w:r w:rsidRPr="001C16EE">
              <w:t>:</w:t>
            </w:r>
          </w:p>
          <w:p w:rsidR="001C16EE" w:rsidRPr="001C16EE" w:rsidRDefault="001C16EE" w:rsidP="0022199B">
            <w:pPr>
              <w:pStyle w:val="a3"/>
              <w:spacing w:before="0" w:beforeAutospacing="0" w:after="0" w:afterAutospacing="0"/>
              <w:ind w:right="601"/>
              <w:jc w:val="both"/>
            </w:pPr>
            <w:r w:rsidRPr="001C16EE">
              <w:t>- непонимание формулировок  при ответах по всем видам заданий;</w:t>
            </w:r>
          </w:p>
          <w:p w:rsidR="001C16EE" w:rsidRPr="001C16EE" w:rsidRDefault="001C16EE" w:rsidP="0022199B">
            <w:pPr>
              <w:pStyle w:val="a3"/>
              <w:spacing w:before="0" w:beforeAutospacing="0" w:after="0" w:afterAutospacing="0"/>
              <w:ind w:right="601"/>
              <w:jc w:val="both"/>
            </w:pPr>
            <w:r w:rsidRPr="001C16EE">
              <w:t xml:space="preserve">-  неумение применения  отдельных приемов выполнения заданий; </w:t>
            </w:r>
          </w:p>
          <w:p w:rsidR="001C16EE" w:rsidRPr="001C16EE" w:rsidRDefault="001C16EE" w:rsidP="0022199B">
            <w:pPr>
              <w:pStyle w:val="a3"/>
              <w:spacing w:before="0" w:beforeAutospacing="0" w:after="0" w:afterAutospacing="0"/>
              <w:ind w:right="601"/>
              <w:jc w:val="both"/>
            </w:pPr>
            <w:r w:rsidRPr="001C16EE">
              <w:t>- несвоевременное выполнение всех видов заданий с устранением допущенных ошибок.</w:t>
            </w:r>
          </w:p>
          <w:p w:rsidR="001C16EE" w:rsidRPr="001C16EE" w:rsidRDefault="001C16EE" w:rsidP="0022199B">
            <w:pPr>
              <w:pStyle w:val="a3"/>
              <w:spacing w:before="0" w:beforeAutospacing="0" w:after="0" w:afterAutospacing="0"/>
              <w:ind w:right="601"/>
              <w:jc w:val="both"/>
            </w:pPr>
          </w:p>
        </w:tc>
      </w:tr>
      <w:tr w:rsidR="001C16EE" w:rsidRPr="00B05E7D" w:rsidTr="0022199B">
        <w:trPr>
          <w:cantSplit/>
          <w:trHeight w:val="1587"/>
        </w:trPr>
        <w:tc>
          <w:tcPr>
            <w:tcW w:w="1134"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lang w:val="en-US"/>
              </w:rPr>
              <w:t>F</w:t>
            </w:r>
          </w:p>
        </w:tc>
        <w:tc>
          <w:tcPr>
            <w:tcW w:w="1179" w:type="dxa"/>
            <w:vAlign w:val="center"/>
          </w:tcPr>
          <w:p w:rsidR="001C16EE" w:rsidRPr="001C16EE" w:rsidRDefault="001C16EE" w:rsidP="0022199B">
            <w:pPr>
              <w:jc w:val="center"/>
              <w:rPr>
                <w:rFonts w:ascii="Times New Roman" w:hAnsi="Times New Roman" w:cs="Times New Roman"/>
                <w:bCs/>
                <w:sz w:val="24"/>
                <w:szCs w:val="24"/>
              </w:rPr>
            </w:pPr>
            <w:r w:rsidRPr="001C16EE">
              <w:rPr>
                <w:rFonts w:ascii="Times New Roman" w:hAnsi="Times New Roman" w:cs="Times New Roman"/>
                <w:bCs/>
                <w:sz w:val="24"/>
                <w:szCs w:val="24"/>
              </w:rPr>
              <w:t>0</w:t>
            </w:r>
          </w:p>
        </w:tc>
        <w:tc>
          <w:tcPr>
            <w:tcW w:w="948" w:type="dxa"/>
            <w:vAlign w:val="center"/>
          </w:tcPr>
          <w:p w:rsidR="001C16EE" w:rsidRPr="001C16EE" w:rsidRDefault="001C16EE" w:rsidP="0022199B">
            <w:pPr>
              <w:jc w:val="center"/>
              <w:rPr>
                <w:rFonts w:ascii="Times New Roman" w:hAnsi="Times New Roman" w:cs="Times New Roman"/>
                <w:bCs/>
                <w:sz w:val="24"/>
                <w:szCs w:val="24"/>
                <w:lang w:val="en-US"/>
              </w:rPr>
            </w:pPr>
            <w:r w:rsidRPr="001C16EE">
              <w:rPr>
                <w:rFonts w:ascii="Times New Roman" w:hAnsi="Times New Roman" w:cs="Times New Roman"/>
                <w:bCs/>
                <w:sz w:val="24"/>
                <w:szCs w:val="24"/>
              </w:rPr>
              <w:t>0-</w:t>
            </w:r>
            <w:r w:rsidRPr="001C16EE">
              <w:rPr>
                <w:rFonts w:ascii="Times New Roman" w:hAnsi="Times New Roman" w:cs="Times New Roman"/>
                <w:bCs/>
                <w:sz w:val="24"/>
                <w:szCs w:val="24"/>
                <w:lang w:val="en-US"/>
              </w:rPr>
              <w:t>24</w:t>
            </w:r>
          </w:p>
        </w:tc>
        <w:tc>
          <w:tcPr>
            <w:tcW w:w="811" w:type="dxa"/>
            <w:vMerge/>
            <w:textDirection w:val="btLr"/>
            <w:vAlign w:val="center"/>
          </w:tcPr>
          <w:p w:rsidR="001C16EE" w:rsidRPr="001C16EE" w:rsidRDefault="001C16EE" w:rsidP="0022199B">
            <w:pPr>
              <w:ind w:left="113" w:right="113"/>
              <w:jc w:val="center"/>
              <w:rPr>
                <w:rFonts w:ascii="Times New Roman" w:hAnsi="Times New Roman" w:cs="Times New Roman"/>
                <w:bCs/>
                <w:sz w:val="24"/>
                <w:szCs w:val="24"/>
              </w:rPr>
            </w:pPr>
          </w:p>
        </w:tc>
        <w:tc>
          <w:tcPr>
            <w:tcW w:w="6560" w:type="dxa"/>
          </w:tcPr>
          <w:p w:rsidR="001C16EE" w:rsidRPr="001C16EE" w:rsidRDefault="001C16EE" w:rsidP="0022199B">
            <w:pPr>
              <w:pStyle w:val="a3"/>
              <w:spacing w:before="0" w:beforeAutospacing="0" w:after="0" w:afterAutospacing="0"/>
              <w:ind w:right="601"/>
              <w:jc w:val="both"/>
            </w:pPr>
            <w:r w:rsidRPr="001C16EE">
              <w:rPr>
                <w:b/>
              </w:rPr>
              <w:t>Студент демонстрирует</w:t>
            </w:r>
            <w:r w:rsidRPr="001C16EE">
              <w:t>:</w:t>
            </w:r>
          </w:p>
          <w:p w:rsidR="001C16EE" w:rsidRPr="001C16EE" w:rsidRDefault="001C16EE" w:rsidP="0022199B">
            <w:pPr>
              <w:pStyle w:val="a3"/>
              <w:spacing w:before="0" w:beforeAutospacing="0" w:after="0" w:afterAutospacing="0"/>
              <w:ind w:right="601"/>
              <w:jc w:val="both"/>
            </w:pPr>
            <w:r w:rsidRPr="001C16EE">
              <w:t>- незнание программного материала,</w:t>
            </w:r>
          </w:p>
          <w:p w:rsidR="001C16EE" w:rsidRPr="001C16EE" w:rsidRDefault="001C16EE" w:rsidP="0022199B">
            <w:pPr>
              <w:pStyle w:val="a3"/>
              <w:spacing w:before="0" w:beforeAutospacing="0" w:after="0" w:afterAutospacing="0"/>
              <w:ind w:right="601"/>
              <w:jc w:val="both"/>
            </w:pPr>
            <w:r w:rsidRPr="001C16EE">
              <w:t>- при выполнении всех видов заданий допускаются грубые ошибки;</w:t>
            </w:r>
          </w:p>
          <w:p w:rsidR="001C16EE" w:rsidRPr="001C16EE" w:rsidRDefault="001C16EE" w:rsidP="0022199B">
            <w:pPr>
              <w:pStyle w:val="a3"/>
              <w:spacing w:before="0" w:beforeAutospacing="0" w:after="0" w:afterAutospacing="0"/>
              <w:ind w:right="601"/>
              <w:jc w:val="both"/>
            </w:pPr>
            <w:r w:rsidRPr="001C16EE">
              <w:t xml:space="preserve">-  отсутствие </w:t>
            </w:r>
            <w:proofErr w:type="gramStart"/>
            <w:r w:rsidRPr="001C16EE">
              <w:t>навыков применения отдельных приемов выполнения заданий</w:t>
            </w:r>
            <w:proofErr w:type="gramEnd"/>
            <w:r w:rsidRPr="001C16EE">
              <w:t>;</w:t>
            </w:r>
          </w:p>
          <w:p w:rsidR="001C16EE" w:rsidRPr="001C16EE" w:rsidRDefault="001C16EE" w:rsidP="0022199B">
            <w:pPr>
              <w:pStyle w:val="a3"/>
              <w:spacing w:before="0" w:beforeAutospacing="0" w:after="0" w:afterAutospacing="0"/>
              <w:ind w:right="601"/>
              <w:jc w:val="both"/>
              <w:rPr>
                <w:b/>
              </w:rPr>
            </w:pPr>
            <w:r w:rsidRPr="001C16EE">
              <w:t>-  невыполнение заданий, предусмотренных формами текущего, промежуточного и итогового контроля.</w:t>
            </w:r>
          </w:p>
        </w:tc>
      </w:tr>
    </w:tbl>
    <w:p w:rsidR="00E83545" w:rsidRPr="001C16EE" w:rsidRDefault="00E83545" w:rsidP="00F06FD0">
      <w:pPr>
        <w:widowControl w:val="0"/>
        <w:shd w:val="clear" w:color="auto" w:fill="FFFFFF"/>
        <w:autoSpaceDE w:val="0"/>
        <w:autoSpaceDN w:val="0"/>
        <w:adjustRightInd w:val="0"/>
        <w:spacing w:after="0" w:line="240" w:lineRule="auto"/>
        <w:jc w:val="center"/>
        <w:rPr>
          <w:rFonts w:ascii="Times New Roman" w:hAnsi="Times New Roman" w:cs="Times New Roman"/>
          <w:b/>
          <w:sz w:val="28"/>
          <w:szCs w:val="28"/>
        </w:rPr>
      </w:pPr>
    </w:p>
    <w:p w:rsidR="00E83545" w:rsidRDefault="00E83545" w:rsidP="00F06FD0">
      <w:pPr>
        <w:widowControl w:val="0"/>
        <w:shd w:val="clear" w:color="auto" w:fill="FFFFFF"/>
        <w:autoSpaceDE w:val="0"/>
        <w:autoSpaceDN w:val="0"/>
        <w:adjustRightInd w:val="0"/>
        <w:spacing w:after="0" w:line="240" w:lineRule="auto"/>
        <w:jc w:val="center"/>
        <w:rPr>
          <w:rFonts w:ascii="Times New Roman" w:hAnsi="Times New Roman" w:cs="Times New Roman"/>
          <w:b/>
          <w:sz w:val="28"/>
          <w:szCs w:val="28"/>
          <w:lang w:val="kk-KZ"/>
        </w:rPr>
      </w:pPr>
    </w:p>
    <w:p w:rsidR="00F06FD0" w:rsidRPr="00F06FD0" w:rsidRDefault="00F06FD0" w:rsidP="00F06FD0">
      <w:pPr>
        <w:widowControl w:val="0"/>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F06FD0">
        <w:rPr>
          <w:rFonts w:ascii="Times New Roman" w:hAnsi="Times New Roman" w:cs="Times New Roman"/>
          <w:b/>
          <w:sz w:val="28"/>
          <w:szCs w:val="28"/>
        </w:rPr>
        <w:t>Список литературы</w:t>
      </w:r>
    </w:p>
    <w:p w:rsidR="00F06FD0" w:rsidRPr="00F06FD0" w:rsidRDefault="00F06FD0" w:rsidP="00F06FD0">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val="kk-KZ"/>
        </w:rPr>
      </w:pPr>
    </w:p>
    <w:p w:rsidR="00F06FD0" w:rsidRPr="00F06FD0" w:rsidRDefault="00F06FD0" w:rsidP="00F06FD0">
      <w:pPr>
        <w:spacing w:after="0" w:line="240" w:lineRule="auto"/>
        <w:jc w:val="both"/>
        <w:rPr>
          <w:rFonts w:ascii="Times New Roman" w:hAnsi="Times New Roman" w:cs="Times New Roman"/>
          <w:b/>
          <w:sz w:val="28"/>
          <w:szCs w:val="28"/>
          <w:lang w:eastAsia="zh-CN"/>
        </w:rPr>
      </w:pPr>
      <w:r w:rsidRPr="00F06FD0">
        <w:rPr>
          <w:rFonts w:ascii="Times New Roman" w:hAnsi="Times New Roman" w:cs="Times New Roman"/>
          <w:b/>
          <w:sz w:val="28"/>
          <w:szCs w:val="28"/>
          <w:lang w:val="kk-KZ" w:eastAsia="zh-CN"/>
        </w:rPr>
        <w:t xml:space="preserve">1 </w:t>
      </w:r>
      <w:r w:rsidRPr="00F06FD0">
        <w:rPr>
          <w:rFonts w:ascii="Times New Roman" w:hAnsi="Times New Roman" w:cs="Times New Roman"/>
          <w:b/>
          <w:sz w:val="28"/>
          <w:szCs w:val="28"/>
          <w:lang w:eastAsia="zh-CN"/>
        </w:rPr>
        <w:t>Основная литература</w:t>
      </w:r>
    </w:p>
    <w:p w:rsidR="00F06FD0" w:rsidRPr="00F06FD0" w:rsidRDefault="00F06FD0" w:rsidP="00F41BA8">
      <w:pPr>
        <w:widowControl w:val="0"/>
        <w:numPr>
          <w:ilvl w:val="0"/>
          <w:numId w:val="7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sz w:val="28"/>
          <w:szCs w:val="28"/>
          <w:lang w:val="kk-KZ"/>
        </w:rPr>
        <w:t>Мырзалиев, Б.С. и др. Методические основы ведения бухгалтерского учета на предприятиях и в организациях : Учебное пособие. / Б.С. Мырзалиев, А.А. Сатмурзаев, С.Т. Миржакыпова. - Алматы: Фолиант, 2013. - 328 c. - ISBN 978-601-292-713-9.</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F06FD0" w:rsidRPr="00F06FD0" w:rsidRDefault="00F06FD0" w:rsidP="00F41BA8">
      <w:pPr>
        <w:widowControl w:val="0"/>
        <w:numPr>
          <w:ilvl w:val="0"/>
          <w:numId w:val="7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Айтжанова</w:t>
      </w:r>
      <w:proofErr w:type="spellEnd"/>
      <w:r w:rsidRPr="00F06FD0">
        <w:rPr>
          <w:rFonts w:ascii="Times New Roman" w:hAnsi="Times New Roman" w:cs="Times New Roman"/>
          <w:bCs/>
          <w:sz w:val="28"/>
          <w:szCs w:val="28"/>
        </w:rPr>
        <w:t>, Ж.Н.</w:t>
      </w:r>
      <w:r w:rsidRPr="00F06FD0">
        <w:rPr>
          <w:rFonts w:ascii="Times New Roman" w:hAnsi="Times New Roman" w:cs="Times New Roman"/>
          <w:sz w:val="28"/>
          <w:szCs w:val="28"/>
          <w:lang w:val="kk-KZ"/>
        </w:rPr>
        <w:t xml:space="preserve"> </w:t>
      </w:r>
      <w:r w:rsidRPr="00F06FD0">
        <w:rPr>
          <w:rFonts w:ascii="Times New Roman" w:hAnsi="Times New Roman" w:cs="Times New Roman"/>
          <w:sz w:val="28"/>
          <w:szCs w:val="28"/>
        </w:rPr>
        <w:t>Основы бухгалтерского учета</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Учебное пособие.</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 Алматы, 2015. - 373 c. - ISBN 978-601-298-406-4.</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rPr>
        <w:t xml:space="preserve"> </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F06FD0" w:rsidRPr="00F06FD0" w:rsidRDefault="00F06FD0" w:rsidP="00F41BA8">
      <w:pPr>
        <w:widowControl w:val="0"/>
        <w:numPr>
          <w:ilvl w:val="0"/>
          <w:numId w:val="7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Назарова В.Л. Волохова О.В. Бухгалтерский учет от первичного документа до отчетности: Учебное пособие: Алматы: Экономика, 2016-232с.</w:t>
      </w:r>
    </w:p>
    <w:p w:rsidR="00F06FD0" w:rsidRPr="00F06FD0" w:rsidRDefault="00F06FD0" w:rsidP="00F41BA8">
      <w:pPr>
        <w:widowControl w:val="0"/>
        <w:numPr>
          <w:ilvl w:val="0"/>
          <w:numId w:val="7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14"/>
          <w:sz w:val="28"/>
          <w:szCs w:val="28"/>
          <w:lang w:val="kk-KZ"/>
        </w:rPr>
        <w:t xml:space="preserve">В.П.Проскурина Бухгалтерский учет от азов до баланса, практическое пособие Алматы: ТОО «Издательство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xml:space="preserve">», </w:t>
      </w:r>
      <w:r w:rsidRPr="00F06FD0">
        <w:rPr>
          <w:rFonts w:ascii="Times New Roman" w:hAnsi="Times New Roman" w:cs="Times New Roman"/>
          <w:color w:val="000000"/>
          <w:spacing w:val="-14"/>
          <w:sz w:val="28"/>
          <w:szCs w:val="28"/>
          <w:lang w:val="kk-KZ"/>
        </w:rPr>
        <w:t>2016-320с</w:t>
      </w:r>
    </w:p>
    <w:p w:rsidR="00F06FD0" w:rsidRPr="00F06FD0" w:rsidRDefault="00F06FD0" w:rsidP="00F41BA8">
      <w:pPr>
        <w:widowControl w:val="0"/>
        <w:numPr>
          <w:ilvl w:val="0"/>
          <w:numId w:val="7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14"/>
          <w:sz w:val="28"/>
          <w:szCs w:val="28"/>
        </w:rPr>
        <w:t>Садиева</w:t>
      </w:r>
      <w:proofErr w:type="spellEnd"/>
      <w:r w:rsidRPr="00F06FD0">
        <w:rPr>
          <w:rFonts w:ascii="Times New Roman" w:hAnsi="Times New Roman" w:cs="Times New Roman"/>
          <w:color w:val="000000"/>
          <w:spacing w:val="-14"/>
          <w:sz w:val="28"/>
          <w:szCs w:val="28"/>
        </w:rPr>
        <w:t xml:space="preserve"> А.С., </w:t>
      </w:r>
      <w:proofErr w:type="spellStart"/>
      <w:r w:rsidRPr="00F06FD0">
        <w:rPr>
          <w:rFonts w:ascii="Times New Roman" w:hAnsi="Times New Roman" w:cs="Times New Roman"/>
          <w:color w:val="000000"/>
          <w:spacing w:val="-14"/>
          <w:sz w:val="28"/>
          <w:szCs w:val="28"/>
        </w:rPr>
        <w:t>Шахарова</w:t>
      </w:r>
      <w:proofErr w:type="spellEnd"/>
      <w:r w:rsidRPr="00F06FD0">
        <w:rPr>
          <w:rFonts w:ascii="Times New Roman" w:hAnsi="Times New Roman" w:cs="Times New Roman"/>
          <w:color w:val="000000"/>
          <w:spacing w:val="-14"/>
          <w:sz w:val="28"/>
          <w:szCs w:val="28"/>
        </w:rPr>
        <w:t xml:space="preserve"> А.Е., </w:t>
      </w:r>
      <w:proofErr w:type="spellStart"/>
      <w:r w:rsidRPr="00F06FD0">
        <w:rPr>
          <w:rFonts w:ascii="Times New Roman" w:hAnsi="Times New Roman" w:cs="Times New Roman"/>
          <w:color w:val="000000"/>
          <w:spacing w:val="-14"/>
          <w:sz w:val="28"/>
          <w:szCs w:val="28"/>
        </w:rPr>
        <w:t>Сагиндыкова</w:t>
      </w:r>
      <w:proofErr w:type="spellEnd"/>
      <w:r w:rsidRPr="00F06FD0">
        <w:rPr>
          <w:rFonts w:ascii="Times New Roman" w:hAnsi="Times New Roman" w:cs="Times New Roman"/>
          <w:color w:val="000000"/>
          <w:spacing w:val="-14"/>
          <w:sz w:val="28"/>
          <w:szCs w:val="28"/>
        </w:rPr>
        <w:t xml:space="preserve"> Г.М. Бухгалтерский учет и аудит: Учебное пособие. Алматы: ТОО  </w:t>
      </w:r>
      <w:r w:rsidRPr="00F06FD0">
        <w:rPr>
          <w:rFonts w:ascii="Times New Roman" w:hAnsi="Times New Roman" w:cs="Times New Roman"/>
          <w:color w:val="000000"/>
          <w:spacing w:val="-14"/>
          <w:sz w:val="28"/>
          <w:szCs w:val="28"/>
          <w:lang w:val="kk-KZ"/>
        </w:rPr>
        <w:t xml:space="preserve">«Издательство </w:t>
      </w:r>
      <w:r w:rsidRPr="00F06FD0">
        <w:rPr>
          <w:rFonts w:ascii="Times New Roman" w:hAnsi="Times New Roman" w:cs="Times New Roman"/>
          <w:color w:val="000000"/>
          <w:spacing w:val="-14"/>
          <w:sz w:val="28"/>
          <w:szCs w:val="28"/>
          <w:lang w:val="en-US"/>
        </w:rPr>
        <w:t>LEM</w:t>
      </w:r>
      <w:r w:rsidRPr="00F06FD0">
        <w:rPr>
          <w:rFonts w:ascii="Times New Roman" w:hAnsi="Times New Roman" w:cs="Times New Roman"/>
          <w:color w:val="000000"/>
          <w:spacing w:val="-14"/>
          <w:sz w:val="28"/>
          <w:szCs w:val="28"/>
        </w:rPr>
        <w:t>», 2016 – 384с.</w:t>
      </w:r>
    </w:p>
    <w:p w:rsidR="00F06FD0" w:rsidRPr="00F06FD0" w:rsidRDefault="00F06FD0" w:rsidP="00F41BA8">
      <w:pPr>
        <w:widowControl w:val="0"/>
        <w:numPr>
          <w:ilvl w:val="0"/>
          <w:numId w:val="7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r w:rsidRPr="00F06FD0">
        <w:rPr>
          <w:rFonts w:ascii="Times New Roman" w:hAnsi="Times New Roman" w:cs="Times New Roman"/>
          <w:color w:val="000000"/>
          <w:spacing w:val="-3"/>
          <w:sz w:val="28"/>
          <w:szCs w:val="28"/>
          <w:lang w:val="kk-KZ"/>
        </w:rPr>
        <w:t>О.М.Карибжанов Основы формирования финансовой отчетности в соответствии с МСФО, Учебное пособие-Алматы,2011</w:t>
      </w:r>
    </w:p>
    <w:p w:rsidR="00F06FD0" w:rsidRPr="00F06FD0" w:rsidRDefault="00F06FD0" w:rsidP="00F41BA8">
      <w:pPr>
        <w:widowControl w:val="0"/>
        <w:numPr>
          <w:ilvl w:val="0"/>
          <w:numId w:val="7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color w:val="000000"/>
          <w:spacing w:val="-3"/>
          <w:sz w:val="28"/>
          <w:szCs w:val="28"/>
        </w:rPr>
        <w:t>В.Л.Назарова</w:t>
      </w:r>
      <w:proofErr w:type="spellEnd"/>
      <w:r w:rsidRPr="00F06FD0">
        <w:rPr>
          <w:rFonts w:ascii="Times New Roman" w:hAnsi="Times New Roman" w:cs="Times New Roman"/>
          <w:color w:val="000000"/>
          <w:spacing w:val="-3"/>
          <w:sz w:val="28"/>
          <w:szCs w:val="28"/>
        </w:rPr>
        <w:t xml:space="preserve"> Бухгалтерский учет</w:t>
      </w:r>
      <w:r w:rsidRPr="00F06FD0">
        <w:rPr>
          <w:rFonts w:ascii="Times New Roman" w:hAnsi="Times New Roman" w:cs="Times New Roman"/>
          <w:color w:val="000000"/>
          <w:spacing w:val="-3"/>
          <w:sz w:val="28"/>
          <w:szCs w:val="28"/>
          <w:lang w:val="kk-KZ"/>
        </w:rPr>
        <w:t>,</w:t>
      </w:r>
      <w:r w:rsidRPr="00F06FD0">
        <w:rPr>
          <w:rFonts w:ascii="Times New Roman" w:hAnsi="Times New Roman" w:cs="Times New Roman"/>
          <w:color w:val="000000"/>
          <w:spacing w:val="-3"/>
          <w:sz w:val="28"/>
          <w:szCs w:val="28"/>
        </w:rPr>
        <w:t xml:space="preserve">  Алматы, Экономика, 20</w:t>
      </w:r>
      <w:r w:rsidRPr="00F06FD0">
        <w:rPr>
          <w:rFonts w:ascii="Times New Roman" w:hAnsi="Times New Roman" w:cs="Times New Roman"/>
          <w:color w:val="000000"/>
          <w:spacing w:val="-3"/>
          <w:sz w:val="28"/>
          <w:szCs w:val="28"/>
          <w:lang w:val="kk-KZ"/>
        </w:rPr>
        <w:t>11</w:t>
      </w:r>
    </w:p>
    <w:p w:rsidR="00F06FD0" w:rsidRPr="00F06FD0" w:rsidRDefault="00F06FD0" w:rsidP="00F41BA8">
      <w:pPr>
        <w:widowControl w:val="0"/>
        <w:numPr>
          <w:ilvl w:val="0"/>
          <w:numId w:val="7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Гомола</w:t>
      </w:r>
      <w:proofErr w:type="spellEnd"/>
      <w:r w:rsidRPr="00F06FD0">
        <w:rPr>
          <w:rFonts w:ascii="Times New Roman" w:hAnsi="Times New Roman" w:cs="Times New Roman"/>
          <w:bCs/>
          <w:sz w:val="28"/>
          <w:szCs w:val="28"/>
        </w:rPr>
        <w:t>, А.И.</w:t>
      </w:r>
      <w:r w:rsidRPr="00F06FD0">
        <w:rPr>
          <w:rFonts w:ascii="Times New Roman" w:hAnsi="Times New Roman" w:cs="Times New Roman"/>
          <w:sz w:val="28"/>
          <w:szCs w:val="28"/>
        </w:rPr>
        <w:t xml:space="preserve"> Бухгалтерский учет</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учебник для студ. СПО, обучающихся по спец. "Экономика и бухгалтерский учет" / А. И. </w:t>
      </w:r>
      <w:proofErr w:type="spellStart"/>
      <w:r w:rsidRPr="00F06FD0">
        <w:rPr>
          <w:rFonts w:ascii="Times New Roman" w:hAnsi="Times New Roman" w:cs="Times New Roman"/>
          <w:sz w:val="28"/>
          <w:szCs w:val="28"/>
        </w:rPr>
        <w:t>Гомола</w:t>
      </w:r>
      <w:proofErr w:type="spellEnd"/>
      <w:r w:rsidRPr="00F06FD0">
        <w:rPr>
          <w:rFonts w:ascii="Times New Roman" w:hAnsi="Times New Roman" w:cs="Times New Roman"/>
          <w:sz w:val="28"/>
          <w:szCs w:val="28"/>
        </w:rPr>
        <w:t xml:space="preserve">, В. Е. Кириллов, С. В. Кириллов. - 6-е изд., </w:t>
      </w:r>
      <w:proofErr w:type="spellStart"/>
      <w:r w:rsidRPr="00F06FD0">
        <w:rPr>
          <w:rFonts w:ascii="Times New Roman" w:hAnsi="Times New Roman" w:cs="Times New Roman"/>
          <w:sz w:val="28"/>
          <w:szCs w:val="28"/>
        </w:rPr>
        <w:t>испр</w:t>
      </w:r>
      <w:proofErr w:type="spellEnd"/>
      <w:r w:rsidRPr="00F06FD0">
        <w:rPr>
          <w:rFonts w:ascii="Times New Roman" w:hAnsi="Times New Roman" w:cs="Times New Roman"/>
          <w:sz w:val="28"/>
          <w:szCs w:val="28"/>
        </w:rPr>
        <w:t>. и доп. - М. : Изд. центр "Академия", 201</w:t>
      </w:r>
      <w:r w:rsidRPr="00F06FD0">
        <w:rPr>
          <w:rFonts w:ascii="Times New Roman" w:hAnsi="Times New Roman" w:cs="Times New Roman"/>
          <w:sz w:val="28"/>
          <w:szCs w:val="28"/>
          <w:lang w:val="kk-KZ"/>
        </w:rPr>
        <w:t>1</w:t>
      </w:r>
      <w:r w:rsidRPr="00F06FD0">
        <w:rPr>
          <w:rFonts w:ascii="Times New Roman" w:hAnsi="Times New Roman" w:cs="Times New Roman"/>
          <w:sz w:val="28"/>
          <w:szCs w:val="28"/>
        </w:rPr>
        <w:t>. - 416 с.</w:t>
      </w:r>
    </w:p>
    <w:p w:rsidR="00F06FD0" w:rsidRPr="00F06FD0" w:rsidRDefault="00F06FD0" w:rsidP="00F41BA8">
      <w:pPr>
        <w:widowControl w:val="0"/>
        <w:numPr>
          <w:ilvl w:val="0"/>
          <w:numId w:val="7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Сатымбекова</w:t>
      </w:r>
      <w:proofErr w:type="spellEnd"/>
      <w:r w:rsidRPr="00F06FD0">
        <w:rPr>
          <w:rFonts w:ascii="Times New Roman" w:hAnsi="Times New Roman" w:cs="Times New Roman"/>
          <w:bCs/>
          <w:sz w:val="28"/>
          <w:szCs w:val="28"/>
        </w:rPr>
        <w:t xml:space="preserve"> К.Б. Методическое указание к </w:t>
      </w:r>
      <w:proofErr w:type="spellStart"/>
      <w:r w:rsidRPr="00F06FD0">
        <w:rPr>
          <w:rFonts w:ascii="Times New Roman" w:hAnsi="Times New Roman" w:cs="Times New Roman"/>
          <w:bCs/>
          <w:sz w:val="28"/>
          <w:szCs w:val="28"/>
        </w:rPr>
        <w:t>практичекским</w:t>
      </w:r>
      <w:proofErr w:type="spellEnd"/>
      <w:r w:rsidRPr="00F06FD0">
        <w:rPr>
          <w:rFonts w:ascii="Times New Roman" w:hAnsi="Times New Roman" w:cs="Times New Roman"/>
          <w:bCs/>
          <w:sz w:val="28"/>
          <w:szCs w:val="28"/>
        </w:rPr>
        <w:t xml:space="preserve"> занятиям по дисциплине «Основы бухгалтерского учета» для студентов  специальности 5В050800 «Учет и аудит» 201</w:t>
      </w:r>
      <w:r w:rsidRPr="00F06FD0">
        <w:rPr>
          <w:rFonts w:ascii="Times New Roman" w:hAnsi="Times New Roman" w:cs="Times New Roman"/>
          <w:bCs/>
          <w:sz w:val="28"/>
          <w:szCs w:val="28"/>
          <w:lang w:val="kk-KZ"/>
        </w:rPr>
        <w:t>8</w:t>
      </w:r>
      <w:r w:rsidRPr="00F06FD0">
        <w:rPr>
          <w:rFonts w:ascii="Times New Roman" w:hAnsi="Times New Roman" w:cs="Times New Roman"/>
          <w:bCs/>
          <w:sz w:val="28"/>
          <w:szCs w:val="28"/>
        </w:rPr>
        <w:t xml:space="preserve">г </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F06FD0" w:rsidRPr="00F06FD0" w:rsidRDefault="00F06FD0" w:rsidP="00F41BA8">
      <w:pPr>
        <w:widowControl w:val="0"/>
        <w:numPr>
          <w:ilvl w:val="0"/>
          <w:numId w:val="79"/>
        </w:numPr>
        <w:shd w:val="clear" w:color="auto" w:fill="FFFFFF"/>
        <w:tabs>
          <w:tab w:val="left" w:pos="0"/>
        </w:tabs>
        <w:autoSpaceDE w:val="0"/>
        <w:autoSpaceDN w:val="0"/>
        <w:adjustRightInd w:val="0"/>
        <w:spacing w:after="0" w:line="240" w:lineRule="auto"/>
        <w:jc w:val="both"/>
        <w:rPr>
          <w:rFonts w:ascii="Times New Roman" w:hAnsi="Times New Roman" w:cs="Times New Roman"/>
          <w:color w:val="000000"/>
          <w:spacing w:val="-14"/>
          <w:sz w:val="28"/>
          <w:szCs w:val="28"/>
        </w:rPr>
      </w:pPr>
      <w:proofErr w:type="spellStart"/>
      <w:r w:rsidRPr="00F06FD0">
        <w:rPr>
          <w:rFonts w:ascii="Times New Roman" w:hAnsi="Times New Roman" w:cs="Times New Roman"/>
          <w:bCs/>
          <w:sz w:val="28"/>
          <w:szCs w:val="28"/>
        </w:rPr>
        <w:t>Сатымбекова</w:t>
      </w:r>
      <w:proofErr w:type="spellEnd"/>
      <w:r w:rsidRPr="00F06FD0">
        <w:rPr>
          <w:rFonts w:ascii="Times New Roman" w:hAnsi="Times New Roman" w:cs="Times New Roman"/>
          <w:bCs/>
          <w:sz w:val="28"/>
          <w:szCs w:val="28"/>
        </w:rPr>
        <w:t xml:space="preserve"> К.Б. Методическое указание к СРС и СРСП по дисциплине «Основы бухгалтерского учета» для студентов  специальности 5В050800 «Учет и аудит» 201</w:t>
      </w:r>
      <w:r w:rsidRPr="00F06FD0">
        <w:rPr>
          <w:rFonts w:ascii="Times New Roman" w:hAnsi="Times New Roman" w:cs="Times New Roman"/>
          <w:bCs/>
          <w:sz w:val="28"/>
          <w:szCs w:val="28"/>
          <w:lang w:val="kk-KZ"/>
        </w:rPr>
        <w:t>8</w:t>
      </w:r>
      <w:r w:rsidRPr="00F06FD0">
        <w:rPr>
          <w:rFonts w:ascii="Times New Roman" w:hAnsi="Times New Roman" w:cs="Times New Roman"/>
          <w:bCs/>
          <w:sz w:val="28"/>
          <w:szCs w:val="28"/>
        </w:rPr>
        <w:t xml:space="preserve">г </w:t>
      </w:r>
      <w:r w:rsidRPr="00F06FD0">
        <w:rPr>
          <w:rFonts w:ascii="Times New Roman" w:hAnsi="Times New Roman" w:cs="Times New Roman"/>
          <w:bCs/>
          <w:sz w:val="28"/>
          <w:szCs w:val="28"/>
          <w:lang w:val="en-US"/>
        </w:rPr>
        <w:t>Lib</w:t>
      </w:r>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ukgu</w:t>
      </w:r>
      <w:proofErr w:type="spellEnd"/>
      <w:r w:rsidRPr="00F06FD0">
        <w:rPr>
          <w:rFonts w:ascii="Times New Roman" w:hAnsi="Times New Roman" w:cs="Times New Roman"/>
          <w:bCs/>
          <w:sz w:val="28"/>
          <w:szCs w:val="28"/>
        </w:rPr>
        <w:t>.</w:t>
      </w:r>
      <w:proofErr w:type="spellStart"/>
      <w:r w:rsidRPr="00F06FD0">
        <w:rPr>
          <w:rFonts w:ascii="Times New Roman" w:hAnsi="Times New Roman" w:cs="Times New Roman"/>
          <w:bCs/>
          <w:sz w:val="28"/>
          <w:szCs w:val="28"/>
          <w:lang w:val="en-US"/>
        </w:rPr>
        <w:t>kz</w:t>
      </w:r>
      <w:proofErr w:type="spellEnd"/>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cgi</w:t>
      </w:r>
      <w:proofErr w:type="spellEnd"/>
      <w:r w:rsidRPr="00F06FD0">
        <w:rPr>
          <w:rFonts w:ascii="Times New Roman" w:hAnsi="Times New Roman" w:cs="Times New Roman"/>
          <w:bCs/>
          <w:sz w:val="28"/>
          <w:szCs w:val="28"/>
        </w:rPr>
        <w:t>-</w:t>
      </w:r>
      <w:r w:rsidRPr="00F06FD0">
        <w:rPr>
          <w:rFonts w:ascii="Times New Roman" w:hAnsi="Times New Roman" w:cs="Times New Roman"/>
          <w:bCs/>
          <w:sz w:val="28"/>
          <w:szCs w:val="28"/>
          <w:lang w:val="en-US"/>
        </w:rPr>
        <w:t>bin</w:t>
      </w:r>
      <w:r w:rsidRPr="00F06FD0">
        <w:rPr>
          <w:rFonts w:ascii="Times New Roman" w:hAnsi="Times New Roman" w:cs="Times New Roman"/>
          <w:bCs/>
          <w:sz w:val="28"/>
          <w:szCs w:val="28"/>
          <w:lang w:val="kk-KZ"/>
        </w:rPr>
        <w:t>/</w:t>
      </w:r>
      <w:proofErr w:type="spellStart"/>
      <w:r w:rsidRPr="00F06FD0">
        <w:rPr>
          <w:rFonts w:ascii="Times New Roman" w:hAnsi="Times New Roman" w:cs="Times New Roman"/>
          <w:bCs/>
          <w:sz w:val="28"/>
          <w:szCs w:val="28"/>
          <w:lang w:val="en-US"/>
        </w:rPr>
        <w:t>irbis</w:t>
      </w:r>
      <w:proofErr w:type="spellEnd"/>
      <w:r w:rsidRPr="00F06FD0">
        <w:rPr>
          <w:rFonts w:ascii="Times New Roman" w:hAnsi="Times New Roman" w:cs="Times New Roman"/>
          <w:bCs/>
          <w:sz w:val="28"/>
          <w:szCs w:val="28"/>
        </w:rPr>
        <w:t>64</w:t>
      </w:r>
      <w:r w:rsidRPr="00F06FD0">
        <w:rPr>
          <w:rFonts w:ascii="Times New Roman" w:hAnsi="Times New Roman" w:cs="Times New Roman"/>
          <w:bCs/>
          <w:sz w:val="28"/>
          <w:szCs w:val="28"/>
          <w:lang w:val="en-US"/>
        </w:rPr>
        <w:t>r</w:t>
      </w:r>
    </w:p>
    <w:p w:rsidR="00F06FD0" w:rsidRPr="00F06FD0" w:rsidRDefault="00F06FD0" w:rsidP="00F06FD0">
      <w:pPr>
        <w:widowControl w:val="0"/>
        <w:autoSpaceDE w:val="0"/>
        <w:autoSpaceDN w:val="0"/>
        <w:adjustRightInd w:val="0"/>
        <w:spacing w:after="0" w:line="240" w:lineRule="auto"/>
        <w:jc w:val="both"/>
        <w:rPr>
          <w:rFonts w:ascii="Times New Roman" w:hAnsi="Times New Roman" w:cs="Times New Roman"/>
          <w:b/>
          <w:lang w:val="kk-KZ"/>
        </w:rPr>
      </w:pPr>
    </w:p>
    <w:p w:rsidR="00F06FD0" w:rsidRPr="00F06FD0" w:rsidRDefault="00F06FD0" w:rsidP="00F06FD0">
      <w:pPr>
        <w:widowControl w:val="0"/>
        <w:autoSpaceDE w:val="0"/>
        <w:autoSpaceDN w:val="0"/>
        <w:adjustRightInd w:val="0"/>
        <w:spacing w:after="0" w:line="240" w:lineRule="auto"/>
        <w:jc w:val="both"/>
        <w:rPr>
          <w:rFonts w:ascii="Times New Roman" w:hAnsi="Times New Roman" w:cs="Times New Roman"/>
          <w:b/>
          <w:sz w:val="28"/>
          <w:szCs w:val="28"/>
        </w:rPr>
      </w:pPr>
      <w:r w:rsidRPr="00F06FD0">
        <w:rPr>
          <w:rFonts w:ascii="Times New Roman" w:hAnsi="Times New Roman" w:cs="Times New Roman"/>
          <w:b/>
        </w:rPr>
        <w:lastRenderedPageBreak/>
        <w:t xml:space="preserve">2 </w:t>
      </w:r>
      <w:r w:rsidRPr="00F06FD0">
        <w:rPr>
          <w:rFonts w:ascii="Times New Roman" w:hAnsi="Times New Roman" w:cs="Times New Roman"/>
          <w:b/>
          <w:sz w:val="28"/>
          <w:szCs w:val="28"/>
        </w:rPr>
        <w:t>Дополнительная литература</w:t>
      </w:r>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1.Закон Республики Казахстан от 28 февраля 2007 года № 234-III «О бухгалтерском учете и финансовой отчетности» ( с </w:t>
      </w:r>
      <w:proofErr w:type="spellStart"/>
      <w:r w:rsidRPr="00F06FD0">
        <w:rPr>
          <w:rFonts w:ascii="Times New Roman" w:hAnsi="Times New Roman" w:cs="Times New Roman"/>
          <w:sz w:val="28"/>
          <w:szCs w:val="28"/>
        </w:rPr>
        <w:t>изм</w:t>
      </w:r>
      <w:proofErr w:type="gramStart"/>
      <w:r w:rsidRPr="00F06FD0">
        <w:rPr>
          <w:rFonts w:ascii="Times New Roman" w:hAnsi="Times New Roman" w:cs="Times New Roman"/>
          <w:sz w:val="28"/>
          <w:szCs w:val="28"/>
        </w:rPr>
        <w:t>.и</w:t>
      </w:r>
      <w:proofErr w:type="spellEnd"/>
      <w:proofErr w:type="gramEnd"/>
      <w:r w:rsidRPr="00F06FD0">
        <w:rPr>
          <w:rFonts w:ascii="Times New Roman" w:hAnsi="Times New Roman" w:cs="Times New Roman"/>
          <w:sz w:val="28"/>
          <w:szCs w:val="28"/>
        </w:rPr>
        <w:t xml:space="preserve"> доп. на 02.01.2021г. )</w:t>
      </w:r>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2.Приказ министра финансов РК «Об утверждении Национального стандарта финансовой отчетности» от 31.01.2013 г  № 50 (с изменениями и дополнениями от 03.06.2019г)</w:t>
      </w:r>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3.Типовой план счетов бухгалтерского учета, Утвержден Приказом Министра финансов Республики Казахстан от 02октября  2018 г № 185</w:t>
      </w:r>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4.Приказ МФ РК  «Об утверждении форм первичных документов» №562 20.12.2012</w:t>
      </w:r>
      <w:proofErr w:type="gramStart"/>
      <w:r w:rsidRPr="00F06FD0">
        <w:rPr>
          <w:rFonts w:ascii="Times New Roman" w:hAnsi="Times New Roman" w:cs="Times New Roman"/>
          <w:sz w:val="28"/>
          <w:szCs w:val="28"/>
        </w:rPr>
        <w:t>г(</w:t>
      </w:r>
      <w:proofErr w:type="gramEnd"/>
      <w:r w:rsidRPr="00F06FD0">
        <w:rPr>
          <w:rFonts w:ascii="Times New Roman" w:hAnsi="Times New Roman" w:cs="Times New Roman"/>
          <w:sz w:val="28"/>
          <w:szCs w:val="28"/>
        </w:rPr>
        <w:t xml:space="preserve"> с </w:t>
      </w:r>
      <w:proofErr w:type="spellStart"/>
      <w:r w:rsidRPr="00F06FD0">
        <w:rPr>
          <w:rFonts w:ascii="Times New Roman" w:hAnsi="Times New Roman" w:cs="Times New Roman"/>
          <w:sz w:val="28"/>
          <w:szCs w:val="28"/>
        </w:rPr>
        <w:t>изм.и</w:t>
      </w:r>
      <w:proofErr w:type="spellEnd"/>
      <w:r w:rsidRPr="00F06FD0">
        <w:rPr>
          <w:rFonts w:ascii="Times New Roman" w:hAnsi="Times New Roman" w:cs="Times New Roman"/>
          <w:sz w:val="28"/>
          <w:szCs w:val="28"/>
        </w:rPr>
        <w:t xml:space="preserve"> доп. на 28.03.2018г. )</w:t>
      </w:r>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5.Приказ МФ РК от 23 мая 2007г №184 «Об утверждении перечня и форм годовой финансовой отчетности  для публикации организациями публичного интерес</w:t>
      </w:r>
      <w:proofErr w:type="gramStart"/>
      <w:r w:rsidRPr="00F06FD0">
        <w:rPr>
          <w:rFonts w:ascii="Times New Roman" w:hAnsi="Times New Roman" w:cs="Times New Roman"/>
          <w:sz w:val="28"/>
          <w:szCs w:val="28"/>
        </w:rPr>
        <w:t>а(</w:t>
      </w:r>
      <w:proofErr w:type="gramEnd"/>
      <w:r w:rsidRPr="00F06FD0">
        <w:rPr>
          <w:rFonts w:ascii="Times New Roman" w:hAnsi="Times New Roman" w:cs="Times New Roman"/>
          <w:sz w:val="28"/>
          <w:szCs w:val="28"/>
        </w:rPr>
        <w:t xml:space="preserve">с </w:t>
      </w:r>
      <w:proofErr w:type="spellStart"/>
      <w:r w:rsidRPr="00F06FD0">
        <w:rPr>
          <w:rFonts w:ascii="Times New Roman" w:hAnsi="Times New Roman" w:cs="Times New Roman"/>
          <w:sz w:val="28"/>
          <w:szCs w:val="28"/>
        </w:rPr>
        <w:t>изм.и</w:t>
      </w:r>
      <w:proofErr w:type="spellEnd"/>
      <w:r w:rsidRPr="00F06FD0">
        <w:rPr>
          <w:rFonts w:ascii="Times New Roman" w:hAnsi="Times New Roman" w:cs="Times New Roman"/>
          <w:sz w:val="28"/>
          <w:szCs w:val="28"/>
        </w:rPr>
        <w:t xml:space="preserve"> доп. на 01.01.2020г.)</w:t>
      </w:r>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6.Приказ МФ РК от 6 июня 2007г №197 «Об утверждении Правил представления финансовой отчетности  в депозитарий</w:t>
      </w:r>
      <w:proofErr w:type="gramStart"/>
      <w:r w:rsidRPr="00F06FD0">
        <w:rPr>
          <w:rFonts w:ascii="Times New Roman" w:hAnsi="Times New Roman" w:cs="Times New Roman"/>
          <w:sz w:val="28"/>
          <w:szCs w:val="28"/>
        </w:rPr>
        <w:t>»(</w:t>
      </w:r>
      <w:proofErr w:type="gramEnd"/>
      <w:r w:rsidRPr="00F06FD0">
        <w:rPr>
          <w:rFonts w:ascii="Times New Roman" w:hAnsi="Times New Roman" w:cs="Times New Roman"/>
          <w:sz w:val="28"/>
          <w:szCs w:val="28"/>
        </w:rPr>
        <w:t xml:space="preserve">с </w:t>
      </w:r>
      <w:proofErr w:type="spellStart"/>
      <w:r w:rsidRPr="00F06FD0">
        <w:rPr>
          <w:rFonts w:ascii="Times New Roman" w:hAnsi="Times New Roman" w:cs="Times New Roman"/>
          <w:sz w:val="28"/>
          <w:szCs w:val="28"/>
        </w:rPr>
        <w:t>изм.и</w:t>
      </w:r>
      <w:proofErr w:type="spellEnd"/>
      <w:r w:rsidRPr="00F06FD0">
        <w:rPr>
          <w:rFonts w:ascii="Times New Roman" w:hAnsi="Times New Roman" w:cs="Times New Roman"/>
          <w:sz w:val="28"/>
          <w:szCs w:val="28"/>
        </w:rPr>
        <w:t xml:space="preserve"> доп. на 01.01.2020г.)</w:t>
      </w:r>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7. Проскурина, В.П. Сборник задач  по бухгалтерскому учету / В. П. Проскурина</w:t>
      </w:r>
      <w:r>
        <w:rPr>
          <w:rFonts w:ascii="Times New Roman" w:hAnsi="Times New Roman" w:cs="Times New Roman"/>
          <w:sz w:val="28"/>
          <w:szCs w:val="28"/>
        </w:rPr>
        <w:t>. - Алматы</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LEM, 2011. - 184 с</w:t>
      </w:r>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8. Периодическое издание: Журнал «Бюллетень бухгалтера»</w:t>
      </w:r>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9. Периодическое издание: Журнал «Учет и аудит в Казахстане»</w:t>
      </w:r>
    </w:p>
    <w:p w:rsidR="00F06FD0" w:rsidRPr="00F06FD0" w:rsidRDefault="00F06FD0" w:rsidP="00F06FD0">
      <w:pPr>
        <w:spacing w:after="0" w:line="240" w:lineRule="auto"/>
        <w:jc w:val="both"/>
        <w:rPr>
          <w:rFonts w:ascii="Times New Roman" w:hAnsi="Times New Roman" w:cs="Times New Roman"/>
          <w:sz w:val="28"/>
          <w:szCs w:val="28"/>
        </w:rPr>
      </w:pPr>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7.3. Мультимедийное обеспечение</w:t>
      </w:r>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10. </w:t>
      </w:r>
      <w:proofErr w:type="spellStart"/>
      <w:r w:rsidRPr="00F06FD0">
        <w:rPr>
          <w:rFonts w:ascii="Times New Roman" w:hAnsi="Times New Roman" w:cs="Times New Roman"/>
          <w:sz w:val="28"/>
          <w:szCs w:val="28"/>
        </w:rPr>
        <w:t>Нетовканая</w:t>
      </w:r>
      <w:proofErr w:type="spellEnd"/>
      <w:r w:rsidRPr="00F06FD0">
        <w:rPr>
          <w:rFonts w:ascii="Times New Roman" w:hAnsi="Times New Roman" w:cs="Times New Roman"/>
          <w:sz w:val="28"/>
          <w:szCs w:val="28"/>
        </w:rPr>
        <w:t xml:space="preserve">, Н.А. и др. Финансовый учет 1: Электронный учебник. / Н.А. </w:t>
      </w:r>
      <w:proofErr w:type="spellStart"/>
      <w:r w:rsidRPr="00F06FD0">
        <w:rPr>
          <w:rFonts w:ascii="Times New Roman" w:hAnsi="Times New Roman" w:cs="Times New Roman"/>
          <w:sz w:val="28"/>
          <w:szCs w:val="28"/>
        </w:rPr>
        <w:t>Нетовканая</w:t>
      </w:r>
      <w:proofErr w:type="spellEnd"/>
      <w:r w:rsidRPr="00F06FD0">
        <w:rPr>
          <w:rFonts w:ascii="Times New Roman" w:hAnsi="Times New Roman" w:cs="Times New Roman"/>
          <w:sz w:val="28"/>
          <w:szCs w:val="28"/>
        </w:rPr>
        <w:t>, Л.А. Попова, Л.В. Сиденко</w:t>
      </w:r>
      <w:proofErr w:type="gramStart"/>
      <w:r w:rsidRPr="00F06FD0">
        <w:rPr>
          <w:rFonts w:ascii="Times New Roman" w:hAnsi="Times New Roman" w:cs="Times New Roman"/>
          <w:sz w:val="28"/>
          <w:szCs w:val="28"/>
        </w:rPr>
        <w:t xml:space="preserve"> .</w:t>
      </w:r>
      <w:proofErr w:type="gramEnd"/>
      <w:r w:rsidRPr="00F06FD0">
        <w:rPr>
          <w:rFonts w:ascii="Times New Roman" w:hAnsi="Times New Roman" w:cs="Times New Roman"/>
          <w:sz w:val="28"/>
          <w:szCs w:val="28"/>
        </w:rPr>
        <w:t xml:space="preserve"> - Караганда: </w:t>
      </w:r>
      <w:proofErr w:type="spellStart"/>
      <w:r w:rsidRPr="00F06FD0">
        <w:rPr>
          <w:rFonts w:ascii="Times New Roman" w:hAnsi="Times New Roman" w:cs="Times New Roman"/>
          <w:sz w:val="28"/>
          <w:szCs w:val="28"/>
        </w:rPr>
        <w:t>КарГТУ</w:t>
      </w:r>
      <w:proofErr w:type="spellEnd"/>
      <w:r w:rsidRPr="00F06FD0">
        <w:rPr>
          <w:rFonts w:ascii="Times New Roman" w:hAnsi="Times New Roman" w:cs="Times New Roman"/>
          <w:sz w:val="28"/>
          <w:szCs w:val="28"/>
        </w:rPr>
        <w:t>, 2013.</w:t>
      </w:r>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11. </w:t>
      </w:r>
      <w:hyperlink r:id="rId131" w:history="1">
        <w:r w:rsidRPr="00F06FD0">
          <w:rPr>
            <w:rStyle w:val="a4"/>
            <w:rFonts w:ascii="Times New Roman" w:hAnsi="Times New Roman" w:cs="Times New Roman"/>
            <w:sz w:val="28"/>
            <w:szCs w:val="28"/>
          </w:rPr>
          <w:t>www.asu.ukgu.kz</w:t>
        </w:r>
      </w:hyperlink>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12. </w:t>
      </w:r>
      <w:hyperlink r:id="rId132" w:history="1">
        <w:r w:rsidRPr="00F06FD0">
          <w:rPr>
            <w:rStyle w:val="a4"/>
            <w:rFonts w:ascii="Times New Roman" w:hAnsi="Times New Roman" w:cs="Times New Roman"/>
            <w:sz w:val="28"/>
            <w:szCs w:val="28"/>
          </w:rPr>
          <w:t>www.buh.kz</w:t>
        </w:r>
      </w:hyperlink>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13. </w:t>
      </w:r>
      <w:hyperlink r:id="rId133" w:history="1">
        <w:r w:rsidRPr="00F06FD0">
          <w:rPr>
            <w:rStyle w:val="a4"/>
            <w:rFonts w:ascii="Times New Roman" w:hAnsi="Times New Roman" w:cs="Times New Roman"/>
            <w:sz w:val="28"/>
            <w:szCs w:val="28"/>
          </w:rPr>
          <w:t>www.uchet.kz</w:t>
        </w:r>
      </w:hyperlink>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14. </w:t>
      </w:r>
      <w:hyperlink r:id="rId134" w:history="1">
        <w:r w:rsidRPr="00F06FD0">
          <w:rPr>
            <w:rStyle w:val="a4"/>
            <w:rFonts w:ascii="Times New Roman" w:hAnsi="Times New Roman" w:cs="Times New Roman"/>
            <w:sz w:val="28"/>
            <w:szCs w:val="28"/>
          </w:rPr>
          <w:t>www.sdo.kz</w:t>
        </w:r>
      </w:hyperlink>
      <w:r w:rsidRPr="00F06FD0">
        <w:rPr>
          <w:rFonts w:ascii="Times New Roman" w:hAnsi="Times New Roman" w:cs="Times New Roman"/>
          <w:sz w:val="28"/>
          <w:szCs w:val="28"/>
        </w:rPr>
        <w:t xml:space="preserve"> </w:t>
      </w:r>
      <w:proofErr w:type="spellStart"/>
      <w:r w:rsidRPr="00F06FD0">
        <w:rPr>
          <w:rFonts w:ascii="Times New Roman" w:hAnsi="Times New Roman" w:cs="Times New Roman"/>
          <w:sz w:val="28"/>
          <w:szCs w:val="28"/>
        </w:rPr>
        <w:t>Абдыкулова</w:t>
      </w:r>
      <w:proofErr w:type="spellEnd"/>
      <w:r w:rsidRPr="00F06FD0">
        <w:rPr>
          <w:rFonts w:ascii="Times New Roman" w:hAnsi="Times New Roman" w:cs="Times New Roman"/>
          <w:sz w:val="28"/>
          <w:szCs w:val="28"/>
        </w:rPr>
        <w:t xml:space="preserve"> Д.Б. </w:t>
      </w:r>
      <w:proofErr w:type="spellStart"/>
      <w:r w:rsidRPr="00F06FD0">
        <w:rPr>
          <w:rFonts w:ascii="Times New Roman" w:hAnsi="Times New Roman" w:cs="Times New Roman"/>
          <w:sz w:val="28"/>
          <w:szCs w:val="28"/>
        </w:rPr>
        <w:t>Видеолекция</w:t>
      </w:r>
      <w:proofErr w:type="spellEnd"/>
      <w:r w:rsidRPr="00F06FD0">
        <w:rPr>
          <w:rFonts w:ascii="Times New Roman" w:hAnsi="Times New Roman" w:cs="Times New Roman"/>
          <w:sz w:val="28"/>
          <w:szCs w:val="28"/>
        </w:rPr>
        <w:t xml:space="preserve"> « Счета и двойная запись»</w:t>
      </w:r>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15.УМКД на образовательном портале </w:t>
      </w:r>
      <w:hyperlink r:id="rId135" w:history="1">
        <w:r w:rsidRPr="00F06FD0">
          <w:rPr>
            <w:rStyle w:val="a4"/>
            <w:rFonts w:ascii="Times New Roman" w:hAnsi="Times New Roman" w:cs="Times New Roman"/>
            <w:sz w:val="28"/>
            <w:szCs w:val="28"/>
          </w:rPr>
          <w:t>www.asu.ukgu.kz</w:t>
        </w:r>
      </w:hyperlink>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16. Образовательно-информационный центр   http://www.lib.ukgu.kz/</w:t>
      </w:r>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17.  Электронный архив – поиск, единая поисковая система   </w:t>
      </w:r>
      <w:hyperlink r:id="rId136" w:history="1">
        <w:r w:rsidRPr="00F06FD0">
          <w:rPr>
            <w:rStyle w:val="a4"/>
            <w:rFonts w:ascii="Times New Roman" w:hAnsi="Times New Roman" w:cs="Times New Roman"/>
            <w:sz w:val="28"/>
            <w:szCs w:val="28"/>
          </w:rPr>
          <w:t>http://www.ef.ukgu.kz/</w:t>
        </w:r>
      </w:hyperlink>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18. Электронная библиотека   https://elib.kz/ru/</w:t>
      </w:r>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19. Цифровая библиотека  / книги, научные статьи/   /https://www.aknurpress.kz/ </w:t>
      </w:r>
    </w:p>
    <w:p w:rsidR="00F06FD0" w:rsidRPr="00F06FD0" w:rsidRDefault="00F06FD0" w:rsidP="00F06FD0">
      <w:pPr>
        <w:spacing w:after="0" w:line="240" w:lineRule="auto"/>
        <w:jc w:val="both"/>
        <w:rPr>
          <w:rFonts w:ascii="Times New Roman" w:hAnsi="Times New Roman" w:cs="Times New Roman"/>
          <w:sz w:val="28"/>
          <w:szCs w:val="28"/>
          <w:lang w:val="kk-KZ"/>
        </w:rPr>
      </w:pPr>
      <w:r w:rsidRPr="00F06FD0">
        <w:rPr>
          <w:rFonts w:ascii="Times New Roman" w:hAnsi="Times New Roman" w:cs="Times New Roman"/>
          <w:sz w:val="28"/>
          <w:szCs w:val="28"/>
        </w:rPr>
        <w:t xml:space="preserve">20. Поиск по электронному ресурсу. Республиканская Межвузовская электронная библиотека. / </w:t>
      </w:r>
    </w:p>
    <w:p w:rsidR="00F06FD0" w:rsidRPr="00F06FD0" w:rsidRDefault="00F06FD0" w:rsidP="00F06FD0">
      <w:pPr>
        <w:spacing w:after="0" w:line="240" w:lineRule="auto"/>
        <w:jc w:val="both"/>
        <w:rPr>
          <w:rFonts w:ascii="Times New Roman" w:hAnsi="Times New Roman" w:cs="Times New Roman"/>
          <w:sz w:val="28"/>
          <w:szCs w:val="28"/>
        </w:rPr>
      </w:pPr>
      <w:r w:rsidRPr="00F06FD0">
        <w:rPr>
          <w:rFonts w:ascii="Times New Roman" w:hAnsi="Times New Roman" w:cs="Times New Roman"/>
          <w:sz w:val="28"/>
          <w:szCs w:val="28"/>
        </w:rPr>
        <w:t xml:space="preserve">21.Электронные ресурсы, журналы, </w:t>
      </w:r>
      <w:proofErr w:type="spellStart"/>
      <w:r w:rsidRPr="00F06FD0">
        <w:rPr>
          <w:rFonts w:ascii="Times New Roman" w:hAnsi="Times New Roman" w:cs="Times New Roman"/>
          <w:sz w:val="28"/>
          <w:szCs w:val="28"/>
        </w:rPr>
        <w:t>видеолекции</w:t>
      </w:r>
      <w:proofErr w:type="gramStart"/>
      <w:r w:rsidRPr="00F06FD0">
        <w:rPr>
          <w:rFonts w:ascii="Times New Roman" w:hAnsi="Times New Roman" w:cs="Times New Roman"/>
          <w:sz w:val="28"/>
          <w:szCs w:val="28"/>
        </w:rPr>
        <w:t>,и</w:t>
      </w:r>
      <w:proofErr w:type="gramEnd"/>
      <w:r w:rsidRPr="00F06FD0">
        <w:rPr>
          <w:rFonts w:ascii="Times New Roman" w:hAnsi="Times New Roman" w:cs="Times New Roman"/>
          <w:sz w:val="28"/>
          <w:szCs w:val="28"/>
        </w:rPr>
        <w:t>нформационные</w:t>
      </w:r>
      <w:proofErr w:type="spellEnd"/>
      <w:r w:rsidRPr="00F06FD0">
        <w:rPr>
          <w:rFonts w:ascii="Times New Roman" w:hAnsi="Times New Roman" w:cs="Times New Roman"/>
          <w:sz w:val="28"/>
          <w:szCs w:val="28"/>
        </w:rPr>
        <w:t xml:space="preserve"> ресурсы, издания РМЭБ/     </w:t>
      </w:r>
      <w:hyperlink r:id="rId137" w:history="1">
        <w:r w:rsidRPr="00F06FD0">
          <w:rPr>
            <w:rStyle w:val="a4"/>
            <w:rFonts w:ascii="Times New Roman" w:hAnsi="Times New Roman" w:cs="Times New Roman"/>
            <w:sz w:val="28"/>
            <w:szCs w:val="28"/>
          </w:rPr>
          <w:t>http://rmebrk.kz/search/resources</w:t>
        </w:r>
      </w:hyperlink>
    </w:p>
    <w:p w:rsidR="00C40984" w:rsidRPr="00C40984" w:rsidRDefault="00C40984" w:rsidP="00F06FD0">
      <w:pPr>
        <w:widowControl w:val="0"/>
        <w:shd w:val="clear" w:color="auto" w:fill="FFFFFF"/>
        <w:tabs>
          <w:tab w:val="left" w:pos="0"/>
        </w:tabs>
        <w:autoSpaceDE w:val="0"/>
        <w:autoSpaceDN w:val="0"/>
        <w:adjustRightInd w:val="0"/>
        <w:spacing w:after="0" w:line="240" w:lineRule="auto"/>
        <w:ind w:left="502"/>
        <w:jc w:val="both"/>
        <w:rPr>
          <w:rFonts w:ascii="Times New Roman" w:hAnsi="Times New Roman" w:cs="Times New Roman"/>
          <w:spacing w:val="-14"/>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DD42B8" w:rsidRPr="00DD42B8" w:rsidRDefault="00DD42B8" w:rsidP="00DD42B8">
      <w:pPr>
        <w:spacing w:after="0" w:line="240" w:lineRule="auto"/>
        <w:jc w:val="center"/>
        <w:rPr>
          <w:rFonts w:ascii="Times New Roman" w:hAnsi="Times New Roman" w:cs="Times New Roman"/>
          <w:sz w:val="28"/>
          <w:szCs w:val="28"/>
          <w:lang w:val="kk-KZ" w:eastAsia="ko-KR"/>
        </w:rPr>
      </w:pPr>
      <w:r w:rsidRPr="00DD42B8">
        <w:rPr>
          <w:rFonts w:ascii="Times New Roman" w:hAnsi="Times New Roman" w:cs="Times New Roman"/>
          <w:sz w:val="28"/>
          <w:szCs w:val="28"/>
          <w:lang w:val="kk-KZ" w:eastAsia="ko-KR"/>
        </w:rPr>
        <w:lastRenderedPageBreak/>
        <w:t>Абдыкулова Дамира Бахитжановна</w:t>
      </w:r>
    </w:p>
    <w:p w:rsidR="00DD42B8" w:rsidRPr="00DD42B8" w:rsidRDefault="00DD42B8" w:rsidP="00DD42B8">
      <w:pPr>
        <w:spacing w:after="0" w:line="240" w:lineRule="auto"/>
        <w:jc w:val="center"/>
        <w:rPr>
          <w:rFonts w:ascii="Times New Roman" w:hAnsi="Times New Roman" w:cs="Times New Roman"/>
          <w:sz w:val="28"/>
          <w:szCs w:val="28"/>
          <w:lang w:val="kk-KZ" w:eastAsia="ko-KR"/>
        </w:rPr>
      </w:pPr>
    </w:p>
    <w:p w:rsidR="00DD42B8" w:rsidRPr="00DD42B8" w:rsidRDefault="00DD42B8" w:rsidP="00DD42B8">
      <w:pPr>
        <w:spacing w:after="0" w:line="240" w:lineRule="auto"/>
        <w:jc w:val="center"/>
        <w:rPr>
          <w:rFonts w:ascii="Times New Roman" w:hAnsi="Times New Roman" w:cs="Times New Roman"/>
          <w:sz w:val="28"/>
          <w:szCs w:val="28"/>
          <w:lang w:eastAsia="ko-KR"/>
        </w:rPr>
      </w:pPr>
    </w:p>
    <w:p w:rsidR="00DD42B8" w:rsidRPr="00DD42B8" w:rsidRDefault="00DD42B8" w:rsidP="00DD42B8">
      <w:pPr>
        <w:spacing w:after="0" w:line="240" w:lineRule="auto"/>
        <w:jc w:val="center"/>
        <w:rPr>
          <w:rFonts w:ascii="Times New Roman" w:hAnsi="Times New Roman" w:cs="Times New Roman"/>
          <w:sz w:val="28"/>
          <w:szCs w:val="28"/>
          <w:lang w:eastAsia="ko-KR"/>
        </w:rPr>
      </w:pPr>
    </w:p>
    <w:p w:rsidR="00DD42B8" w:rsidRPr="00DD42B8" w:rsidRDefault="00DD42B8" w:rsidP="00DD42B8">
      <w:pPr>
        <w:spacing w:after="0" w:line="240" w:lineRule="auto"/>
        <w:rPr>
          <w:rFonts w:ascii="Times New Roman" w:hAnsi="Times New Roman" w:cs="Times New Roman"/>
          <w:sz w:val="28"/>
          <w:szCs w:val="28"/>
          <w:lang w:val="kk-KZ" w:eastAsia="ko-KR"/>
        </w:rPr>
      </w:pPr>
    </w:p>
    <w:p w:rsidR="00DD42B8" w:rsidRPr="00DD42B8" w:rsidRDefault="00DD42B8" w:rsidP="00DD42B8">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Конспект лекций</w:t>
      </w:r>
    </w:p>
    <w:p w:rsidR="00DD42B8" w:rsidRPr="00DD42B8" w:rsidRDefault="00DD42B8" w:rsidP="00DD42B8">
      <w:pPr>
        <w:spacing w:after="0" w:line="240" w:lineRule="auto"/>
        <w:jc w:val="center"/>
        <w:rPr>
          <w:rFonts w:ascii="Times New Roman" w:hAnsi="Times New Roman" w:cs="Times New Roman"/>
          <w:sz w:val="28"/>
          <w:szCs w:val="28"/>
          <w:lang w:eastAsia="ko-KR"/>
        </w:rPr>
      </w:pPr>
      <w:r w:rsidRPr="00DD42B8">
        <w:rPr>
          <w:rFonts w:ascii="Times New Roman" w:hAnsi="Times New Roman" w:cs="Times New Roman"/>
          <w:sz w:val="28"/>
          <w:szCs w:val="28"/>
          <w:lang w:eastAsia="ko-KR"/>
        </w:rPr>
        <w:t>по дисциплине «</w:t>
      </w:r>
      <w:r w:rsidRPr="00DD42B8">
        <w:rPr>
          <w:rFonts w:ascii="Times New Roman" w:hAnsi="Times New Roman" w:cs="Times New Roman"/>
          <w:sz w:val="28"/>
          <w:szCs w:val="28"/>
          <w:lang w:val="kk-KZ" w:eastAsia="ko-KR"/>
        </w:rPr>
        <w:t>Основы бухгалтерского учета</w:t>
      </w:r>
      <w:r w:rsidRPr="00DD42B8">
        <w:rPr>
          <w:rFonts w:ascii="Times New Roman" w:hAnsi="Times New Roman" w:cs="Times New Roman"/>
          <w:sz w:val="28"/>
          <w:szCs w:val="28"/>
          <w:lang w:eastAsia="ko-KR"/>
        </w:rPr>
        <w:t>»</w:t>
      </w:r>
    </w:p>
    <w:p w:rsidR="00DD42B8" w:rsidRPr="00DD42B8" w:rsidRDefault="00DD42B8" w:rsidP="00DD42B8">
      <w:pPr>
        <w:spacing w:after="0" w:line="240" w:lineRule="auto"/>
        <w:jc w:val="center"/>
        <w:rPr>
          <w:rFonts w:ascii="Times New Roman" w:hAnsi="Times New Roman" w:cs="Times New Roman"/>
          <w:sz w:val="28"/>
          <w:szCs w:val="28"/>
          <w:lang w:val="kk-KZ"/>
        </w:rPr>
      </w:pPr>
      <w:r w:rsidRPr="00DD42B8">
        <w:rPr>
          <w:rFonts w:ascii="Times New Roman" w:hAnsi="Times New Roman" w:cs="Times New Roman"/>
          <w:sz w:val="28"/>
          <w:szCs w:val="28"/>
          <w:lang w:eastAsia="ko-KR"/>
        </w:rPr>
        <w:t xml:space="preserve">для студентов </w:t>
      </w:r>
    </w:p>
    <w:p w:rsidR="00DD42B8" w:rsidRPr="00DD42B8" w:rsidRDefault="00DD42B8" w:rsidP="00DD42B8">
      <w:pPr>
        <w:spacing w:after="0" w:line="240" w:lineRule="auto"/>
        <w:jc w:val="center"/>
        <w:rPr>
          <w:rFonts w:ascii="Times New Roman" w:hAnsi="Times New Roman" w:cs="Times New Roman"/>
          <w:sz w:val="28"/>
          <w:szCs w:val="28"/>
          <w:lang w:val="kk-KZ"/>
        </w:rPr>
      </w:pPr>
      <w:r w:rsidRPr="00DD42B8">
        <w:rPr>
          <w:rFonts w:ascii="Times New Roman" w:hAnsi="Times New Roman" w:cs="Times New Roman"/>
          <w:sz w:val="28"/>
          <w:szCs w:val="28"/>
          <w:lang w:val="kk-KZ"/>
        </w:rPr>
        <w:t>ОП 6В04130 «Учет и аудит»</w:t>
      </w:r>
    </w:p>
    <w:p w:rsidR="00DD42B8" w:rsidRPr="00DD42B8" w:rsidRDefault="00DD42B8" w:rsidP="00DD42B8">
      <w:pPr>
        <w:spacing w:after="0" w:line="240" w:lineRule="auto"/>
        <w:jc w:val="center"/>
        <w:rPr>
          <w:rFonts w:ascii="Times New Roman" w:hAnsi="Times New Roman" w:cs="Times New Roman"/>
          <w:sz w:val="28"/>
          <w:szCs w:val="28"/>
          <w:lang w:val="kk-KZ"/>
        </w:rPr>
      </w:pPr>
    </w:p>
    <w:p w:rsidR="00DD42B8" w:rsidRPr="00DD42B8" w:rsidRDefault="00DD42B8" w:rsidP="00DD42B8">
      <w:pPr>
        <w:spacing w:after="0" w:line="240" w:lineRule="auto"/>
        <w:jc w:val="center"/>
        <w:rPr>
          <w:rFonts w:ascii="Times New Roman" w:hAnsi="Times New Roman" w:cs="Times New Roman"/>
          <w:sz w:val="28"/>
          <w:szCs w:val="28"/>
          <w:lang w:val="kk-KZ"/>
        </w:rPr>
      </w:pPr>
    </w:p>
    <w:p w:rsidR="00DD42B8" w:rsidRPr="00DD42B8" w:rsidRDefault="00DD42B8" w:rsidP="00DD42B8">
      <w:pPr>
        <w:spacing w:after="0" w:line="240" w:lineRule="auto"/>
        <w:jc w:val="center"/>
        <w:rPr>
          <w:rFonts w:ascii="Times New Roman" w:hAnsi="Times New Roman" w:cs="Times New Roman"/>
          <w:sz w:val="28"/>
          <w:szCs w:val="28"/>
          <w:lang w:val="kk-KZ"/>
        </w:rPr>
      </w:pPr>
    </w:p>
    <w:p w:rsidR="00DD42B8" w:rsidRPr="00DD42B8" w:rsidRDefault="00DD42B8" w:rsidP="00DD42B8">
      <w:pPr>
        <w:spacing w:after="0" w:line="240" w:lineRule="auto"/>
        <w:rPr>
          <w:rFonts w:ascii="Times New Roman" w:hAnsi="Times New Roman" w:cs="Times New Roman"/>
          <w:sz w:val="28"/>
          <w:szCs w:val="28"/>
          <w:lang w:val="kk-KZ"/>
        </w:rPr>
      </w:pPr>
    </w:p>
    <w:p w:rsidR="00DD42B8" w:rsidRPr="00DD42B8" w:rsidRDefault="00DD42B8" w:rsidP="00DD42B8">
      <w:pPr>
        <w:spacing w:after="0" w:line="240" w:lineRule="auto"/>
        <w:rPr>
          <w:rFonts w:ascii="Times New Roman" w:hAnsi="Times New Roman" w:cs="Times New Roman"/>
          <w:sz w:val="28"/>
          <w:szCs w:val="28"/>
        </w:rPr>
      </w:pPr>
    </w:p>
    <w:p w:rsidR="00DD42B8" w:rsidRPr="00DD42B8" w:rsidRDefault="00DD42B8" w:rsidP="00DD42B8">
      <w:pPr>
        <w:spacing w:after="0" w:line="240" w:lineRule="auto"/>
        <w:jc w:val="center"/>
        <w:rPr>
          <w:rFonts w:ascii="Times New Roman" w:hAnsi="Times New Roman" w:cs="Times New Roman"/>
          <w:sz w:val="28"/>
          <w:szCs w:val="28"/>
          <w:lang w:val="kk-KZ"/>
        </w:rPr>
      </w:pPr>
    </w:p>
    <w:p w:rsidR="00DD42B8" w:rsidRPr="00DD42B8" w:rsidRDefault="00DD42B8" w:rsidP="00DD42B8">
      <w:pPr>
        <w:spacing w:after="0" w:line="240" w:lineRule="auto"/>
        <w:rPr>
          <w:rFonts w:ascii="Times New Roman" w:hAnsi="Times New Roman" w:cs="Times New Roman"/>
          <w:sz w:val="28"/>
          <w:szCs w:val="28"/>
        </w:rPr>
      </w:pPr>
    </w:p>
    <w:p w:rsidR="00DD42B8" w:rsidRPr="00DD42B8" w:rsidRDefault="00DD42B8" w:rsidP="00DD42B8">
      <w:pPr>
        <w:spacing w:after="0" w:line="240" w:lineRule="auto"/>
        <w:jc w:val="center"/>
        <w:rPr>
          <w:rFonts w:ascii="Times New Roman" w:hAnsi="Times New Roman" w:cs="Times New Roman"/>
          <w:sz w:val="28"/>
          <w:szCs w:val="28"/>
        </w:rPr>
      </w:pPr>
      <w:r w:rsidRPr="00DD42B8">
        <w:rPr>
          <w:rFonts w:ascii="Times New Roman" w:hAnsi="Times New Roman" w:cs="Times New Roman"/>
          <w:sz w:val="28"/>
          <w:szCs w:val="28"/>
        </w:rPr>
        <w:t>Подписано в печать «___» _________ 20       г.</w:t>
      </w:r>
    </w:p>
    <w:p w:rsidR="00DD42B8" w:rsidRPr="00DD42B8" w:rsidRDefault="00DD42B8" w:rsidP="00DD42B8">
      <w:pPr>
        <w:spacing w:after="0" w:line="240" w:lineRule="auto"/>
        <w:jc w:val="center"/>
        <w:rPr>
          <w:rFonts w:ascii="Times New Roman" w:hAnsi="Times New Roman" w:cs="Times New Roman"/>
          <w:sz w:val="28"/>
          <w:szCs w:val="28"/>
        </w:rPr>
      </w:pPr>
      <w:r w:rsidRPr="00DD42B8">
        <w:rPr>
          <w:rFonts w:ascii="Times New Roman" w:hAnsi="Times New Roman" w:cs="Times New Roman"/>
          <w:sz w:val="28"/>
          <w:szCs w:val="28"/>
        </w:rPr>
        <w:t xml:space="preserve">Формат бумаги </w:t>
      </w:r>
      <w:proofErr w:type="spellStart"/>
      <w:r w:rsidRPr="00DD42B8">
        <w:rPr>
          <w:rFonts w:ascii="Times New Roman" w:hAnsi="Times New Roman" w:cs="Times New Roman"/>
          <w:sz w:val="28"/>
          <w:szCs w:val="28"/>
        </w:rPr>
        <w:t>X</w:t>
      </w:r>
      <w:r w:rsidRPr="00DD42B8">
        <w:rPr>
          <w:rFonts w:ascii="Times New Roman" w:hAnsi="Times New Roman" w:cs="Times New Roman"/>
          <w:sz w:val="28"/>
          <w:szCs w:val="28"/>
          <w:vertAlign w:val="superscript"/>
        </w:rPr>
        <w:t>x</w:t>
      </w:r>
      <w:r w:rsidRPr="00DD42B8">
        <w:rPr>
          <w:rFonts w:ascii="Times New Roman" w:hAnsi="Times New Roman" w:cs="Times New Roman"/>
          <w:sz w:val="28"/>
          <w:szCs w:val="28"/>
        </w:rPr>
        <w:t>Y</w:t>
      </w:r>
      <w:proofErr w:type="spellEnd"/>
      <w:r w:rsidRPr="00DD42B8">
        <w:rPr>
          <w:rFonts w:ascii="Times New Roman" w:hAnsi="Times New Roman" w:cs="Times New Roman"/>
          <w:sz w:val="28"/>
          <w:szCs w:val="28"/>
        </w:rPr>
        <w:t xml:space="preserve">  1/16</w:t>
      </w:r>
    </w:p>
    <w:p w:rsidR="00DD42B8" w:rsidRPr="00DD42B8" w:rsidRDefault="00DD42B8" w:rsidP="00DD42B8">
      <w:pPr>
        <w:spacing w:after="0" w:line="240" w:lineRule="auto"/>
        <w:jc w:val="center"/>
        <w:rPr>
          <w:rFonts w:ascii="Times New Roman" w:hAnsi="Times New Roman" w:cs="Times New Roman"/>
          <w:sz w:val="28"/>
          <w:szCs w:val="28"/>
        </w:rPr>
      </w:pPr>
      <w:r w:rsidRPr="00DD42B8">
        <w:rPr>
          <w:rFonts w:ascii="Times New Roman" w:hAnsi="Times New Roman" w:cs="Times New Roman"/>
          <w:sz w:val="28"/>
          <w:szCs w:val="28"/>
        </w:rPr>
        <w:t xml:space="preserve">Бумага типографская. Печать офсетная. Объем </w:t>
      </w:r>
      <w:r w:rsidRPr="00DD42B8">
        <w:rPr>
          <w:rFonts w:ascii="Times New Roman" w:hAnsi="Times New Roman" w:cs="Times New Roman"/>
          <w:sz w:val="28"/>
          <w:szCs w:val="28"/>
          <w:lang w:val="kk-KZ"/>
        </w:rPr>
        <w:t xml:space="preserve"> </w:t>
      </w:r>
      <w:proofErr w:type="spellStart"/>
      <w:r w:rsidRPr="00DD42B8">
        <w:rPr>
          <w:rFonts w:ascii="Times New Roman" w:hAnsi="Times New Roman" w:cs="Times New Roman"/>
          <w:sz w:val="28"/>
          <w:szCs w:val="28"/>
        </w:rPr>
        <w:t>п.</w:t>
      </w:r>
      <w:proofErr w:type="gramStart"/>
      <w:r w:rsidRPr="00DD42B8">
        <w:rPr>
          <w:rFonts w:ascii="Times New Roman" w:hAnsi="Times New Roman" w:cs="Times New Roman"/>
          <w:sz w:val="28"/>
          <w:szCs w:val="28"/>
        </w:rPr>
        <w:t>л</w:t>
      </w:r>
      <w:proofErr w:type="spellEnd"/>
      <w:proofErr w:type="gramEnd"/>
      <w:r w:rsidRPr="00DD42B8">
        <w:rPr>
          <w:rFonts w:ascii="Times New Roman" w:hAnsi="Times New Roman" w:cs="Times New Roman"/>
          <w:sz w:val="28"/>
          <w:szCs w:val="28"/>
        </w:rPr>
        <w:t>.</w:t>
      </w:r>
    </w:p>
    <w:p w:rsidR="00DD42B8" w:rsidRPr="00DD42B8" w:rsidRDefault="00DD42B8" w:rsidP="00DD42B8">
      <w:pPr>
        <w:spacing w:after="0" w:line="240" w:lineRule="auto"/>
        <w:jc w:val="center"/>
        <w:rPr>
          <w:rFonts w:ascii="Times New Roman" w:hAnsi="Times New Roman" w:cs="Times New Roman"/>
          <w:sz w:val="28"/>
          <w:szCs w:val="28"/>
          <w:lang w:val="kk-KZ"/>
        </w:rPr>
      </w:pPr>
      <w:r w:rsidRPr="00DD42B8">
        <w:rPr>
          <w:rFonts w:ascii="Times New Roman" w:hAnsi="Times New Roman" w:cs="Times New Roman"/>
          <w:sz w:val="28"/>
          <w:szCs w:val="28"/>
        </w:rPr>
        <w:t>Тираж</w:t>
      </w:r>
      <w:proofErr w:type="gramStart"/>
      <w:r w:rsidRPr="00DD42B8">
        <w:rPr>
          <w:rFonts w:ascii="Times New Roman" w:hAnsi="Times New Roman" w:cs="Times New Roman"/>
          <w:sz w:val="28"/>
          <w:szCs w:val="28"/>
        </w:rPr>
        <w:t xml:space="preserve"> ….</w:t>
      </w:r>
      <w:proofErr w:type="gramEnd"/>
      <w:r w:rsidRPr="00DD42B8">
        <w:rPr>
          <w:rFonts w:ascii="Times New Roman" w:hAnsi="Times New Roman" w:cs="Times New Roman"/>
          <w:sz w:val="28"/>
          <w:szCs w:val="28"/>
        </w:rPr>
        <w:t>экз. Заказ № …*</w:t>
      </w:r>
    </w:p>
    <w:p w:rsidR="00DD42B8" w:rsidRPr="00DD42B8" w:rsidRDefault="00DD42B8" w:rsidP="00DD42B8">
      <w:pPr>
        <w:spacing w:after="0" w:line="240" w:lineRule="auto"/>
        <w:rPr>
          <w:rFonts w:ascii="Times New Roman" w:hAnsi="Times New Roman" w:cs="Times New Roman"/>
          <w:i/>
          <w:sz w:val="28"/>
          <w:szCs w:val="28"/>
        </w:rPr>
      </w:pPr>
    </w:p>
    <w:p w:rsidR="00DD42B8" w:rsidRPr="00DD42B8" w:rsidRDefault="00DD42B8" w:rsidP="00DD42B8">
      <w:pPr>
        <w:spacing w:after="0" w:line="240" w:lineRule="auto"/>
        <w:jc w:val="center"/>
        <w:rPr>
          <w:rFonts w:ascii="Times New Roman" w:hAnsi="Times New Roman" w:cs="Times New Roman"/>
          <w:i/>
          <w:sz w:val="28"/>
          <w:szCs w:val="28"/>
        </w:rPr>
      </w:pPr>
    </w:p>
    <w:p w:rsidR="00DD42B8" w:rsidRPr="00DD42B8" w:rsidRDefault="00DD42B8" w:rsidP="00DD42B8">
      <w:pPr>
        <w:spacing w:after="0" w:line="240" w:lineRule="auto"/>
        <w:jc w:val="center"/>
        <w:rPr>
          <w:rFonts w:ascii="Times New Roman" w:hAnsi="Times New Roman" w:cs="Times New Roman"/>
          <w:i/>
          <w:sz w:val="28"/>
          <w:szCs w:val="28"/>
        </w:rPr>
      </w:pPr>
    </w:p>
    <w:p w:rsidR="00DD42B8" w:rsidRPr="00DD42B8" w:rsidRDefault="00DD42B8" w:rsidP="00DD42B8">
      <w:pPr>
        <w:spacing w:after="0" w:line="240" w:lineRule="auto"/>
        <w:jc w:val="center"/>
        <w:rPr>
          <w:rFonts w:ascii="Times New Roman" w:hAnsi="Times New Roman" w:cs="Times New Roman"/>
          <w:sz w:val="28"/>
          <w:szCs w:val="28"/>
        </w:rPr>
      </w:pPr>
      <w:r w:rsidRPr="00DD42B8">
        <w:rPr>
          <w:rFonts w:ascii="Times New Roman" w:hAnsi="Times New Roman" w:cs="Times New Roman"/>
          <w:sz w:val="28"/>
          <w:szCs w:val="28"/>
        </w:rPr>
        <w:t>©  Издание Южно-Казахстанского  университета</w:t>
      </w:r>
    </w:p>
    <w:p w:rsidR="00DD42B8" w:rsidRPr="00DD42B8" w:rsidRDefault="00DD42B8" w:rsidP="00DD42B8">
      <w:pPr>
        <w:spacing w:after="0" w:line="240" w:lineRule="auto"/>
        <w:jc w:val="center"/>
        <w:rPr>
          <w:rFonts w:ascii="Times New Roman" w:hAnsi="Times New Roman" w:cs="Times New Roman"/>
          <w:sz w:val="28"/>
          <w:szCs w:val="28"/>
          <w:lang w:val="kk-KZ"/>
        </w:rPr>
      </w:pPr>
      <w:r w:rsidRPr="00DD42B8">
        <w:rPr>
          <w:rFonts w:ascii="Times New Roman" w:hAnsi="Times New Roman" w:cs="Times New Roman"/>
          <w:sz w:val="28"/>
          <w:szCs w:val="28"/>
        </w:rPr>
        <w:t xml:space="preserve">им. </w:t>
      </w:r>
      <w:proofErr w:type="spellStart"/>
      <w:r w:rsidRPr="00DD42B8">
        <w:rPr>
          <w:rFonts w:ascii="Times New Roman" w:hAnsi="Times New Roman" w:cs="Times New Roman"/>
          <w:sz w:val="28"/>
          <w:szCs w:val="28"/>
        </w:rPr>
        <w:t>М.Ауезова</w:t>
      </w:r>
      <w:proofErr w:type="spellEnd"/>
      <w:r w:rsidRPr="00DD42B8">
        <w:rPr>
          <w:rFonts w:ascii="Times New Roman" w:hAnsi="Times New Roman" w:cs="Times New Roman"/>
          <w:sz w:val="28"/>
          <w:szCs w:val="28"/>
          <w:lang w:val="kk-KZ"/>
        </w:rPr>
        <w:t>,2022г.</w:t>
      </w:r>
    </w:p>
    <w:p w:rsidR="00DD42B8" w:rsidRPr="00DD42B8" w:rsidRDefault="00DD42B8" w:rsidP="00DD42B8">
      <w:pPr>
        <w:spacing w:after="0" w:line="240" w:lineRule="auto"/>
        <w:jc w:val="center"/>
        <w:rPr>
          <w:rFonts w:ascii="Times New Roman" w:hAnsi="Times New Roman" w:cs="Times New Roman"/>
          <w:sz w:val="28"/>
          <w:szCs w:val="28"/>
        </w:rPr>
      </w:pPr>
    </w:p>
    <w:p w:rsidR="00DD42B8" w:rsidRPr="00DD42B8" w:rsidRDefault="00DD42B8" w:rsidP="00DD42B8">
      <w:pPr>
        <w:spacing w:after="0" w:line="240" w:lineRule="auto"/>
        <w:jc w:val="center"/>
        <w:rPr>
          <w:rFonts w:ascii="Times New Roman" w:hAnsi="Times New Roman" w:cs="Times New Roman"/>
          <w:sz w:val="28"/>
          <w:szCs w:val="28"/>
        </w:rPr>
      </w:pPr>
    </w:p>
    <w:p w:rsidR="00DD42B8" w:rsidRPr="00DD42B8" w:rsidRDefault="00DD42B8" w:rsidP="00DD42B8">
      <w:pPr>
        <w:spacing w:after="0" w:line="240" w:lineRule="auto"/>
        <w:jc w:val="center"/>
        <w:rPr>
          <w:rFonts w:ascii="Times New Roman" w:hAnsi="Times New Roman" w:cs="Times New Roman"/>
          <w:sz w:val="28"/>
          <w:szCs w:val="28"/>
        </w:rPr>
      </w:pPr>
      <w:r w:rsidRPr="00DD42B8">
        <w:rPr>
          <w:rFonts w:ascii="Times New Roman" w:hAnsi="Times New Roman" w:cs="Times New Roman"/>
          <w:sz w:val="28"/>
          <w:szCs w:val="28"/>
        </w:rPr>
        <w:t xml:space="preserve">Издательский центр ЮКУ им. </w:t>
      </w:r>
      <w:proofErr w:type="spellStart"/>
      <w:r w:rsidRPr="00DD42B8">
        <w:rPr>
          <w:rFonts w:ascii="Times New Roman" w:hAnsi="Times New Roman" w:cs="Times New Roman"/>
          <w:sz w:val="28"/>
          <w:szCs w:val="28"/>
        </w:rPr>
        <w:t>М.Ауезова</w:t>
      </w:r>
      <w:proofErr w:type="spellEnd"/>
      <w:r w:rsidRPr="00DD42B8">
        <w:rPr>
          <w:rFonts w:ascii="Times New Roman" w:hAnsi="Times New Roman" w:cs="Times New Roman"/>
          <w:sz w:val="28"/>
          <w:szCs w:val="28"/>
        </w:rPr>
        <w:t xml:space="preserve">, г. Шымкент, пр. </w:t>
      </w:r>
      <w:proofErr w:type="spellStart"/>
      <w:r w:rsidRPr="00DD42B8">
        <w:rPr>
          <w:rFonts w:ascii="Times New Roman" w:hAnsi="Times New Roman" w:cs="Times New Roman"/>
          <w:sz w:val="28"/>
          <w:szCs w:val="28"/>
        </w:rPr>
        <w:t>Тауке</w:t>
      </w:r>
      <w:proofErr w:type="spellEnd"/>
      <w:r w:rsidRPr="00DD42B8">
        <w:rPr>
          <w:rFonts w:ascii="Times New Roman" w:hAnsi="Times New Roman" w:cs="Times New Roman"/>
          <w:sz w:val="28"/>
          <w:szCs w:val="28"/>
        </w:rPr>
        <w:t xml:space="preserve"> хана, 5</w:t>
      </w:r>
    </w:p>
    <w:p w:rsidR="00DD42B8" w:rsidRPr="00DD42B8" w:rsidRDefault="00DD42B8" w:rsidP="00DD42B8">
      <w:pPr>
        <w:spacing w:after="0" w:line="240" w:lineRule="auto"/>
        <w:jc w:val="center"/>
        <w:rPr>
          <w:rFonts w:ascii="Times New Roman" w:hAnsi="Times New Roman" w:cs="Times New Roman"/>
          <w:sz w:val="28"/>
          <w:szCs w:val="28"/>
        </w:rPr>
      </w:pPr>
    </w:p>
    <w:p w:rsidR="00DD42B8" w:rsidRPr="00DD42B8" w:rsidRDefault="00DD42B8" w:rsidP="00DD42B8">
      <w:pPr>
        <w:spacing w:after="0" w:line="240" w:lineRule="auto"/>
        <w:rPr>
          <w:rFonts w:ascii="Times New Roman" w:hAnsi="Times New Roman" w:cs="Times New Roman"/>
          <w:i/>
          <w:sz w:val="28"/>
          <w:szCs w:val="28"/>
        </w:rPr>
      </w:pPr>
    </w:p>
    <w:p w:rsidR="00DD42B8" w:rsidRPr="00DD42B8" w:rsidRDefault="00DD42B8" w:rsidP="00DD42B8">
      <w:pPr>
        <w:spacing w:after="0" w:line="240" w:lineRule="auto"/>
        <w:rPr>
          <w:rFonts w:ascii="Times New Roman" w:hAnsi="Times New Roman" w:cs="Times New Roman"/>
          <w:i/>
          <w:sz w:val="28"/>
          <w:szCs w:val="28"/>
        </w:rPr>
      </w:pPr>
    </w:p>
    <w:p w:rsidR="00DD42B8" w:rsidRPr="00DD42B8" w:rsidRDefault="00DD42B8" w:rsidP="00DD42B8">
      <w:pPr>
        <w:spacing w:after="0" w:line="240" w:lineRule="auto"/>
        <w:jc w:val="both"/>
        <w:rPr>
          <w:rFonts w:ascii="Times New Roman" w:hAnsi="Times New Roman" w:cs="Times New Roman"/>
          <w:i/>
          <w:sz w:val="28"/>
          <w:szCs w:val="28"/>
        </w:rPr>
      </w:pPr>
    </w:p>
    <w:p w:rsidR="00DD42B8" w:rsidRPr="00DD42B8" w:rsidRDefault="00DD42B8" w:rsidP="00DD42B8">
      <w:pPr>
        <w:spacing w:after="0" w:line="240" w:lineRule="auto"/>
        <w:rPr>
          <w:rFonts w:ascii="Times New Roman" w:hAnsi="Times New Roman" w:cs="Times New Roman"/>
          <w:b/>
          <w:sz w:val="28"/>
          <w:szCs w:val="28"/>
        </w:rPr>
      </w:pPr>
      <w:r w:rsidRPr="00DD42B8">
        <w:rPr>
          <w:rFonts w:ascii="Times New Roman" w:hAnsi="Times New Roman" w:cs="Times New Roman"/>
          <w:sz w:val="28"/>
          <w:szCs w:val="28"/>
        </w:rPr>
        <w:t>*Данные значения выставляются ИЦ</w:t>
      </w:r>
    </w:p>
    <w:p w:rsidR="00B7135B" w:rsidRPr="00DD42B8" w:rsidRDefault="00B7135B" w:rsidP="00DD42B8">
      <w:pPr>
        <w:spacing w:after="0" w:line="240" w:lineRule="auto"/>
        <w:ind w:firstLine="709"/>
        <w:jc w:val="both"/>
        <w:rPr>
          <w:rFonts w:ascii="Times New Roman" w:hAnsi="Times New Roman" w:cs="Times New Roman"/>
          <w:sz w:val="28"/>
          <w:szCs w:val="28"/>
        </w:rPr>
      </w:pPr>
    </w:p>
    <w:p w:rsidR="00B7135B" w:rsidRPr="00DD42B8" w:rsidRDefault="00B7135B" w:rsidP="00DD42B8">
      <w:pPr>
        <w:spacing w:after="0" w:line="240" w:lineRule="auto"/>
        <w:ind w:firstLine="709"/>
        <w:jc w:val="both"/>
        <w:rPr>
          <w:rFonts w:ascii="Times New Roman" w:hAnsi="Times New Roman" w:cs="Times New Roman"/>
          <w:sz w:val="28"/>
          <w:szCs w:val="28"/>
          <w:lang w:val="kk-KZ"/>
        </w:rPr>
      </w:pPr>
    </w:p>
    <w:p w:rsidR="00B7135B" w:rsidRPr="00DD42B8" w:rsidRDefault="00B7135B" w:rsidP="00DD42B8">
      <w:pPr>
        <w:spacing w:after="0" w:line="240" w:lineRule="auto"/>
        <w:ind w:firstLine="709"/>
        <w:jc w:val="both"/>
        <w:rPr>
          <w:rFonts w:ascii="Times New Roman" w:hAnsi="Times New Roman" w:cs="Times New Roman"/>
          <w:sz w:val="28"/>
          <w:szCs w:val="28"/>
          <w:lang w:val="kk-KZ"/>
        </w:rPr>
      </w:pPr>
    </w:p>
    <w:p w:rsidR="00B7135B" w:rsidRPr="00DD42B8" w:rsidRDefault="00B7135B" w:rsidP="00DD42B8">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313FD0">
      <w:pPr>
        <w:spacing w:after="0" w:line="240" w:lineRule="auto"/>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B7135B" w:rsidRDefault="00B7135B" w:rsidP="00B7135B">
      <w:pPr>
        <w:spacing w:after="0" w:line="240" w:lineRule="auto"/>
        <w:ind w:firstLine="709"/>
        <w:jc w:val="both"/>
        <w:rPr>
          <w:rFonts w:ascii="Times New Roman" w:hAnsi="Times New Roman" w:cs="Times New Roman"/>
          <w:sz w:val="28"/>
          <w:szCs w:val="28"/>
          <w:lang w:val="kk-KZ"/>
        </w:rPr>
      </w:pPr>
    </w:p>
    <w:p w:rsidR="00ED29C6" w:rsidRPr="00B7135B" w:rsidRDefault="00ED29C6" w:rsidP="00AE439D">
      <w:pPr>
        <w:spacing w:after="0" w:line="240" w:lineRule="auto"/>
        <w:jc w:val="both"/>
        <w:rPr>
          <w:rFonts w:ascii="Times New Roman" w:hAnsi="Times New Roman" w:cs="Times New Roman"/>
          <w:sz w:val="28"/>
          <w:szCs w:val="28"/>
          <w:lang w:val="kk-KZ"/>
        </w:rPr>
      </w:pPr>
    </w:p>
    <w:sectPr w:rsidR="00ED29C6" w:rsidRPr="00B7135B" w:rsidSect="007C1188">
      <w:footerReference w:type="default" r:id="rId13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BA8" w:rsidRDefault="00F41BA8" w:rsidP="00574A9C">
      <w:pPr>
        <w:spacing w:after="0" w:line="240" w:lineRule="auto"/>
      </w:pPr>
      <w:r>
        <w:separator/>
      </w:r>
    </w:p>
  </w:endnote>
  <w:endnote w:type="continuationSeparator" w:id="0">
    <w:p w:rsidR="00F41BA8" w:rsidRDefault="00F41BA8" w:rsidP="00574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Open San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91297"/>
      <w:docPartObj>
        <w:docPartGallery w:val="Page Numbers (Bottom of Page)"/>
        <w:docPartUnique/>
      </w:docPartObj>
    </w:sdtPr>
    <w:sdtContent>
      <w:p w:rsidR="00ED3F72" w:rsidRDefault="00ED3F72">
        <w:pPr>
          <w:pStyle w:val="af8"/>
          <w:jc w:val="center"/>
        </w:pPr>
        <w:r>
          <w:fldChar w:fldCharType="begin"/>
        </w:r>
        <w:r>
          <w:instrText xml:space="preserve"> PAGE   \* MERGEFORMAT </w:instrText>
        </w:r>
        <w:r>
          <w:fldChar w:fldCharType="separate"/>
        </w:r>
        <w:r w:rsidR="00F21A59">
          <w:rPr>
            <w:noProof/>
          </w:rPr>
          <w:t>120</w:t>
        </w:r>
        <w:r>
          <w:rPr>
            <w:noProof/>
          </w:rPr>
          <w:fldChar w:fldCharType="end"/>
        </w:r>
      </w:p>
    </w:sdtContent>
  </w:sdt>
  <w:p w:rsidR="00ED3F72" w:rsidRDefault="00ED3F7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BA8" w:rsidRDefault="00F41BA8" w:rsidP="00574A9C">
      <w:pPr>
        <w:spacing w:after="0" w:line="240" w:lineRule="auto"/>
      </w:pPr>
      <w:r>
        <w:separator/>
      </w:r>
    </w:p>
  </w:footnote>
  <w:footnote w:type="continuationSeparator" w:id="0">
    <w:p w:rsidR="00F41BA8" w:rsidRDefault="00F41BA8" w:rsidP="00574A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18D9"/>
    <w:multiLevelType w:val="multilevel"/>
    <w:tmpl w:val="CCA80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404F32"/>
    <w:multiLevelType w:val="hybridMultilevel"/>
    <w:tmpl w:val="FDB6E18A"/>
    <w:lvl w:ilvl="0" w:tplc="27B0ED26">
      <w:start w:val="1"/>
      <w:numFmt w:val="decimal"/>
      <w:lvlText w:val="%1."/>
      <w:lvlJc w:val="left"/>
      <w:pPr>
        <w:tabs>
          <w:tab w:val="num" w:pos="360"/>
        </w:tabs>
        <w:ind w:left="360"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2">
    <w:nsid w:val="008E7EF1"/>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3">
    <w:nsid w:val="01D57073"/>
    <w:multiLevelType w:val="hybridMultilevel"/>
    <w:tmpl w:val="A8369B9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25115FA"/>
    <w:multiLevelType w:val="hybridMultilevel"/>
    <w:tmpl w:val="D35881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2A3516E"/>
    <w:multiLevelType w:val="hybridMultilevel"/>
    <w:tmpl w:val="70085EAA"/>
    <w:lvl w:ilvl="0" w:tplc="26EA26E4">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55"/>
        </w:tabs>
        <w:ind w:left="1555" w:hanging="360"/>
      </w:pPr>
    </w:lvl>
    <w:lvl w:ilvl="2" w:tplc="0419001B" w:tentative="1">
      <w:start w:val="1"/>
      <w:numFmt w:val="lowerRoman"/>
      <w:lvlText w:val="%3."/>
      <w:lvlJc w:val="right"/>
      <w:pPr>
        <w:tabs>
          <w:tab w:val="num" w:pos="2275"/>
        </w:tabs>
        <w:ind w:left="2275" w:hanging="180"/>
      </w:pPr>
    </w:lvl>
    <w:lvl w:ilvl="3" w:tplc="0419000F" w:tentative="1">
      <w:start w:val="1"/>
      <w:numFmt w:val="decimal"/>
      <w:lvlText w:val="%4."/>
      <w:lvlJc w:val="left"/>
      <w:pPr>
        <w:tabs>
          <w:tab w:val="num" w:pos="2995"/>
        </w:tabs>
        <w:ind w:left="2995" w:hanging="360"/>
      </w:pPr>
    </w:lvl>
    <w:lvl w:ilvl="4" w:tplc="04190019" w:tentative="1">
      <w:start w:val="1"/>
      <w:numFmt w:val="lowerLetter"/>
      <w:lvlText w:val="%5."/>
      <w:lvlJc w:val="left"/>
      <w:pPr>
        <w:tabs>
          <w:tab w:val="num" w:pos="3715"/>
        </w:tabs>
        <w:ind w:left="3715" w:hanging="360"/>
      </w:pPr>
    </w:lvl>
    <w:lvl w:ilvl="5" w:tplc="0419001B" w:tentative="1">
      <w:start w:val="1"/>
      <w:numFmt w:val="lowerRoman"/>
      <w:lvlText w:val="%6."/>
      <w:lvlJc w:val="right"/>
      <w:pPr>
        <w:tabs>
          <w:tab w:val="num" w:pos="4435"/>
        </w:tabs>
        <w:ind w:left="4435" w:hanging="180"/>
      </w:pPr>
    </w:lvl>
    <w:lvl w:ilvl="6" w:tplc="0419000F" w:tentative="1">
      <w:start w:val="1"/>
      <w:numFmt w:val="decimal"/>
      <w:lvlText w:val="%7."/>
      <w:lvlJc w:val="left"/>
      <w:pPr>
        <w:tabs>
          <w:tab w:val="num" w:pos="5155"/>
        </w:tabs>
        <w:ind w:left="5155" w:hanging="360"/>
      </w:pPr>
    </w:lvl>
    <w:lvl w:ilvl="7" w:tplc="04190019" w:tentative="1">
      <w:start w:val="1"/>
      <w:numFmt w:val="lowerLetter"/>
      <w:lvlText w:val="%8."/>
      <w:lvlJc w:val="left"/>
      <w:pPr>
        <w:tabs>
          <w:tab w:val="num" w:pos="5875"/>
        </w:tabs>
        <w:ind w:left="5875" w:hanging="360"/>
      </w:pPr>
    </w:lvl>
    <w:lvl w:ilvl="8" w:tplc="0419001B" w:tentative="1">
      <w:start w:val="1"/>
      <w:numFmt w:val="lowerRoman"/>
      <w:lvlText w:val="%9."/>
      <w:lvlJc w:val="right"/>
      <w:pPr>
        <w:tabs>
          <w:tab w:val="num" w:pos="6595"/>
        </w:tabs>
        <w:ind w:left="6595" w:hanging="180"/>
      </w:pPr>
    </w:lvl>
  </w:abstractNum>
  <w:abstractNum w:abstractNumId="6">
    <w:nsid w:val="038A6EF5"/>
    <w:multiLevelType w:val="multilevel"/>
    <w:tmpl w:val="56C643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49A478B"/>
    <w:multiLevelType w:val="multilevel"/>
    <w:tmpl w:val="B532C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59132E9"/>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9">
    <w:nsid w:val="07EA4531"/>
    <w:multiLevelType w:val="hybridMultilevel"/>
    <w:tmpl w:val="718ECE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9A066DC"/>
    <w:multiLevelType w:val="multilevel"/>
    <w:tmpl w:val="E3860A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AF46761"/>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12">
    <w:nsid w:val="0BB846BB"/>
    <w:multiLevelType w:val="hybridMultilevel"/>
    <w:tmpl w:val="A4FCE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C677394"/>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14">
    <w:nsid w:val="0C816CC0"/>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15">
    <w:nsid w:val="0EB32A56"/>
    <w:multiLevelType w:val="multilevel"/>
    <w:tmpl w:val="56C643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1FA48CC"/>
    <w:multiLevelType w:val="hybridMultilevel"/>
    <w:tmpl w:val="87F68E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28F1D3E"/>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18">
    <w:nsid w:val="139871B0"/>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19">
    <w:nsid w:val="14010F3C"/>
    <w:multiLevelType w:val="hybridMultilevel"/>
    <w:tmpl w:val="23B8C5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59B17C0"/>
    <w:multiLevelType w:val="hybridMultilevel"/>
    <w:tmpl w:val="A8425892"/>
    <w:lvl w:ilvl="0" w:tplc="DC10F74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5CC777B"/>
    <w:multiLevelType w:val="multilevel"/>
    <w:tmpl w:val="FD868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7794444"/>
    <w:multiLevelType w:val="hybridMultilevel"/>
    <w:tmpl w:val="A99E9E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18BB02CB"/>
    <w:multiLevelType w:val="hybridMultilevel"/>
    <w:tmpl w:val="0E0C5F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19D2401E"/>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25">
    <w:nsid w:val="1A707082"/>
    <w:multiLevelType w:val="hybridMultilevel"/>
    <w:tmpl w:val="62920AE6"/>
    <w:lvl w:ilvl="0" w:tplc="6520EFB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1CC15D2D"/>
    <w:multiLevelType w:val="multilevel"/>
    <w:tmpl w:val="980EF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D2D7103"/>
    <w:multiLevelType w:val="singleLevel"/>
    <w:tmpl w:val="4CCC96FC"/>
    <w:lvl w:ilvl="0">
      <w:start w:val="1"/>
      <w:numFmt w:val="decimal"/>
      <w:lvlText w:val="%1."/>
      <w:legacy w:legacy="1" w:legacySpace="0" w:legacyIndent="370"/>
      <w:lvlJc w:val="left"/>
      <w:pPr>
        <w:ind w:left="142" w:firstLine="0"/>
      </w:pPr>
      <w:rPr>
        <w:rFonts w:ascii="Times New Roman" w:hAnsi="Times New Roman" w:cs="Times New Roman" w:hint="default"/>
      </w:rPr>
    </w:lvl>
  </w:abstractNum>
  <w:abstractNum w:abstractNumId="28">
    <w:nsid w:val="1FAF34B4"/>
    <w:multiLevelType w:val="multilevel"/>
    <w:tmpl w:val="2A3A5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FE262AE"/>
    <w:multiLevelType w:val="hybridMultilevel"/>
    <w:tmpl w:val="16C62AE8"/>
    <w:lvl w:ilvl="0" w:tplc="0419000F">
      <w:start w:val="1"/>
      <w:numFmt w:val="decimal"/>
      <w:lvlText w:val="%1."/>
      <w:lvlJc w:val="left"/>
      <w:pPr>
        <w:tabs>
          <w:tab w:val="num" w:pos="1166"/>
        </w:tabs>
        <w:ind w:left="1166" w:hanging="360"/>
      </w:pPr>
    </w:lvl>
    <w:lvl w:ilvl="1" w:tplc="04190019" w:tentative="1">
      <w:start w:val="1"/>
      <w:numFmt w:val="lowerLetter"/>
      <w:lvlText w:val="%2."/>
      <w:lvlJc w:val="left"/>
      <w:pPr>
        <w:tabs>
          <w:tab w:val="num" w:pos="1886"/>
        </w:tabs>
        <w:ind w:left="1886" w:hanging="360"/>
      </w:pPr>
    </w:lvl>
    <w:lvl w:ilvl="2" w:tplc="0419001B" w:tentative="1">
      <w:start w:val="1"/>
      <w:numFmt w:val="lowerRoman"/>
      <w:lvlText w:val="%3."/>
      <w:lvlJc w:val="right"/>
      <w:pPr>
        <w:tabs>
          <w:tab w:val="num" w:pos="2606"/>
        </w:tabs>
        <w:ind w:left="2606" w:hanging="180"/>
      </w:pPr>
    </w:lvl>
    <w:lvl w:ilvl="3" w:tplc="0419000F" w:tentative="1">
      <w:start w:val="1"/>
      <w:numFmt w:val="decimal"/>
      <w:lvlText w:val="%4."/>
      <w:lvlJc w:val="left"/>
      <w:pPr>
        <w:tabs>
          <w:tab w:val="num" w:pos="3326"/>
        </w:tabs>
        <w:ind w:left="3326" w:hanging="360"/>
      </w:pPr>
    </w:lvl>
    <w:lvl w:ilvl="4" w:tplc="04190019" w:tentative="1">
      <w:start w:val="1"/>
      <w:numFmt w:val="lowerLetter"/>
      <w:lvlText w:val="%5."/>
      <w:lvlJc w:val="left"/>
      <w:pPr>
        <w:tabs>
          <w:tab w:val="num" w:pos="4046"/>
        </w:tabs>
        <w:ind w:left="4046" w:hanging="360"/>
      </w:pPr>
    </w:lvl>
    <w:lvl w:ilvl="5" w:tplc="0419001B" w:tentative="1">
      <w:start w:val="1"/>
      <w:numFmt w:val="lowerRoman"/>
      <w:lvlText w:val="%6."/>
      <w:lvlJc w:val="right"/>
      <w:pPr>
        <w:tabs>
          <w:tab w:val="num" w:pos="4766"/>
        </w:tabs>
        <w:ind w:left="4766" w:hanging="180"/>
      </w:pPr>
    </w:lvl>
    <w:lvl w:ilvl="6" w:tplc="0419000F" w:tentative="1">
      <w:start w:val="1"/>
      <w:numFmt w:val="decimal"/>
      <w:lvlText w:val="%7."/>
      <w:lvlJc w:val="left"/>
      <w:pPr>
        <w:tabs>
          <w:tab w:val="num" w:pos="5486"/>
        </w:tabs>
        <w:ind w:left="5486" w:hanging="360"/>
      </w:pPr>
    </w:lvl>
    <w:lvl w:ilvl="7" w:tplc="04190019" w:tentative="1">
      <w:start w:val="1"/>
      <w:numFmt w:val="lowerLetter"/>
      <w:lvlText w:val="%8."/>
      <w:lvlJc w:val="left"/>
      <w:pPr>
        <w:tabs>
          <w:tab w:val="num" w:pos="6206"/>
        </w:tabs>
        <w:ind w:left="6206" w:hanging="360"/>
      </w:pPr>
    </w:lvl>
    <w:lvl w:ilvl="8" w:tplc="0419001B" w:tentative="1">
      <w:start w:val="1"/>
      <w:numFmt w:val="lowerRoman"/>
      <w:lvlText w:val="%9."/>
      <w:lvlJc w:val="right"/>
      <w:pPr>
        <w:tabs>
          <w:tab w:val="num" w:pos="6926"/>
        </w:tabs>
        <w:ind w:left="6926" w:hanging="180"/>
      </w:pPr>
    </w:lvl>
  </w:abstractNum>
  <w:abstractNum w:abstractNumId="30">
    <w:nsid w:val="22B94A5E"/>
    <w:multiLevelType w:val="hybridMultilevel"/>
    <w:tmpl w:val="70085EAA"/>
    <w:lvl w:ilvl="0" w:tplc="26EA26E4">
      <w:start w:val="1"/>
      <w:numFmt w:val="decimal"/>
      <w:lvlText w:val="%1."/>
      <w:lvlJc w:val="left"/>
      <w:pPr>
        <w:tabs>
          <w:tab w:val="num" w:pos="835"/>
        </w:tabs>
        <w:ind w:left="835" w:hanging="360"/>
      </w:pPr>
      <w:rPr>
        <w:rFonts w:hint="default"/>
      </w:rPr>
    </w:lvl>
    <w:lvl w:ilvl="1" w:tplc="04190019" w:tentative="1">
      <w:start w:val="1"/>
      <w:numFmt w:val="lowerLetter"/>
      <w:lvlText w:val="%2."/>
      <w:lvlJc w:val="left"/>
      <w:pPr>
        <w:tabs>
          <w:tab w:val="num" w:pos="1555"/>
        </w:tabs>
        <w:ind w:left="1555" w:hanging="360"/>
      </w:pPr>
    </w:lvl>
    <w:lvl w:ilvl="2" w:tplc="0419001B" w:tentative="1">
      <w:start w:val="1"/>
      <w:numFmt w:val="lowerRoman"/>
      <w:lvlText w:val="%3."/>
      <w:lvlJc w:val="right"/>
      <w:pPr>
        <w:tabs>
          <w:tab w:val="num" w:pos="2275"/>
        </w:tabs>
        <w:ind w:left="2275" w:hanging="180"/>
      </w:pPr>
    </w:lvl>
    <w:lvl w:ilvl="3" w:tplc="0419000F" w:tentative="1">
      <w:start w:val="1"/>
      <w:numFmt w:val="decimal"/>
      <w:lvlText w:val="%4."/>
      <w:lvlJc w:val="left"/>
      <w:pPr>
        <w:tabs>
          <w:tab w:val="num" w:pos="2995"/>
        </w:tabs>
        <w:ind w:left="2995" w:hanging="360"/>
      </w:pPr>
    </w:lvl>
    <w:lvl w:ilvl="4" w:tplc="04190019" w:tentative="1">
      <w:start w:val="1"/>
      <w:numFmt w:val="lowerLetter"/>
      <w:lvlText w:val="%5."/>
      <w:lvlJc w:val="left"/>
      <w:pPr>
        <w:tabs>
          <w:tab w:val="num" w:pos="3715"/>
        </w:tabs>
        <w:ind w:left="3715" w:hanging="360"/>
      </w:pPr>
    </w:lvl>
    <w:lvl w:ilvl="5" w:tplc="0419001B" w:tentative="1">
      <w:start w:val="1"/>
      <w:numFmt w:val="lowerRoman"/>
      <w:lvlText w:val="%6."/>
      <w:lvlJc w:val="right"/>
      <w:pPr>
        <w:tabs>
          <w:tab w:val="num" w:pos="4435"/>
        </w:tabs>
        <w:ind w:left="4435" w:hanging="180"/>
      </w:pPr>
    </w:lvl>
    <w:lvl w:ilvl="6" w:tplc="0419000F" w:tentative="1">
      <w:start w:val="1"/>
      <w:numFmt w:val="decimal"/>
      <w:lvlText w:val="%7."/>
      <w:lvlJc w:val="left"/>
      <w:pPr>
        <w:tabs>
          <w:tab w:val="num" w:pos="5155"/>
        </w:tabs>
        <w:ind w:left="5155" w:hanging="360"/>
      </w:pPr>
    </w:lvl>
    <w:lvl w:ilvl="7" w:tplc="04190019" w:tentative="1">
      <w:start w:val="1"/>
      <w:numFmt w:val="lowerLetter"/>
      <w:lvlText w:val="%8."/>
      <w:lvlJc w:val="left"/>
      <w:pPr>
        <w:tabs>
          <w:tab w:val="num" w:pos="5875"/>
        </w:tabs>
        <w:ind w:left="5875" w:hanging="360"/>
      </w:pPr>
    </w:lvl>
    <w:lvl w:ilvl="8" w:tplc="0419001B" w:tentative="1">
      <w:start w:val="1"/>
      <w:numFmt w:val="lowerRoman"/>
      <w:lvlText w:val="%9."/>
      <w:lvlJc w:val="right"/>
      <w:pPr>
        <w:tabs>
          <w:tab w:val="num" w:pos="6595"/>
        </w:tabs>
        <w:ind w:left="6595" w:hanging="180"/>
      </w:pPr>
    </w:lvl>
  </w:abstractNum>
  <w:abstractNum w:abstractNumId="31">
    <w:nsid w:val="25F851EE"/>
    <w:multiLevelType w:val="multilevel"/>
    <w:tmpl w:val="B5E47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60F3A9D"/>
    <w:multiLevelType w:val="multilevel"/>
    <w:tmpl w:val="A7445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63F6C5F"/>
    <w:multiLevelType w:val="multilevel"/>
    <w:tmpl w:val="D180D6EE"/>
    <w:lvl w:ilvl="0">
      <w:start w:val="1"/>
      <w:numFmt w:val="decimal"/>
      <w:lvlText w:val="%1."/>
      <w:lvlJc w:val="left"/>
      <w:pPr>
        <w:ind w:left="720" w:hanging="360"/>
      </w:pPr>
      <w:rPr>
        <w:rFonts w:hint="default"/>
        <w:color w:val="00000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264A28E5"/>
    <w:multiLevelType w:val="hybridMultilevel"/>
    <w:tmpl w:val="6EF403B6"/>
    <w:lvl w:ilvl="0" w:tplc="BE5A14F0">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266472ED"/>
    <w:multiLevelType w:val="hybridMultilevel"/>
    <w:tmpl w:val="A4FCE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8B27676"/>
    <w:multiLevelType w:val="hybridMultilevel"/>
    <w:tmpl w:val="B656AD0E"/>
    <w:lvl w:ilvl="0" w:tplc="04190001">
      <w:start w:val="1"/>
      <w:numFmt w:val="bullet"/>
      <w:lvlText w:val=""/>
      <w:lvlJc w:val="left"/>
      <w:pPr>
        <w:tabs>
          <w:tab w:val="num" w:pos="1166"/>
        </w:tabs>
        <w:ind w:left="1166" w:hanging="360"/>
      </w:pPr>
      <w:rPr>
        <w:rFonts w:ascii="Symbol" w:hAnsi="Symbol" w:hint="default"/>
      </w:rPr>
    </w:lvl>
    <w:lvl w:ilvl="1" w:tplc="04190003" w:tentative="1">
      <w:start w:val="1"/>
      <w:numFmt w:val="bullet"/>
      <w:lvlText w:val="o"/>
      <w:lvlJc w:val="left"/>
      <w:pPr>
        <w:tabs>
          <w:tab w:val="num" w:pos="1886"/>
        </w:tabs>
        <w:ind w:left="1886" w:hanging="360"/>
      </w:pPr>
      <w:rPr>
        <w:rFonts w:ascii="Courier New" w:hAnsi="Courier New" w:cs="Courier New" w:hint="default"/>
      </w:rPr>
    </w:lvl>
    <w:lvl w:ilvl="2" w:tplc="04190005" w:tentative="1">
      <w:start w:val="1"/>
      <w:numFmt w:val="bullet"/>
      <w:lvlText w:val=""/>
      <w:lvlJc w:val="left"/>
      <w:pPr>
        <w:tabs>
          <w:tab w:val="num" w:pos="2606"/>
        </w:tabs>
        <w:ind w:left="2606" w:hanging="360"/>
      </w:pPr>
      <w:rPr>
        <w:rFonts w:ascii="Wingdings" w:hAnsi="Wingdings" w:hint="default"/>
      </w:rPr>
    </w:lvl>
    <w:lvl w:ilvl="3" w:tplc="04190001" w:tentative="1">
      <w:start w:val="1"/>
      <w:numFmt w:val="bullet"/>
      <w:lvlText w:val=""/>
      <w:lvlJc w:val="left"/>
      <w:pPr>
        <w:tabs>
          <w:tab w:val="num" w:pos="3326"/>
        </w:tabs>
        <w:ind w:left="3326" w:hanging="360"/>
      </w:pPr>
      <w:rPr>
        <w:rFonts w:ascii="Symbol" w:hAnsi="Symbol" w:hint="default"/>
      </w:rPr>
    </w:lvl>
    <w:lvl w:ilvl="4" w:tplc="04190003" w:tentative="1">
      <w:start w:val="1"/>
      <w:numFmt w:val="bullet"/>
      <w:lvlText w:val="o"/>
      <w:lvlJc w:val="left"/>
      <w:pPr>
        <w:tabs>
          <w:tab w:val="num" w:pos="4046"/>
        </w:tabs>
        <w:ind w:left="4046" w:hanging="360"/>
      </w:pPr>
      <w:rPr>
        <w:rFonts w:ascii="Courier New" w:hAnsi="Courier New" w:cs="Courier New" w:hint="default"/>
      </w:rPr>
    </w:lvl>
    <w:lvl w:ilvl="5" w:tplc="04190005" w:tentative="1">
      <w:start w:val="1"/>
      <w:numFmt w:val="bullet"/>
      <w:lvlText w:val=""/>
      <w:lvlJc w:val="left"/>
      <w:pPr>
        <w:tabs>
          <w:tab w:val="num" w:pos="4766"/>
        </w:tabs>
        <w:ind w:left="4766" w:hanging="360"/>
      </w:pPr>
      <w:rPr>
        <w:rFonts w:ascii="Wingdings" w:hAnsi="Wingdings" w:hint="default"/>
      </w:rPr>
    </w:lvl>
    <w:lvl w:ilvl="6" w:tplc="04190001" w:tentative="1">
      <w:start w:val="1"/>
      <w:numFmt w:val="bullet"/>
      <w:lvlText w:val=""/>
      <w:lvlJc w:val="left"/>
      <w:pPr>
        <w:tabs>
          <w:tab w:val="num" w:pos="5486"/>
        </w:tabs>
        <w:ind w:left="5486" w:hanging="360"/>
      </w:pPr>
      <w:rPr>
        <w:rFonts w:ascii="Symbol" w:hAnsi="Symbol" w:hint="default"/>
      </w:rPr>
    </w:lvl>
    <w:lvl w:ilvl="7" w:tplc="04190003" w:tentative="1">
      <w:start w:val="1"/>
      <w:numFmt w:val="bullet"/>
      <w:lvlText w:val="o"/>
      <w:lvlJc w:val="left"/>
      <w:pPr>
        <w:tabs>
          <w:tab w:val="num" w:pos="6206"/>
        </w:tabs>
        <w:ind w:left="6206" w:hanging="360"/>
      </w:pPr>
      <w:rPr>
        <w:rFonts w:ascii="Courier New" w:hAnsi="Courier New" w:cs="Courier New" w:hint="default"/>
      </w:rPr>
    </w:lvl>
    <w:lvl w:ilvl="8" w:tplc="04190005" w:tentative="1">
      <w:start w:val="1"/>
      <w:numFmt w:val="bullet"/>
      <w:lvlText w:val=""/>
      <w:lvlJc w:val="left"/>
      <w:pPr>
        <w:tabs>
          <w:tab w:val="num" w:pos="6926"/>
        </w:tabs>
        <w:ind w:left="6926" w:hanging="360"/>
      </w:pPr>
      <w:rPr>
        <w:rFonts w:ascii="Wingdings" w:hAnsi="Wingdings" w:hint="default"/>
      </w:rPr>
    </w:lvl>
  </w:abstractNum>
  <w:abstractNum w:abstractNumId="37">
    <w:nsid w:val="29CD64D6"/>
    <w:multiLevelType w:val="hybridMultilevel"/>
    <w:tmpl w:val="12DE2838"/>
    <w:lvl w:ilvl="0" w:tplc="4AF872A2">
      <w:start w:val="1"/>
      <w:numFmt w:val="decimal"/>
      <w:lvlText w:val="%1."/>
      <w:lvlJc w:val="left"/>
      <w:pPr>
        <w:tabs>
          <w:tab w:val="num" w:pos="280"/>
        </w:tabs>
        <w:ind w:left="280" w:hanging="360"/>
      </w:pPr>
      <w:rPr>
        <w:rFonts w:hint="default"/>
      </w:rPr>
    </w:lvl>
    <w:lvl w:ilvl="1" w:tplc="398619F4">
      <w:start w:val="1"/>
      <w:numFmt w:val="decimal"/>
      <w:lvlText w:val="%2)"/>
      <w:lvlJc w:val="left"/>
      <w:pPr>
        <w:tabs>
          <w:tab w:val="num" w:pos="1000"/>
        </w:tabs>
        <w:ind w:left="1000" w:hanging="360"/>
      </w:pPr>
      <w:rPr>
        <w:rFonts w:hint="default"/>
      </w:rPr>
    </w:lvl>
    <w:lvl w:ilvl="2" w:tplc="DC10F74C">
      <w:start w:val="1"/>
      <w:numFmt w:val="bullet"/>
      <w:lvlText w:val=""/>
      <w:lvlJc w:val="left"/>
      <w:pPr>
        <w:tabs>
          <w:tab w:val="num" w:pos="1900"/>
        </w:tabs>
        <w:ind w:left="1900" w:hanging="360"/>
      </w:pPr>
      <w:rPr>
        <w:rFonts w:ascii="Symbol" w:hAnsi="Symbol" w:hint="default"/>
      </w:rPr>
    </w:lvl>
    <w:lvl w:ilvl="3" w:tplc="2EFA7148">
      <w:start w:val="1"/>
      <w:numFmt w:val="decimal"/>
      <w:lvlText w:val="%4."/>
      <w:lvlJc w:val="left"/>
      <w:pPr>
        <w:tabs>
          <w:tab w:val="num" w:pos="1211"/>
        </w:tabs>
        <w:ind w:left="1211" w:hanging="360"/>
      </w:pPr>
      <w:rPr>
        <w:rFonts w:hint="default"/>
        <w:b/>
      </w:rPr>
    </w:lvl>
    <w:lvl w:ilvl="4" w:tplc="04190019" w:tentative="1">
      <w:start w:val="1"/>
      <w:numFmt w:val="lowerLetter"/>
      <w:lvlText w:val="%5."/>
      <w:lvlJc w:val="left"/>
      <w:pPr>
        <w:tabs>
          <w:tab w:val="num" w:pos="3160"/>
        </w:tabs>
        <w:ind w:left="3160" w:hanging="360"/>
      </w:pPr>
    </w:lvl>
    <w:lvl w:ilvl="5" w:tplc="0419001B" w:tentative="1">
      <w:start w:val="1"/>
      <w:numFmt w:val="lowerRoman"/>
      <w:lvlText w:val="%6."/>
      <w:lvlJc w:val="right"/>
      <w:pPr>
        <w:tabs>
          <w:tab w:val="num" w:pos="3880"/>
        </w:tabs>
        <w:ind w:left="3880" w:hanging="180"/>
      </w:pPr>
    </w:lvl>
    <w:lvl w:ilvl="6" w:tplc="0419000F" w:tentative="1">
      <w:start w:val="1"/>
      <w:numFmt w:val="decimal"/>
      <w:lvlText w:val="%7."/>
      <w:lvlJc w:val="left"/>
      <w:pPr>
        <w:tabs>
          <w:tab w:val="num" w:pos="4600"/>
        </w:tabs>
        <w:ind w:left="4600" w:hanging="360"/>
      </w:pPr>
    </w:lvl>
    <w:lvl w:ilvl="7" w:tplc="04190019" w:tentative="1">
      <w:start w:val="1"/>
      <w:numFmt w:val="lowerLetter"/>
      <w:lvlText w:val="%8."/>
      <w:lvlJc w:val="left"/>
      <w:pPr>
        <w:tabs>
          <w:tab w:val="num" w:pos="5320"/>
        </w:tabs>
        <w:ind w:left="5320" w:hanging="360"/>
      </w:pPr>
    </w:lvl>
    <w:lvl w:ilvl="8" w:tplc="0419001B" w:tentative="1">
      <w:start w:val="1"/>
      <w:numFmt w:val="lowerRoman"/>
      <w:lvlText w:val="%9."/>
      <w:lvlJc w:val="right"/>
      <w:pPr>
        <w:tabs>
          <w:tab w:val="num" w:pos="6040"/>
        </w:tabs>
        <w:ind w:left="6040" w:hanging="180"/>
      </w:pPr>
    </w:lvl>
  </w:abstractNum>
  <w:abstractNum w:abstractNumId="38">
    <w:nsid w:val="2A9C6365"/>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39">
    <w:nsid w:val="2BE22D6C"/>
    <w:multiLevelType w:val="hybridMultilevel"/>
    <w:tmpl w:val="A99E9E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2CF32476"/>
    <w:multiLevelType w:val="multilevel"/>
    <w:tmpl w:val="9B9AF3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2ED72E8D"/>
    <w:multiLevelType w:val="hybridMultilevel"/>
    <w:tmpl w:val="70085EAA"/>
    <w:lvl w:ilvl="0" w:tplc="26EA26E4">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55"/>
        </w:tabs>
        <w:ind w:left="1555" w:hanging="360"/>
      </w:pPr>
    </w:lvl>
    <w:lvl w:ilvl="2" w:tplc="0419001B" w:tentative="1">
      <w:start w:val="1"/>
      <w:numFmt w:val="lowerRoman"/>
      <w:lvlText w:val="%3."/>
      <w:lvlJc w:val="right"/>
      <w:pPr>
        <w:tabs>
          <w:tab w:val="num" w:pos="2275"/>
        </w:tabs>
        <w:ind w:left="2275" w:hanging="180"/>
      </w:pPr>
    </w:lvl>
    <w:lvl w:ilvl="3" w:tplc="0419000F" w:tentative="1">
      <w:start w:val="1"/>
      <w:numFmt w:val="decimal"/>
      <w:lvlText w:val="%4."/>
      <w:lvlJc w:val="left"/>
      <w:pPr>
        <w:tabs>
          <w:tab w:val="num" w:pos="2995"/>
        </w:tabs>
        <w:ind w:left="2995" w:hanging="360"/>
      </w:pPr>
    </w:lvl>
    <w:lvl w:ilvl="4" w:tplc="04190019" w:tentative="1">
      <w:start w:val="1"/>
      <w:numFmt w:val="lowerLetter"/>
      <w:lvlText w:val="%5."/>
      <w:lvlJc w:val="left"/>
      <w:pPr>
        <w:tabs>
          <w:tab w:val="num" w:pos="3715"/>
        </w:tabs>
        <w:ind w:left="3715" w:hanging="360"/>
      </w:pPr>
    </w:lvl>
    <w:lvl w:ilvl="5" w:tplc="0419001B" w:tentative="1">
      <w:start w:val="1"/>
      <w:numFmt w:val="lowerRoman"/>
      <w:lvlText w:val="%6."/>
      <w:lvlJc w:val="right"/>
      <w:pPr>
        <w:tabs>
          <w:tab w:val="num" w:pos="4435"/>
        </w:tabs>
        <w:ind w:left="4435" w:hanging="180"/>
      </w:pPr>
    </w:lvl>
    <w:lvl w:ilvl="6" w:tplc="0419000F" w:tentative="1">
      <w:start w:val="1"/>
      <w:numFmt w:val="decimal"/>
      <w:lvlText w:val="%7."/>
      <w:lvlJc w:val="left"/>
      <w:pPr>
        <w:tabs>
          <w:tab w:val="num" w:pos="5155"/>
        </w:tabs>
        <w:ind w:left="5155" w:hanging="360"/>
      </w:pPr>
    </w:lvl>
    <w:lvl w:ilvl="7" w:tplc="04190019" w:tentative="1">
      <w:start w:val="1"/>
      <w:numFmt w:val="lowerLetter"/>
      <w:lvlText w:val="%8."/>
      <w:lvlJc w:val="left"/>
      <w:pPr>
        <w:tabs>
          <w:tab w:val="num" w:pos="5875"/>
        </w:tabs>
        <w:ind w:left="5875" w:hanging="360"/>
      </w:pPr>
    </w:lvl>
    <w:lvl w:ilvl="8" w:tplc="0419001B" w:tentative="1">
      <w:start w:val="1"/>
      <w:numFmt w:val="lowerRoman"/>
      <w:lvlText w:val="%9."/>
      <w:lvlJc w:val="right"/>
      <w:pPr>
        <w:tabs>
          <w:tab w:val="num" w:pos="6595"/>
        </w:tabs>
        <w:ind w:left="6595" w:hanging="180"/>
      </w:pPr>
    </w:lvl>
  </w:abstractNum>
  <w:abstractNum w:abstractNumId="42">
    <w:nsid w:val="345B3AC2"/>
    <w:multiLevelType w:val="hybridMultilevel"/>
    <w:tmpl w:val="3350CDF4"/>
    <w:lvl w:ilvl="0" w:tplc="9B2418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34D21B18"/>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44">
    <w:nsid w:val="35F12C8E"/>
    <w:multiLevelType w:val="multilevel"/>
    <w:tmpl w:val="0E38E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69F2C8A"/>
    <w:multiLevelType w:val="hybridMultilevel"/>
    <w:tmpl w:val="7382C7E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37433F02"/>
    <w:multiLevelType w:val="hybridMultilevel"/>
    <w:tmpl w:val="A99E9E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375168B7"/>
    <w:multiLevelType w:val="hybridMultilevel"/>
    <w:tmpl w:val="A3020FE6"/>
    <w:lvl w:ilvl="0" w:tplc="6C4E6344">
      <w:start w:val="1"/>
      <w:numFmt w:val="decimal"/>
      <w:lvlText w:val="%1."/>
      <w:lvlJc w:val="left"/>
      <w:pPr>
        <w:tabs>
          <w:tab w:val="num" w:pos="835"/>
        </w:tabs>
        <w:ind w:left="835" w:hanging="360"/>
      </w:pPr>
      <w:rPr>
        <w:rFonts w:hint="default"/>
      </w:rPr>
    </w:lvl>
    <w:lvl w:ilvl="1" w:tplc="04190019" w:tentative="1">
      <w:start w:val="1"/>
      <w:numFmt w:val="lowerLetter"/>
      <w:lvlText w:val="%2."/>
      <w:lvlJc w:val="left"/>
      <w:pPr>
        <w:tabs>
          <w:tab w:val="num" w:pos="1555"/>
        </w:tabs>
        <w:ind w:left="1555" w:hanging="360"/>
      </w:pPr>
    </w:lvl>
    <w:lvl w:ilvl="2" w:tplc="0419001B" w:tentative="1">
      <w:start w:val="1"/>
      <w:numFmt w:val="lowerRoman"/>
      <w:lvlText w:val="%3."/>
      <w:lvlJc w:val="right"/>
      <w:pPr>
        <w:tabs>
          <w:tab w:val="num" w:pos="2275"/>
        </w:tabs>
        <w:ind w:left="2275" w:hanging="180"/>
      </w:pPr>
    </w:lvl>
    <w:lvl w:ilvl="3" w:tplc="0419000F" w:tentative="1">
      <w:start w:val="1"/>
      <w:numFmt w:val="decimal"/>
      <w:lvlText w:val="%4."/>
      <w:lvlJc w:val="left"/>
      <w:pPr>
        <w:tabs>
          <w:tab w:val="num" w:pos="2995"/>
        </w:tabs>
        <w:ind w:left="2995" w:hanging="360"/>
      </w:pPr>
    </w:lvl>
    <w:lvl w:ilvl="4" w:tplc="04190019" w:tentative="1">
      <w:start w:val="1"/>
      <w:numFmt w:val="lowerLetter"/>
      <w:lvlText w:val="%5."/>
      <w:lvlJc w:val="left"/>
      <w:pPr>
        <w:tabs>
          <w:tab w:val="num" w:pos="3715"/>
        </w:tabs>
        <w:ind w:left="3715" w:hanging="360"/>
      </w:pPr>
    </w:lvl>
    <w:lvl w:ilvl="5" w:tplc="0419001B" w:tentative="1">
      <w:start w:val="1"/>
      <w:numFmt w:val="lowerRoman"/>
      <w:lvlText w:val="%6."/>
      <w:lvlJc w:val="right"/>
      <w:pPr>
        <w:tabs>
          <w:tab w:val="num" w:pos="4435"/>
        </w:tabs>
        <w:ind w:left="4435" w:hanging="180"/>
      </w:pPr>
    </w:lvl>
    <w:lvl w:ilvl="6" w:tplc="0419000F" w:tentative="1">
      <w:start w:val="1"/>
      <w:numFmt w:val="decimal"/>
      <w:lvlText w:val="%7."/>
      <w:lvlJc w:val="left"/>
      <w:pPr>
        <w:tabs>
          <w:tab w:val="num" w:pos="5155"/>
        </w:tabs>
        <w:ind w:left="5155" w:hanging="360"/>
      </w:pPr>
    </w:lvl>
    <w:lvl w:ilvl="7" w:tplc="04190019" w:tentative="1">
      <w:start w:val="1"/>
      <w:numFmt w:val="lowerLetter"/>
      <w:lvlText w:val="%8."/>
      <w:lvlJc w:val="left"/>
      <w:pPr>
        <w:tabs>
          <w:tab w:val="num" w:pos="5875"/>
        </w:tabs>
        <w:ind w:left="5875" w:hanging="360"/>
      </w:pPr>
    </w:lvl>
    <w:lvl w:ilvl="8" w:tplc="0419001B" w:tentative="1">
      <w:start w:val="1"/>
      <w:numFmt w:val="lowerRoman"/>
      <w:lvlText w:val="%9."/>
      <w:lvlJc w:val="right"/>
      <w:pPr>
        <w:tabs>
          <w:tab w:val="num" w:pos="6595"/>
        </w:tabs>
        <w:ind w:left="6595" w:hanging="180"/>
      </w:pPr>
    </w:lvl>
  </w:abstractNum>
  <w:abstractNum w:abstractNumId="48">
    <w:nsid w:val="37642CCB"/>
    <w:multiLevelType w:val="multilevel"/>
    <w:tmpl w:val="7E54F0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502"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80B3A4A"/>
    <w:multiLevelType w:val="multilevel"/>
    <w:tmpl w:val="DD0EE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8EA1CB8"/>
    <w:multiLevelType w:val="singleLevel"/>
    <w:tmpl w:val="0F72F58E"/>
    <w:lvl w:ilvl="0">
      <w:start w:val="1"/>
      <w:numFmt w:val="decimal"/>
      <w:lvlText w:val="%1"/>
      <w:legacy w:legacy="1" w:legacySpace="0" w:legacyIndent="281"/>
      <w:lvlJc w:val="left"/>
      <w:rPr>
        <w:rFonts w:ascii="Times New Roman CYR" w:hAnsi="Times New Roman CYR" w:cs="Times New Roman CYR" w:hint="default"/>
      </w:rPr>
    </w:lvl>
  </w:abstractNum>
  <w:abstractNum w:abstractNumId="51">
    <w:nsid w:val="3A114BDF"/>
    <w:multiLevelType w:val="hybridMultilevel"/>
    <w:tmpl w:val="62920AE6"/>
    <w:lvl w:ilvl="0" w:tplc="6520EFB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3BAD1FAE"/>
    <w:multiLevelType w:val="multilevel"/>
    <w:tmpl w:val="F594D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CE550C5"/>
    <w:multiLevelType w:val="hybridMultilevel"/>
    <w:tmpl w:val="3350CDF4"/>
    <w:lvl w:ilvl="0" w:tplc="9B2418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nsid w:val="3CFC4373"/>
    <w:multiLevelType w:val="multilevel"/>
    <w:tmpl w:val="690EB284"/>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5">
    <w:nsid w:val="3EC25169"/>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56">
    <w:nsid w:val="3F7E140A"/>
    <w:multiLevelType w:val="multilevel"/>
    <w:tmpl w:val="1E00273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7">
    <w:nsid w:val="41DF4CD5"/>
    <w:multiLevelType w:val="hybridMultilevel"/>
    <w:tmpl w:val="3872B7D8"/>
    <w:lvl w:ilvl="0" w:tplc="7E66A196">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7B00049"/>
    <w:multiLevelType w:val="hybridMultilevel"/>
    <w:tmpl w:val="62920AE6"/>
    <w:lvl w:ilvl="0" w:tplc="6520EFB0">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47EA32C1"/>
    <w:multiLevelType w:val="hybridMultilevel"/>
    <w:tmpl w:val="A4FCE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8412BE4"/>
    <w:multiLevelType w:val="multilevel"/>
    <w:tmpl w:val="7EC25F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4C7C0316"/>
    <w:multiLevelType w:val="hybridMultilevel"/>
    <w:tmpl w:val="1514F282"/>
    <w:lvl w:ilvl="0" w:tplc="D0B42872">
      <w:start w:val="10"/>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D340FFE"/>
    <w:multiLevelType w:val="multilevel"/>
    <w:tmpl w:val="65169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4D796BC0"/>
    <w:multiLevelType w:val="multilevel"/>
    <w:tmpl w:val="C736E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4DC71D72"/>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65">
    <w:nsid w:val="4ED74D58"/>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66">
    <w:nsid w:val="4EF841F9"/>
    <w:multiLevelType w:val="hybridMultilevel"/>
    <w:tmpl w:val="A3020FE6"/>
    <w:lvl w:ilvl="0" w:tplc="6C4E6344">
      <w:start w:val="1"/>
      <w:numFmt w:val="decimal"/>
      <w:lvlText w:val="%1."/>
      <w:lvlJc w:val="left"/>
      <w:pPr>
        <w:tabs>
          <w:tab w:val="num" w:pos="835"/>
        </w:tabs>
        <w:ind w:left="835" w:hanging="360"/>
      </w:pPr>
      <w:rPr>
        <w:rFonts w:hint="default"/>
      </w:rPr>
    </w:lvl>
    <w:lvl w:ilvl="1" w:tplc="04190019" w:tentative="1">
      <w:start w:val="1"/>
      <w:numFmt w:val="lowerLetter"/>
      <w:lvlText w:val="%2."/>
      <w:lvlJc w:val="left"/>
      <w:pPr>
        <w:tabs>
          <w:tab w:val="num" w:pos="1555"/>
        </w:tabs>
        <w:ind w:left="1555" w:hanging="360"/>
      </w:pPr>
    </w:lvl>
    <w:lvl w:ilvl="2" w:tplc="0419001B" w:tentative="1">
      <w:start w:val="1"/>
      <w:numFmt w:val="lowerRoman"/>
      <w:lvlText w:val="%3."/>
      <w:lvlJc w:val="right"/>
      <w:pPr>
        <w:tabs>
          <w:tab w:val="num" w:pos="2275"/>
        </w:tabs>
        <w:ind w:left="2275" w:hanging="180"/>
      </w:pPr>
    </w:lvl>
    <w:lvl w:ilvl="3" w:tplc="0419000F" w:tentative="1">
      <w:start w:val="1"/>
      <w:numFmt w:val="decimal"/>
      <w:lvlText w:val="%4."/>
      <w:lvlJc w:val="left"/>
      <w:pPr>
        <w:tabs>
          <w:tab w:val="num" w:pos="2995"/>
        </w:tabs>
        <w:ind w:left="2995" w:hanging="360"/>
      </w:pPr>
    </w:lvl>
    <w:lvl w:ilvl="4" w:tplc="04190019" w:tentative="1">
      <w:start w:val="1"/>
      <w:numFmt w:val="lowerLetter"/>
      <w:lvlText w:val="%5."/>
      <w:lvlJc w:val="left"/>
      <w:pPr>
        <w:tabs>
          <w:tab w:val="num" w:pos="3715"/>
        </w:tabs>
        <w:ind w:left="3715" w:hanging="360"/>
      </w:pPr>
    </w:lvl>
    <w:lvl w:ilvl="5" w:tplc="0419001B" w:tentative="1">
      <w:start w:val="1"/>
      <w:numFmt w:val="lowerRoman"/>
      <w:lvlText w:val="%6."/>
      <w:lvlJc w:val="right"/>
      <w:pPr>
        <w:tabs>
          <w:tab w:val="num" w:pos="4435"/>
        </w:tabs>
        <w:ind w:left="4435" w:hanging="180"/>
      </w:pPr>
    </w:lvl>
    <w:lvl w:ilvl="6" w:tplc="0419000F" w:tentative="1">
      <w:start w:val="1"/>
      <w:numFmt w:val="decimal"/>
      <w:lvlText w:val="%7."/>
      <w:lvlJc w:val="left"/>
      <w:pPr>
        <w:tabs>
          <w:tab w:val="num" w:pos="5155"/>
        </w:tabs>
        <w:ind w:left="5155" w:hanging="360"/>
      </w:pPr>
    </w:lvl>
    <w:lvl w:ilvl="7" w:tplc="04190019" w:tentative="1">
      <w:start w:val="1"/>
      <w:numFmt w:val="lowerLetter"/>
      <w:lvlText w:val="%8."/>
      <w:lvlJc w:val="left"/>
      <w:pPr>
        <w:tabs>
          <w:tab w:val="num" w:pos="5875"/>
        </w:tabs>
        <w:ind w:left="5875" w:hanging="360"/>
      </w:pPr>
    </w:lvl>
    <w:lvl w:ilvl="8" w:tplc="0419001B" w:tentative="1">
      <w:start w:val="1"/>
      <w:numFmt w:val="lowerRoman"/>
      <w:lvlText w:val="%9."/>
      <w:lvlJc w:val="right"/>
      <w:pPr>
        <w:tabs>
          <w:tab w:val="num" w:pos="6595"/>
        </w:tabs>
        <w:ind w:left="6595" w:hanging="180"/>
      </w:pPr>
    </w:lvl>
  </w:abstractNum>
  <w:abstractNum w:abstractNumId="67">
    <w:nsid w:val="51FD0EAC"/>
    <w:multiLevelType w:val="hybridMultilevel"/>
    <w:tmpl w:val="26F63164"/>
    <w:lvl w:ilvl="0" w:tplc="FEFA62DC">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2387DFE"/>
    <w:multiLevelType w:val="hybridMultilevel"/>
    <w:tmpl w:val="8B40B486"/>
    <w:lvl w:ilvl="0" w:tplc="217ABD7A">
      <w:start w:val="1"/>
      <w:numFmt w:val="decimal"/>
      <w:lvlText w:val="%1."/>
      <w:lvlJc w:val="left"/>
      <w:pPr>
        <w:tabs>
          <w:tab w:val="num" w:pos="720"/>
        </w:tabs>
        <w:ind w:left="720" w:hanging="360"/>
      </w:pPr>
      <w:rPr>
        <w:rFonts w:ascii="Times New Roman CYR" w:hAnsi="Times New Roman CYR" w:cs="Times New Roman CYR"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54950FD6"/>
    <w:multiLevelType w:val="multilevel"/>
    <w:tmpl w:val="45C4FD6A"/>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isLgl/>
      <w:lvlText w:val="%1.%2"/>
      <w:lvlJc w:val="left"/>
      <w:pPr>
        <w:ind w:left="900" w:hanging="54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0">
    <w:nsid w:val="55D75398"/>
    <w:multiLevelType w:val="hybridMultilevel"/>
    <w:tmpl w:val="C6E6E548"/>
    <w:lvl w:ilvl="0" w:tplc="C10A3A30">
      <w:start w:val="1"/>
      <w:numFmt w:val="decimal"/>
      <w:lvlText w:val="%1."/>
      <w:lvlJc w:val="left"/>
      <w:pPr>
        <w:tabs>
          <w:tab w:val="num" w:pos="720"/>
        </w:tabs>
        <w:ind w:left="720" w:hanging="360"/>
      </w:pPr>
      <w:rPr>
        <w:rFonts w:cs="Times New Roman" w:hint="default"/>
        <w:b w:val="0"/>
        <w:color w:val="auto"/>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560302CA"/>
    <w:multiLevelType w:val="hybridMultilevel"/>
    <w:tmpl w:val="8F96CEA4"/>
    <w:lvl w:ilvl="0" w:tplc="270A171A">
      <w:start w:val="1"/>
      <w:numFmt w:val="decimal"/>
      <w:lvlText w:val="%1."/>
      <w:lvlJc w:val="left"/>
      <w:pPr>
        <w:tabs>
          <w:tab w:val="num" w:pos="360"/>
        </w:tabs>
        <w:ind w:left="360" w:hanging="360"/>
      </w:pPr>
      <w:rPr>
        <w:rFonts w:ascii="Times New Roman" w:hAnsi="Times New Roman" w:cs="Times New Roman" w:hint="default"/>
        <w:b/>
        <w:sz w:val="24"/>
        <w:szCs w:val="24"/>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72">
    <w:nsid w:val="567A505D"/>
    <w:multiLevelType w:val="multilevel"/>
    <w:tmpl w:val="EBD60F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579C3EEB"/>
    <w:multiLevelType w:val="multilevel"/>
    <w:tmpl w:val="D83AB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7A2362A"/>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75">
    <w:nsid w:val="57A77C92"/>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76">
    <w:nsid w:val="57F522CE"/>
    <w:multiLevelType w:val="hybridMultilevel"/>
    <w:tmpl w:val="718ECE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584A5E8C"/>
    <w:multiLevelType w:val="hybridMultilevel"/>
    <w:tmpl w:val="5240D0EC"/>
    <w:lvl w:ilvl="0" w:tplc="959636D0">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nsid w:val="585620C8"/>
    <w:multiLevelType w:val="hybridMultilevel"/>
    <w:tmpl w:val="1DA257D6"/>
    <w:lvl w:ilvl="0" w:tplc="4278696E">
      <w:start w:val="1"/>
      <w:numFmt w:val="decimal"/>
      <w:lvlText w:val="%1."/>
      <w:lvlJc w:val="left"/>
      <w:pPr>
        <w:tabs>
          <w:tab w:val="num" w:pos="644"/>
        </w:tabs>
        <w:ind w:left="644"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9">
    <w:nsid w:val="59CE731B"/>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80">
    <w:nsid w:val="5A565029"/>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81">
    <w:nsid w:val="5A972F67"/>
    <w:multiLevelType w:val="multilevel"/>
    <w:tmpl w:val="5ED4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5C557F65"/>
    <w:multiLevelType w:val="hybridMultilevel"/>
    <w:tmpl w:val="5A7A4F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nsid w:val="620B06B1"/>
    <w:multiLevelType w:val="multilevel"/>
    <w:tmpl w:val="EBBE7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2540ADF"/>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85">
    <w:nsid w:val="63934983"/>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86">
    <w:nsid w:val="652F0D74"/>
    <w:multiLevelType w:val="multilevel"/>
    <w:tmpl w:val="A9861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65FF341B"/>
    <w:multiLevelType w:val="hybridMultilevel"/>
    <w:tmpl w:val="468E40A2"/>
    <w:lvl w:ilvl="0" w:tplc="E4E0EF4C">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nsid w:val="679C1915"/>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89">
    <w:nsid w:val="682D61E4"/>
    <w:multiLevelType w:val="hybridMultilevel"/>
    <w:tmpl w:val="E5D8286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0">
    <w:nsid w:val="6A51655D"/>
    <w:multiLevelType w:val="multilevel"/>
    <w:tmpl w:val="F95C0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C3621D2"/>
    <w:multiLevelType w:val="multilevel"/>
    <w:tmpl w:val="3DCE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CDE582B"/>
    <w:multiLevelType w:val="hybridMultilevel"/>
    <w:tmpl w:val="F92CA5EC"/>
    <w:lvl w:ilvl="0" w:tplc="0012FDAA">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3">
    <w:nsid w:val="6D842609"/>
    <w:multiLevelType w:val="hybridMultilevel"/>
    <w:tmpl w:val="62920AE6"/>
    <w:lvl w:ilvl="0" w:tplc="6520EFB0">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6EA57FED"/>
    <w:multiLevelType w:val="singleLevel"/>
    <w:tmpl w:val="4CCC96FC"/>
    <w:lvl w:ilvl="0">
      <w:start w:val="1"/>
      <w:numFmt w:val="decimal"/>
      <w:lvlText w:val="%1."/>
      <w:legacy w:legacy="1" w:legacySpace="0" w:legacyIndent="370"/>
      <w:lvlJc w:val="left"/>
      <w:pPr>
        <w:ind w:left="142" w:firstLine="0"/>
      </w:pPr>
      <w:rPr>
        <w:rFonts w:ascii="Times New Roman" w:hAnsi="Times New Roman" w:cs="Times New Roman" w:hint="default"/>
      </w:rPr>
    </w:lvl>
  </w:abstractNum>
  <w:abstractNum w:abstractNumId="95">
    <w:nsid w:val="6F490CEC"/>
    <w:multiLevelType w:val="singleLevel"/>
    <w:tmpl w:val="717C165A"/>
    <w:lvl w:ilvl="0">
      <w:start w:val="1"/>
      <w:numFmt w:val="decimal"/>
      <w:lvlText w:val="%1."/>
      <w:legacy w:legacy="1" w:legacySpace="0" w:legacyIndent="273"/>
      <w:lvlJc w:val="left"/>
      <w:rPr>
        <w:rFonts w:ascii="Times New Roman CYR" w:hAnsi="Times New Roman CYR" w:cs="Times New Roman CYR" w:hint="default"/>
      </w:rPr>
    </w:lvl>
  </w:abstractNum>
  <w:abstractNum w:abstractNumId="96">
    <w:nsid w:val="72131C54"/>
    <w:multiLevelType w:val="hybridMultilevel"/>
    <w:tmpl w:val="CD5E1994"/>
    <w:lvl w:ilvl="0" w:tplc="04190001">
      <w:start w:val="1"/>
      <w:numFmt w:val="bullet"/>
      <w:lvlText w:val=""/>
      <w:lvlJc w:val="left"/>
      <w:pPr>
        <w:tabs>
          <w:tab w:val="num" w:pos="1166"/>
        </w:tabs>
        <w:ind w:left="1166" w:hanging="360"/>
      </w:pPr>
      <w:rPr>
        <w:rFonts w:ascii="Symbol" w:hAnsi="Symbol" w:hint="default"/>
      </w:rPr>
    </w:lvl>
    <w:lvl w:ilvl="1" w:tplc="04190003" w:tentative="1">
      <w:start w:val="1"/>
      <w:numFmt w:val="bullet"/>
      <w:lvlText w:val="o"/>
      <w:lvlJc w:val="left"/>
      <w:pPr>
        <w:tabs>
          <w:tab w:val="num" w:pos="1886"/>
        </w:tabs>
        <w:ind w:left="1886" w:hanging="360"/>
      </w:pPr>
      <w:rPr>
        <w:rFonts w:ascii="Courier New" w:hAnsi="Courier New" w:cs="Courier New" w:hint="default"/>
      </w:rPr>
    </w:lvl>
    <w:lvl w:ilvl="2" w:tplc="04190005" w:tentative="1">
      <w:start w:val="1"/>
      <w:numFmt w:val="bullet"/>
      <w:lvlText w:val=""/>
      <w:lvlJc w:val="left"/>
      <w:pPr>
        <w:tabs>
          <w:tab w:val="num" w:pos="2606"/>
        </w:tabs>
        <w:ind w:left="2606" w:hanging="360"/>
      </w:pPr>
      <w:rPr>
        <w:rFonts w:ascii="Wingdings" w:hAnsi="Wingdings" w:hint="default"/>
      </w:rPr>
    </w:lvl>
    <w:lvl w:ilvl="3" w:tplc="04190001" w:tentative="1">
      <w:start w:val="1"/>
      <w:numFmt w:val="bullet"/>
      <w:lvlText w:val=""/>
      <w:lvlJc w:val="left"/>
      <w:pPr>
        <w:tabs>
          <w:tab w:val="num" w:pos="3326"/>
        </w:tabs>
        <w:ind w:left="3326" w:hanging="360"/>
      </w:pPr>
      <w:rPr>
        <w:rFonts w:ascii="Symbol" w:hAnsi="Symbol" w:hint="default"/>
      </w:rPr>
    </w:lvl>
    <w:lvl w:ilvl="4" w:tplc="04190003" w:tentative="1">
      <w:start w:val="1"/>
      <w:numFmt w:val="bullet"/>
      <w:lvlText w:val="o"/>
      <w:lvlJc w:val="left"/>
      <w:pPr>
        <w:tabs>
          <w:tab w:val="num" w:pos="4046"/>
        </w:tabs>
        <w:ind w:left="4046" w:hanging="360"/>
      </w:pPr>
      <w:rPr>
        <w:rFonts w:ascii="Courier New" w:hAnsi="Courier New" w:cs="Courier New" w:hint="default"/>
      </w:rPr>
    </w:lvl>
    <w:lvl w:ilvl="5" w:tplc="04190005" w:tentative="1">
      <w:start w:val="1"/>
      <w:numFmt w:val="bullet"/>
      <w:lvlText w:val=""/>
      <w:lvlJc w:val="left"/>
      <w:pPr>
        <w:tabs>
          <w:tab w:val="num" w:pos="4766"/>
        </w:tabs>
        <w:ind w:left="4766" w:hanging="360"/>
      </w:pPr>
      <w:rPr>
        <w:rFonts w:ascii="Wingdings" w:hAnsi="Wingdings" w:hint="default"/>
      </w:rPr>
    </w:lvl>
    <w:lvl w:ilvl="6" w:tplc="04190001" w:tentative="1">
      <w:start w:val="1"/>
      <w:numFmt w:val="bullet"/>
      <w:lvlText w:val=""/>
      <w:lvlJc w:val="left"/>
      <w:pPr>
        <w:tabs>
          <w:tab w:val="num" w:pos="5486"/>
        </w:tabs>
        <w:ind w:left="5486" w:hanging="360"/>
      </w:pPr>
      <w:rPr>
        <w:rFonts w:ascii="Symbol" w:hAnsi="Symbol" w:hint="default"/>
      </w:rPr>
    </w:lvl>
    <w:lvl w:ilvl="7" w:tplc="04190003" w:tentative="1">
      <w:start w:val="1"/>
      <w:numFmt w:val="bullet"/>
      <w:lvlText w:val="o"/>
      <w:lvlJc w:val="left"/>
      <w:pPr>
        <w:tabs>
          <w:tab w:val="num" w:pos="6206"/>
        </w:tabs>
        <w:ind w:left="6206" w:hanging="360"/>
      </w:pPr>
      <w:rPr>
        <w:rFonts w:ascii="Courier New" w:hAnsi="Courier New" w:cs="Courier New" w:hint="default"/>
      </w:rPr>
    </w:lvl>
    <w:lvl w:ilvl="8" w:tplc="04190005" w:tentative="1">
      <w:start w:val="1"/>
      <w:numFmt w:val="bullet"/>
      <w:lvlText w:val=""/>
      <w:lvlJc w:val="left"/>
      <w:pPr>
        <w:tabs>
          <w:tab w:val="num" w:pos="6926"/>
        </w:tabs>
        <w:ind w:left="6926" w:hanging="360"/>
      </w:pPr>
      <w:rPr>
        <w:rFonts w:ascii="Wingdings" w:hAnsi="Wingdings" w:hint="default"/>
      </w:rPr>
    </w:lvl>
  </w:abstractNum>
  <w:abstractNum w:abstractNumId="97">
    <w:nsid w:val="734C6D96"/>
    <w:multiLevelType w:val="hybridMultilevel"/>
    <w:tmpl w:val="70085EAA"/>
    <w:lvl w:ilvl="0" w:tplc="26EA26E4">
      <w:start w:val="1"/>
      <w:numFmt w:val="decimal"/>
      <w:lvlText w:val="%1."/>
      <w:lvlJc w:val="left"/>
      <w:pPr>
        <w:tabs>
          <w:tab w:val="num" w:pos="835"/>
        </w:tabs>
        <w:ind w:left="835" w:hanging="360"/>
      </w:pPr>
      <w:rPr>
        <w:rFonts w:hint="default"/>
      </w:rPr>
    </w:lvl>
    <w:lvl w:ilvl="1" w:tplc="04190019" w:tentative="1">
      <w:start w:val="1"/>
      <w:numFmt w:val="lowerLetter"/>
      <w:lvlText w:val="%2."/>
      <w:lvlJc w:val="left"/>
      <w:pPr>
        <w:tabs>
          <w:tab w:val="num" w:pos="1555"/>
        </w:tabs>
        <w:ind w:left="1555" w:hanging="360"/>
      </w:pPr>
    </w:lvl>
    <w:lvl w:ilvl="2" w:tplc="0419001B" w:tentative="1">
      <w:start w:val="1"/>
      <w:numFmt w:val="lowerRoman"/>
      <w:lvlText w:val="%3."/>
      <w:lvlJc w:val="right"/>
      <w:pPr>
        <w:tabs>
          <w:tab w:val="num" w:pos="2275"/>
        </w:tabs>
        <w:ind w:left="2275" w:hanging="180"/>
      </w:pPr>
    </w:lvl>
    <w:lvl w:ilvl="3" w:tplc="0419000F" w:tentative="1">
      <w:start w:val="1"/>
      <w:numFmt w:val="decimal"/>
      <w:lvlText w:val="%4."/>
      <w:lvlJc w:val="left"/>
      <w:pPr>
        <w:tabs>
          <w:tab w:val="num" w:pos="2995"/>
        </w:tabs>
        <w:ind w:left="2995" w:hanging="360"/>
      </w:pPr>
    </w:lvl>
    <w:lvl w:ilvl="4" w:tplc="04190019" w:tentative="1">
      <w:start w:val="1"/>
      <w:numFmt w:val="lowerLetter"/>
      <w:lvlText w:val="%5."/>
      <w:lvlJc w:val="left"/>
      <w:pPr>
        <w:tabs>
          <w:tab w:val="num" w:pos="3715"/>
        </w:tabs>
        <w:ind w:left="3715" w:hanging="360"/>
      </w:pPr>
    </w:lvl>
    <w:lvl w:ilvl="5" w:tplc="0419001B" w:tentative="1">
      <w:start w:val="1"/>
      <w:numFmt w:val="lowerRoman"/>
      <w:lvlText w:val="%6."/>
      <w:lvlJc w:val="right"/>
      <w:pPr>
        <w:tabs>
          <w:tab w:val="num" w:pos="4435"/>
        </w:tabs>
        <w:ind w:left="4435" w:hanging="180"/>
      </w:pPr>
    </w:lvl>
    <w:lvl w:ilvl="6" w:tplc="0419000F" w:tentative="1">
      <w:start w:val="1"/>
      <w:numFmt w:val="decimal"/>
      <w:lvlText w:val="%7."/>
      <w:lvlJc w:val="left"/>
      <w:pPr>
        <w:tabs>
          <w:tab w:val="num" w:pos="5155"/>
        </w:tabs>
        <w:ind w:left="5155" w:hanging="360"/>
      </w:pPr>
    </w:lvl>
    <w:lvl w:ilvl="7" w:tplc="04190019" w:tentative="1">
      <w:start w:val="1"/>
      <w:numFmt w:val="lowerLetter"/>
      <w:lvlText w:val="%8."/>
      <w:lvlJc w:val="left"/>
      <w:pPr>
        <w:tabs>
          <w:tab w:val="num" w:pos="5875"/>
        </w:tabs>
        <w:ind w:left="5875" w:hanging="360"/>
      </w:pPr>
    </w:lvl>
    <w:lvl w:ilvl="8" w:tplc="0419001B" w:tentative="1">
      <w:start w:val="1"/>
      <w:numFmt w:val="lowerRoman"/>
      <w:lvlText w:val="%9."/>
      <w:lvlJc w:val="right"/>
      <w:pPr>
        <w:tabs>
          <w:tab w:val="num" w:pos="6595"/>
        </w:tabs>
        <w:ind w:left="6595" w:hanging="180"/>
      </w:pPr>
    </w:lvl>
  </w:abstractNum>
  <w:abstractNum w:abstractNumId="98">
    <w:nsid w:val="744B3994"/>
    <w:multiLevelType w:val="multilevel"/>
    <w:tmpl w:val="5A6E8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748C7172"/>
    <w:multiLevelType w:val="hybridMultilevel"/>
    <w:tmpl w:val="7382C7EA"/>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0">
    <w:nsid w:val="772B0689"/>
    <w:multiLevelType w:val="multilevel"/>
    <w:tmpl w:val="B7607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77D216CC"/>
    <w:multiLevelType w:val="hybridMultilevel"/>
    <w:tmpl w:val="EF704B04"/>
    <w:lvl w:ilvl="0" w:tplc="329286D2">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2">
    <w:nsid w:val="77DF795C"/>
    <w:multiLevelType w:val="multilevel"/>
    <w:tmpl w:val="1C12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79F579B9"/>
    <w:multiLevelType w:val="multilevel"/>
    <w:tmpl w:val="C6D677A8"/>
    <w:lvl w:ilvl="0">
      <w:start w:val="1"/>
      <w:numFmt w:val="decimal"/>
      <w:lvlText w:val="%1."/>
      <w:lvlJc w:val="left"/>
      <w:pPr>
        <w:tabs>
          <w:tab w:val="num" w:pos="720"/>
        </w:tabs>
        <w:ind w:left="720" w:hanging="360"/>
      </w:pPr>
      <w:rPr>
        <w:rFonts w:cs="Times New Roman" w:hint="default"/>
      </w:rPr>
    </w:lvl>
    <w:lvl w:ilvl="1">
      <w:start w:val="3"/>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4">
    <w:nsid w:val="7A810A07"/>
    <w:multiLevelType w:val="hybridMultilevel"/>
    <w:tmpl w:val="5240D0EC"/>
    <w:lvl w:ilvl="0" w:tplc="959636D0">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5">
    <w:nsid w:val="7B054B6B"/>
    <w:multiLevelType w:val="singleLevel"/>
    <w:tmpl w:val="4CCC96FC"/>
    <w:lvl w:ilvl="0">
      <w:start w:val="1"/>
      <w:numFmt w:val="decimal"/>
      <w:lvlText w:val="%1."/>
      <w:legacy w:legacy="1" w:legacySpace="0" w:legacyIndent="370"/>
      <w:lvlJc w:val="left"/>
      <w:pPr>
        <w:ind w:left="0" w:firstLine="0"/>
      </w:pPr>
      <w:rPr>
        <w:rFonts w:ascii="Times New Roman" w:hAnsi="Times New Roman" w:cs="Times New Roman" w:hint="default"/>
      </w:rPr>
    </w:lvl>
  </w:abstractNum>
  <w:abstractNum w:abstractNumId="106">
    <w:nsid w:val="7BB945B4"/>
    <w:multiLevelType w:val="hybridMultilevel"/>
    <w:tmpl w:val="839A32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7C231AF9"/>
    <w:multiLevelType w:val="multilevel"/>
    <w:tmpl w:val="9B9AF3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7D142C7F"/>
    <w:multiLevelType w:val="multilevel"/>
    <w:tmpl w:val="E3860A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7D226079"/>
    <w:multiLevelType w:val="hybridMultilevel"/>
    <w:tmpl w:val="B4DE4A8A"/>
    <w:lvl w:ilvl="0" w:tplc="4CCC96FC">
      <w:start w:val="1"/>
      <w:numFmt w:val="decimal"/>
      <w:lvlText w:val="%1."/>
      <w:legacy w:legacy="1" w:legacySpace="0" w:legacyIndent="370"/>
      <w:lvlJc w:val="left"/>
      <w:pPr>
        <w:ind w:left="0" w:firstLine="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EEF7BC9"/>
    <w:multiLevelType w:val="hybridMultilevel"/>
    <w:tmpl w:val="90B6FE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1"/>
  </w:num>
  <w:num w:numId="2">
    <w:abstractNumId w:val="69"/>
  </w:num>
  <w:num w:numId="3">
    <w:abstractNumId w:val="89"/>
  </w:num>
  <w:num w:numId="4">
    <w:abstractNumId w:val="61"/>
  </w:num>
  <w:num w:numId="5">
    <w:abstractNumId w:val="52"/>
  </w:num>
  <w:num w:numId="6">
    <w:abstractNumId w:val="28"/>
  </w:num>
  <w:num w:numId="7">
    <w:abstractNumId w:val="83"/>
  </w:num>
  <w:num w:numId="8">
    <w:abstractNumId w:val="62"/>
  </w:num>
  <w:num w:numId="9">
    <w:abstractNumId w:val="98"/>
  </w:num>
  <w:num w:numId="10">
    <w:abstractNumId w:val="48"/>
  </w:num>
  <w:num w:numId="11">
    <w:abstractNumId w:val="72"/>
  </w:num>
  <w:num w:numId="12">
    <w:abstractNumId w:val="60"/>
  </w:num>
  <w:num w:numId="13">
    <w:abstractNumId w:val="31"/>
  </w:num>
  <w:num w:numId="14">
    <w:abstractNumId w:val="73"/>
  </w:num>
  <w:num w:numId="15">
    <w:abstractNumId w:val="106"/>
  </w:num>
  <w:num w:numId="16">
    <w:abstractNumId w:val="110"/>
  </w:num>
  <w:num w:numId="17">
    <w:abstractNumId w:val="78"/>
  </w:num>
  <w:num w:numId="18">
    <w:abstractNumId w:val="50"/>
  </w:num>
  <w:num w:numId="19">
    <w:abstractNumId w:val="50"/>
    <w:lvlOverride w:ilvl="0">
      <w:lvl w:ilvl="0">
        <w:start w:val="2"/>
        <w:numFmt w:val="decimal"/>
        <w:lvlText w:val="%1"/>
        <w:legacy w:legacy="1" w:legacySpace="0" w:legacyIndent="281"/>
        <w:lvlJc w:val="left"/>
        <w:rPr>
          <w:rFonts w:ascii="Times New Roman CYR" w:hAnsi="Times New Roman CYR" w:cs="Times New Roman CYR" w:hint="default"/>
        </w:rPr>
      </w:lvl>
    </w:lvlOverride>
  </w:num>
  <w:num w:numId="20">
    <w:abstractNumId w:val="50"/>
    <w:lvlOverride w:ilvl="0">
      <w:lvl w:ilvl="0">
        <w:start w:val="3"/>
        <w:numFmt w:val="decimal"/>
        <w:lvlText w:val="%1"/>
        <w:legacy w:legacy="1" w:legacySpace="0" w:legacyIndent="281"/>
        <w:lvlJc w:val="left"/>
        <w:rPr>
          <w:rFonts w:ascii="Times New Roman CYR" w:hAnsi="Times New Roman CYR" w:cs="Times New Roman CYR" w:hint="default"/>
        </w:rPr>
      </w:lvl>
    </w:lvlOverride>
  </w:num>
  <w:num w:numId="21">
    <w:abstractNumId w:val="50"/>
    <w:lvlOverride w:ilvl="0">
      <w:lvl w:ilvl="0">
        <w:start w:val="4"/>
        <w:numFmt w:val="decimal"/>
        <w:lvlText w:val="%1"/>
        <w:legacy w:legacy="1" w:legacySpace="0" w:legacyIndent="281"/>
        <w:lvlJc w:val="left"/>
        <w:rPr>
          <w:rFonts w:ascii="Times New Roman CYR" w:hAnsi="Times New Roman CYR" w:cs="Times New Roman CYR" w:hint="default"/>
        </w:rPr>
      </w:lvl>
    </w:lvlOverride>
  </w:num>
  <w:num w:numId="22">
    <w:abstractNumId w:val="68"/>
  </w:num>
  <w:num w:numId="23">
    <w:abstractNumId w:val="16"/>
  </w:num>
  <w:num w:numId="24">
    <w:abstractNumId w:val="70"/>
  </w:num>
  <w:num w:numId="25">
    <w:abstractNumId w:val="63"/>
  </w:num>
  <w:num w:numId="26">
    <w:abstractNumId w:val="91"/>
  </w:num>
  <w:num w:numId="27">
    <w:abstractNumId w:val="7"/>
  </w:num>
  <w:num w:numId="28">
    <w:abstractNumId w:val="44"/>
  </w:num>
  <w:num w:numId="29">
    <w:abstractNumId w:val="86"/>
  </w:num>
  <w:num w:numId="30">
    <w:abstractNumId w:val="6"/>
  </w:num>
  <w:num w:numId="31">
    <w:abstractNumId w:val="10"/>
  </w:num>
  <w:num w:numId="32">
    <w:abstractNumId w:val="107"/>
  </w:num>
  <w:num w:numId="33">
    <w:abstractNumId w:val="102"/>
  </w:num>
  <w:num w:numId="34">
    <w:abstractNumId w:val="26"/>
  </w:num>
  <w:num w:numId="35">
    <w:abstractNumId w:val="19"/>
  </w:num>
  <w:num w:numId="36">
    <w:abstractNumId w:val="95"/>
  </w:num>
  <w:num w:numId="37">
    <w:abstractNumId w:val="95"/>
    <w:lvlOverride w:ilvl="0">
      <w:lvl w:ilvl="0">
        <w:start w:val="5"/>
        <w:numFmt w:val="decimal"/>
        <w:lvlText w:val="%1."/>
        <w:legacy w:legacy="1" w:legacySpace="0" w:legacyIndent="273"/>
        <w:lvlJc w:val="left"/>
        <w:rPr>
          <w:rFonts w:ascii="Times New Roman CYR" w:hAnsi="Times New Roman CYR" w:cs="Times New Roman CYR" w:hint="default"/>
        </w:rPr>
      </w:lvl>
    </w:lvlOverride>
  </w:num>
  <w:num w:numId="38">
    <w:abstractNumId w:val="95"/>
    <w:lvlOverride w:ilvl="0">
      <w:lvl w:ilvl="0">
        <w:start w:val="7"/>
        <w:numFmt w:val="decimal"/>
        <w:lvlText w:val="%1."/>
        <w:legacy w:legacy="1" w:legacySpace="0" w:legacyIndent="273"/>
        <w:lvlJc w:val="left"/>
        <w:rPr>
          <w:rFonts w:ascii="Times New Roman CYR" w:hAnsi="Times New Roman CYR" w:cs="Times New Roman CYR" w:hint="default"/>
        </w:rPr>
      </w:lvl>
    </w:lvlOverride>
  </w:num>
  <w:num w:numId="39">
    <w:abstractNumId w:val="92"/>
  </w:num>
  <w:num w:numId="40">
    <w:abstractNumId w:val="34"/>
  </w:num>
  <w:num w:numId="41">
    <w:abstractNumId w:val="56"/>
  </w:num>
  <w:num w:numId="42">
    <w:abstractNumId w:val="54"/>
  </w:num>
  <w:num w:numId="43">
    <w:abstractNumId w:val="4"/>
  </w:num>
  <w:num w:numId="44">
    <w:abstractNumId w:val="23"/>
  </w:num>
  <w:num w:numId="45">
    <w:abstractNumId w:val="82"/>
  </w:num>
  <w:num w:numId="46">
    <w:abstractNumId w:val="3"/>
  </w:num>
  <w:num w:numId="47">
    <w:abstractNumId w:val="49"/>
  </w:num>
  <w:num w:numId="48">
    <w:abstractNumId w:val="57"/>
  </w:num>
  <w:num w:numId="49">
    <w:abstractNumId w:val="77"/>
  </w:num>
  <w:num w:numId="50">
    <w:abstractNumId w:val="103"/>
  </w:num>
  <w:num w:numId="51">
    <w:abstractNumId w:val="87"/>
  </w:num>
  <w:num w:numId="52">
    <w:abstractNumId w:val="20"/>
  </w:num>
  <w:num w:numId="53">
    <w:abstractNumId w:val="96"/>
  </w:num>
  <w:num w:numId="54">
    <w:abstractNumId w:val="29"/>
  </w:num>
  <w:num w:numId="55">
    <w:abstractNumId w:val="36"/>
  </w:num>
  <w:num w:numId="56">
    <w:abstractNumId w:val="37"/>
  </w:num>
  <w:num w:numId="57">
    <w:abstractNumId w:val="33"/>
  </w:num>
  <w:num w:numId="58">
    <w:abstractNumId w:val="38"/>
  </w:num>
  <w:num w:numId="59">
    <w:abstractNumId w:val="67"/>
  </w:num>
  <w:num w:numId="60">
    <w:abstractNumId w:val="81"/>
  </w:num>
  <w:num w:numId="61">
    <w:abstractNumId w:val="32"/>
  </w:num>
  <w:num w:numId="62">
    <w:abstractNumId w:val="90"/>
  </w:num>
  <w:num w:numId="63">
    <w:abstractNumId w:val="100"/>
  </w:num>
  <w:num w:numId="64">
    <w:abstractNumId w:val="0"/>
  </w:num>
  <w:num w:numId="65">
    <w:abstractNumId w:val="21"/>
  </w:num>
  <w:num w:numId="66">
    <w:abstractNumId w:val="104"/>
  </w:num>
  <w:num w:numId="67">
    <w:abstractNumId w:val="45"/>
  </w:num>
  <w:num w:numId="68">
    <w:abstractNumId w:val="99"/>
  </w:num>
  <w:num w:numId="69">
    <w:abstractNumId w:val="1"/>
  </w:num>
  <w:num w:numId="70">
    <w:abstractNumId w:val="71"/>
  </w:num>
  <w:num w:numId="71">
    <w:abstractNumId w:val="47"/>
  </w:num>
  <w:num w:numId="72">
    <w:abstractNumId w:val="42"/>
  </w:num>
  <w:num w:numId="73">
    <w:abstractNumId w:val="59"/>
  </w:num>
  <w:num w:numId="74">
    <w:abstractNumId w:val="9"/>
  </w:num>
  <w:num w:numId="75">
    <w:abstractNumId w:val="46"/>
  </w:num>
  <w:num w:numId="76">
    <w:abstractNumId w:val="5"/>
  </w:num>
  <w:num w:numId="77">
    <w:abstractNumId w:val="58"/>
  </w:num>
  <w:num w:numId="78">
    <w:abstractNumId w:val="53"/>
  </w:num>
  <w:num w:numId="79">
    <w:abstractNumId w:val="84"/>
  </w:num>
  <w:num w:numId="80">
    <w:abstractNumId w:val="66"/>
  </w:num>
  <w:num w:numId="81">
    <w:abstractNumId w:val="55"/>
  </w:num>
  <w:num w:numId="82">
    <w:abstractNumId w:val="35"/>
  </w:num>
  <w:num w:numId="83">
    <w:abstractNumId w:val="75"/>
  </w:num>
  <w:num w:numId="84">
    <w:abstractNumId w:val="43"/>
  </w:num>
  <w:num w:numId="85">
    <w:abstractNumId w:val="85"/>
  </w:num>
  <w:num w:numId="86">
    <w:abstractNumId w:val="12"/>
  </w:num>
  <w:num w:numId="87">
    <w:abstractNumId w:val="105"/>
  </w:num>
  <w:num w:numId="88">
    <w:abstractNumId w:val="74"/>
  </w:num>
  <w:num w:numId="89">
    <w:abstractNumId w:val="64"/>
  </w:num>
  <w:num w:numId="90">
    <w:abstractNumId w:val="76"/>
  </w:num>
  <w:num w:numId="91">
    <w:abstractNumId w:val="11"/>
  </w:num>
  <w:num w:numId="92">
    <w:abstractNumId w:val="65"/>
  </w:num>
  <w:num w:numId="93">
    <w:abstractNumId w:val="40"/>
  </w:num>
  <w:num w:numId="94">
    <w:abstractNumId w:val="39"/>
  </w:num>
  <w:num w:numId="95">
    <w:abstractNumId w:val="22"/>
  </w:num>
  <w:num w:numId="96">
    <w:abstractNumId w:val="13"/>
  </w:num>
  <w:num w:numId="97">
    <w:abstractNumId w:val="88"/>
  </w:num>
  <w:num w:numId="98">
    <w:abstractNumId w:val="8"/>
  </w:num>
  <w:num w:numId="99">
    <w:abstractNumId w:val="108"/>
  </w:num>
  <w:num w:numId="100">
    <w:abstractNumId w:val="17"/>
  </w:num>
  <w:num w:numId="101">
    <w:abstractNumId w:val="97"/>
  </w:num>
  <w:num w:numId="102">
    <w:abstractNumId w:val="41"/>
  </w:num>
  <w:num w:numId="103">
    <w:abstractNumId w:val="30"/>
  </w:num>
  <w:num w:numId="104">
    <w:abstractNumId w:val="14"/>
  </w:num>
  <w:num w:numId="105">
    <w:abstractNumId w:val="79"/>
  </w:num>
  <w:num w:numId="106">
    <w:abstractNumId w:val="24"/>
  </w:num>
  <w:num w:numId="107">
    <w:abstractNumId w:val="25"/>
  </w:num>
  <w:num w:numId="108">
    <w:abstractNumId w:val="93"/>
  </w:num>
  <w:num w:numId="109">
    <w:abstractNumId w:val="51"/>
  </w:num>
  <w:num w:numId="110">
    <w:abstractNumId w:val="15"/>
  </w:num>
  <w:num w:numId="111">
    <w:abstractNumId w:val="27"/>
  </w:num>
  <w:num w:numId="112">
    <w:abstractNumId w:val="94"/>
  </w:num>
  <w:num w:numId="113">
    <w:abstractNumId w:val="2"/>
  </w:num>
  <w:num w:numId="114">
    <w:abstractNumId w:val="18"/>
  </w:num>
  <w:num w:numId="115">
    <w:abstractNumId w:val="80"/>
  </w:num>
  <w:num w:numId="116">
    <w:abstractNumId w:val="109"/>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E0178"/>
    <w:rsid w:val="00001C5B"/>
    <w:rsid w:val="00024E16"/>
    <w:rsid w:val="00026347"/>
    <w:rsid w:val="000350A0"/>
    <w:rsid w:val="00095075"/>
    <w:rsid w:val="00095405"/>
    <w:rsid w:val="000E0E5D"/>
    <w:rsid w:val="000E263D"/>
    <w:rsid w:val="0010650E"/>
    <w:rsid w:val="001277B2"/>
    <w:rsid w:val="00143B57"/>
    <w:rsid w:val="00174D2A"/>
    <w:rsid w:val="001760C5"/>
    <w:rsid w:val="001C16EE"/>
    <w:rsid w:val="001C1FD5"/>
    <w:rsid w:val="00267B9E"/>
    <w:rsid w:val="00277D13"/>
    <w:rsid w:val="002E0178"/>
    <w:rsid w:val="00313FD0"/>
    <w:rsid w:val="00322FD7"/>
    <w:rsid w:val="00324687"/>
    <w:rsid w:val="003538DE"/>
    <w:rsid w:val="00356E93"/>
    <w:rsid w:val="00360A5C"/>
    <w:rsid w:val="00373AD8"/>
    <w:rsid w:val="00414D8A"/>
    <w:rsid w:val="00416956"/>
    <w:rsid w:val="00420F79"/>
    <w:rsid w:val="004210EB"/>
    <w:rsid w:val="004466AE"/>
    <w:rsid w:val="00470673"/>
    <w:rsid w:val="00480CCA"/>
    <w:rsid w:val="004A6C82"/>
    <w:rsid w:val="004C6966"/>
    <w:rsid w:val="00503DAE"/>
    <w:rsid w:val="005210B9"/>
    <w:rsid w:val="0054024D"/>
    <w:rsid w:val="00574A9C"/>
    <w:rsid w:val="005B2ED0"/>
    <w:rsid w:val="005B4FB3"/>
    <w:rsid w:val="005F11CA"/>
    <w:rsid w:val="00605E12"/>
    <w:rsid w:val="00626E7A"/>
    <w:rsid w:val="00641A45"/>
    <w:rsid w:val="00655BDA"/>
    <w:rsid w:val="00660C9E"/>
    <w:rsid w:val="006E4777"/>
    <w:rsid w:val="0070264D"/>
    <w:rsid w:val="007147D6"/>
    <w:rsid w:val="00722999"/>
    <w:rsid w:val="00740504"/>
    <w:rsid w:val="00750144"/>
    <w:rsid w:val="00755950"/>
    <w:rsid w:val="007A51E1"/>
    <w:rsid w:val="007B6E28"/>
    <w:rsid w:val="007C1188"/>
    <w:rsid w:val="007D4D36"/>
    <w:rsid w:val="007E680F"/>
    <w:rsid w:val="007F2B88"/>
    <w:rsid w:val="007F44AE"/>
    <w:rsid w:val="00817686"/>
    <w:rsid w:val="00874904"/>
    <w:rsid w:val="008D065C"/>
    <w:rsid w:val="008F679C"/>
    <w:rsid w:val="009047CE"/>
    <w:rsid w:val="00912A85"/>
    <w:rsid w:val="0092094F"/>
    <w:rsid w:val="00922205"/>
    <w:rsid w:val="00960441"/>
    <w:rsid w:val="00961BFE"/>
    <w:rsid w:val="00975B62"/>
    <w:rsid w:val="0098230C"/>
    <w:rsid w:val="009A692B"/>
    <w:rsid w:val="009B1ADF"/>
    <w:rsid w:val="009C7212"/>
    <w:rsid w:val="00A02EAD"/>
    <w:rsid w:val="00A252BC"/>
    <w:rsid w:val="00A75A36"/>
    <w:rsid w:val="00A823A7"/>
    <w:rsid w:val="00AA2EC2"/>
    <w:rsid w:val="00AD255F"/>
    <w:rsid w:val="00AE439D"/>
    <w:rsid w:val="00B02FB4"/>
    <w:rsid w:val="00B12E25"/>
    <w:rsid w:val="00B35590"/>
    <w:rsid w:val="00B55185"/>
    <w:rsid w:val="00B577DC"/>
    <w:rsid w:val="00B67D5A"/>
    <w:rsid w:val="00B7135B"/>
    <w:rsid w:val="00BC074C"/>
    <w:rsid w:val="00BD2C05"/>
    <w:rsid w:val="00BE4A28"/>
    <w:rsid w:val="00BE7438"/>
    <w:rsid w:val="00C11829"/>
    <w:rsid w:val="00C40984"/>
    <w:rsid w:val="00C6158D"/>
    <w:rsid w:val="00C9014A"/>
    <w:rsid w:val="00CE564B"/>
    <w:rsid w:val="00D113E1"/>
    <w:rsid w:val="00D12C67"/>
    <w:rsid w:val="00D150B5"/>
    <w:rsid w:val="00D2084D"/>
    <w:rsid w:val="00D8311D"/>
    <w:rsid w:val="00D87C32"/>
    <w:rsid w:val="00DB2724"/>
    <w:rsid w:val="00DD418E"/>
    <w:rsid w:val="00DD42B8"/>
    <w:rsid w:val="00DD55F7"/>
    <w:rsid w:val="00E24338"/>
    <w:rsid w:val="00E74A8E"/>
    <w:rsid w:val="00E83447"/>
    <w:rsid w:val="00E83545"/>
    <w:rsid w:val="00EC5106"/>
    <w:rsid w:val="00ED29C6"/>
    <w:rsid w:val="00ED3F72"/>
    <w:rsid w:val="00EE770A"/>
    <w:rsid w:val="00F06FD0"/>
    <w:rsid w:val="00F21A59"/>
    <w:rsid w:val="00F41BA8"/>
    <w:rsid w:val="00F52590"/>
    <w:rsid w:val="00F558CC"/>
    <w:rsid w:val="00F66C90"/>
    <w:rsid w:val="00F72B8B"/>
    <w:rsid w:val="00FA4F6F"/>
    <w:rsid w:val="00FB107C"/>
    <w:rsid w:val="00FC2190"/>
    <w:rsid w:val="00FC6E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188"/>
  </w:style>
  <w:style w:type="paragraph" w:styleId="2">
    <w:name w:val="heading 2"/>
    <w:basedOn w:val="a"/>
    <w:link w:val="20"/>
    <w:uiPriority w:val="9"/>
    <w:qFormat/>
    <w:rsid w:val="00626E7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626E7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nhideWhenUsed/>
    <w:qFormat/>
    <w:rsid w:val="00CE564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EC5106"/>
    <w:rPr>
      <w:color w:val="0000FF"/>
      <w:u w:val="single"/>
    </w:rPr>
  </w:style>
  <w:style w:type="character" w:styleId="a5">
    <w:name w:val="Strong"/>
    <w:basedOn w:val="a0"/>
    <w:uiPriority w:val="22"/>
    <w:qFormat/>
    <w:rsid w:val="00EE770A"/>
    <w:rPr>
      <w:b/>
      <w:bCs/>
    </w:rPr>
  </w:style>
  <w:style w:type="paragraph" w:styleId="a6">
    <w:name w:val="Body Text Indent"/>
    <w:basedOn w:val="a"/>
    <w:link w:val="a7"/>
    <w:uiPriority w:val="99"/>
    <w:semiHidden/>
    <w:unhideWhenUsed/>
    <w:rsid w:val="007B6E28"/>
    <w:pPr>
      <w:spacing w:after="0" w:line="240" w:lineRule="auto"/>
      <w:ind w:firstLine="425"/>
      <w:jc w:val="both"/>
    </w:pPr>
    <w:rPr>
      <w:rFonts w:ascii="Times New Roman" w:eastAsia="Times New Roman" w:hAnsi="Times New Roman" w:cs="Times New Roman"/>
      <w:spacing w:val="-4"/>
      <w:sz w:val="20"/>
      <w:szCs w:val="20"/>
    </w:rPr>
  </w:style>
  <w:style w:type="character" w:customStyle="1" w:styleId="a7">
    <w:name w:val="Основной текст с отступом Знак"/>
    <w:basedOn w:val="a0"/>
    <w:link w:val="a6"/>
    <w:uiPriority w:val="99"/>
    <w:semiHidden/>
    <w:rsid w:val="007B6E28"/>
    <w:rPr>
      <w:rFonts w:ascii="Times New Roman" w:eastAsia="Times New Roman" w:hAnsi="Times New Roman" w:cs="Times New Roman"/>
      <w:spacing w:val="-4"/>
      <w:sz w:val="20"/>
      <w:szCs w:val="20"/>
    </w:rPr>
  </w:style>
  <w:style w:type="paragraph" w:customStyle="1" w:styleId="a8">
    <w:name w:val="𨱳"/>
    <w:basedOn w:val="a"/>
    <w:rsid w:val="007B6E28"/>
    <w:pPr>
      <w:spacing w:before="240" w:after="120" w:line="240" w:lineRule="auto"/>
      <w:ind w:firstLine="397"/>
      <w:jc w:val="center"/>
    </w:pPr>
    <w:rPr>
      <w:rFonts w:ascii="Times New Roman" w:eastAsia="Times New Roman" w:hAnsi="Times New Roman" w:cs="Times New Roman"/>
      <w:sz w:val="20"/>
      <w:szCs w:val="20"/>
    </w:rPr>
  </w:style>
  <w:style w:type="paragraph" w:styleId="a9">
    <w:name w:val="List Paragraph"/>
    <w:basedOn w:val="a"/>
    <w:link w:val="aa"/>
    <w:uiPriority w:val="34"/>
    <w:qFormat/>
    <w:rsid w:val="00750144"/>
    <w:pPr>
      <w:ind w:left="720"/>
      <w:contextualSpacing/>
    </w:pPr>
  </w:style>
  <w:style w:type="paragraph" w:styleId="ab">
    <w:name w:val="Balloon Text"/>
    <w:basedOn w:val="a"/>
    <w:link w:val="ac"/>
    <w:uiPriority w:val="99"/>
    <w:semiHidden/>
    <w:unhideWhenUsed/>
    <w:rsid w:val="005B2ED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B2ED0"/>
    <w:rPr>
      <w:rFonts w:ascii="Tahoma" w:hAnsi="Tahoma" w:cs="Tahoma"/>
      <w:sz w:val="16"/>
      <w:szCs w:val="16"/>
    </w:rPr>
  </w:style>
  <w:style w:type="character" w:customStyle="1" w:styleId="20">
    <w:name w:val="Заголовок 2 Знак"/>
    <w:basedOn w:val="a0"/>
    <w:link w:val="2"/>
    <w:uiPriority w:val="9"/>
    <w:rsid w:val="00626E7A"/>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626E7A"/>
    <w:rPr>
      <w:rFonts w:ascii="Times New Roman" w:eastAsia="Times New Roman" w:hAnsi="Times New Roman" w:cs="Times New Roman"/>
      <w:b/>
      <w:bCs/>
      <w:sz w:val="27"/>
      <w:szCs w:val="27"/>
    </w:rPr>
  </w:style>
  <w:style w:type="character" w:styleId="ad">
    <w:name w:val="Emphasis"/>
    <w:basedOn w:val="a0"/>
    <w:uiPriority w:val="20"/>
    <w:qFormat/>
    <w:rsid w:val="00B7135B"/>
    <w:rPr>
      <w:i/>
      <w:iCs/>
    </w:rPr>
  </w:style>
  <w:style w:type="paragraph" w:customStyle="1" w:styleId="Style4">
    <w:name w:val="Style4"/>
    <w:basedOn w:val="a"/>
    <w:rsid w:val="00961BFE"/>
    <w:pPr>
      <w:widowControl w:val="0"/>
      <w:autoSpaceDE w:val="0"/>
      <w:autoSpaceDN w:val="0"/>
      <w:adjustRightInd w:val="0"/>
      <w:spacing w:after="0" w:line="283" w:lineRule="exact"/>
      <w:ind w:firstLine="394"/>
      <w:jc w:val="both"/>
    </w:pPr>
    <w:rPr>
      <w:rFonts w:ascii="Palatino Linotype" w:eastAsia="Times New Roman" w:hAnsi="Palatino Linotype" w:cs="Palatino Linotype"/>
      <w:sz w:val="24"/>
      <w:szCs w:val="24"/>
    </w:rPr>
  </w:style>
  <w:style w:type="paragraph" w:customStyle="1" w:styleId="Style3">
    <w:name w:val="Style3"/>
    <w:basedOn w:val="a"/>
    <w:rsid w:val="00961BFE"/>
    <w:pPr>
      <w:widowControl w:val="0"/>
      <w:autoSpaceDE w:val="0"/>
      <w:autoSpaceDN w:val="0"/>
      <w:adjustRightInd w:val="0"/>
      <w:spacing w:after="0" w:line="240" w:lineRule="exact"/>
      <w:jc w:val="both"/>
    </w:pPr>
    <w:rPr>
      <w:rFonts w:ascii="Times New Roman" w:eastAsia="Times New Roman" w:hAnsi="Times New Roman" w:cs="Times New Roman"/>
      <w:sz w:val="24"/>
      <w:szCs w:val="24"/>
    </w:rPr>
  </w:style>
  <w:style w:type="character" w:customStyle="1" w:styleId="FontStyle22">
    <w:name w:val="Font Style22"/>
    <w:basedOn w:val="a0"/>
    <w:rsid w:val="00961BFE"/>
    <w:rPr>
      <w:rFonts w:ascii="Times New Roman" w:hAnsi="Times New Roman" w:cs="Times New Roman" w:hint="default"/>
      <w:sz w:val="18"/>
      <w:szCs w:val="18"/>
    </w:rPr>
  </w:style>
  <w:style w:type="character" w:customStyle="1" w:styleId="FontStyle27">
    <w:name w:val="Font Style27"/>
    <w:basedOn w:val="a0"/>
    <w:rsid w:val="00961BFE"/>
    <w:rPr>
      <w:rFonts w:ascii="Times New Roman" w:hAnsi="Times New Roman" w:cs="Times New Roman" w:hint="default"/>
      <w:b/>
      <w:bCs/>
      <w:i/>
      <w:iCs/>
      <w:sz w:val="18"/>
      <w:szCs w:val="18"/>
    </w:rPr>
  </w:style>
  <w:style w:type="character" w:customStyle="1" w:styleId="mw-headline">
    <w:name w:val="mw-headline"/>
    <w:basedOn w:val="a0"/>
    <w:rsid w:val="00AA2EC2"/>
  </w:style>
  <w:style w:type="character" w:customStyle="1" w:styleId="mw-editsection1">
    <w:name w:val="mw-editsection1"/>
    <w:basedOn w:val="a0"/>
    <w:rsid w:val="00AA2EC2"/>
  </w:style>
  <w:style w:type="character" w:customStyle="1" w:styleId="mw-editsection-bracket">
    <w:name w:val="mw-editsection-bracket"/>
    <w:basedOn w:val="a0"/>
    <w:rsid w:val="00AA2EC2"/>
  </w:style>
  <w:style w:type="character" w:customStyle="1" w:styleId="mw-editsection-divider1">
    <w:name w:val="mw-editsection-divider1"/>
    <w:basedOn w:val="a0"/>
    <w:rsid w:val="00AA2EC2"/>
    <w:rPr>
      <w:color w:val="555555"/>
    </w:rPr>
  </w:style>
  <w:style w:type="character" w:customStyle="1" w:styleId="review-h52">
    <w:name w:val="review-h52"/>
    <w:basedOn w:val="a0"/>
    <w:rsid w:val="007F44AE"/>
    <w:rPr>
      <w:b/>
      <w:bCs/>
      <w:strike w:val="0"/>
      <w:dstrike w:val="0"/>
      <w:vanish w:val="0"/>
      <w:webHidden w:val="0"/>
      <w:color w:val="004080"/>
      <w:sz w:val="18"/>
      <w:szCs w:val="18"/>
      <w:u w:val="none"/>
      <w:effect w:val="none"/>
      <w:specVanish w:val="0"/>
    </w:rPr>
  </w:style>
  <w:style w:type="paragraph" w:styleId="ae">
    <w:name w:val="No Spacing"/>
    <w:qFormat/>
    <w:rsid w:val="00C40984"/>
    <w:pPr>
      <w:spacing w:after="0" w:line="240" w:lineRule="auto"/>
    </w:pPr>
    <w:rPr>
      <w:rFonts w:ascii="Calibri" w:eastAsia="Times New Roman" w:hAnsi="Calibri" w:cs="Times New Roman"/>
    </w:rPr>
  </w:style>
  <w:style w:type="paragraph" w:customStyle="1" w:styleId="af">
    <w:name w:val="Стиль"/>
    <w:link w:val="af0"/>
    <w:rsid w:val="00D113E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styleId="af1">
    <w:name w:val="Table Grid"/>
    <w:basedOn w:val="a1"/>
    <w:uiPriority w:val="59"/>
    <w:rsid w:val="00D113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Title"/>
    <w:basedOn w:val="a"/>
    <w:link w:val="af3"/>
    <w:qFormat/>
    <w:rsid w:val="00D113E1"/>
    <w:pPr>
      <w:spacing w:after="0" w:line="240" w:lineRule="auto"/>
      <w:jc w:val="center"/>
    </w:pPr>
    <w:rPr>
      <w:rFonts w:ascii="Times New Roman" w:eastAsia="Times New Roman" w:hAnsi="Times New Roman" w:cs="Times New Roman"/>
      <w:sz w:val="24"/>
      <w:szCs w:val="20"/>
    </w:rPr>
  </w:style>
  <w:style w:type="character" w:customStyle="1" w:styleId="af3">
    <w:name w:val="Название Знак"/>
    <w:basedOn w:val="a0"/>
    <w:link w:val="af2"/>
    <w:rsid w:val="00D113E1"/>
    <w:rPr>
      <w:rFonts w:ascii="Times New Roman" w:eastAsia="Times New Roman" w:hAnsi="Times New Roman" w:cs="Times New Roman"/>
      <w:sz w:val="24"/>
      <w:szCs w:val="20"/>
    </w:rPr>
  </w:style>
  <w:style w:type="paragraph" w:customStyle="1" w:styleId="style">
    <w:name w:val="style"/>
    <w:basedOn w:val="a"/>
    <w:link w:val="style0"/>
    <w:qFormat/>
    <w:rsid w:val="00D113E1"/>
    <w:pPr>
      <w:spacing w:after="0" w:line="216" w:lineRule="auto"/>
      <w:ind w:firstLine="567"/>
      <w:jc w:val="both"/>
    </w:pPr>
    <w:rPr>
      <w:rFonts w:ascii="Times New Roman" w:eastAsia="Calibri" w:hAnsi="Times New Roman" w:cs="Times New Roman"/>
      <w:sz w:val="30"/>
      <w:szCs w:val="30"/>
    </w:rPr>
  </w:style>
  <w:style w:type="character" w:customStyle="1" w:styleId="style0">
    <w:name w:val="style Знак"/>
    <w:basedOn w:val="a0"/>
    <w:link w:val="style"/>
    <w:rsid w:val="00D113E1"/>
    <w:rPr>
      <w:rFonts w:ascii="Times New Roman" w:eastAsia="Calibri" w:hAnsi="Times New Roman" w:cs="Times New Roman"/>
      <w:sz w:val="30"/>
      <w:szCs w:val="30"/>
    </w:rPr>
  </w:style>
  <w:style w:type="paragraph" w:styleId="af4">
    <w:name w:val="Body Text"/>
    <w:basedOn w:val="a"/>
    <w:link w:val="af5"/>
    <w:unhideWhenUsed/>
    <w:rsid w:val="00D113E1"/>
    <w:pPr>
      <w:spacing w:after="120"/>
    </w:pPr>
  </w:style>
  <w:style w:type="character" w:customStyle="1" w:styleId="af5">
    <w:name w:val="Основной текст Знак"/>
    <w:basedOn w:val="a0"/>
    <w:link w:val="af4"/>
    <w:rsid w:val="00D113E1"/>
  </w:style>
  <w:style w:type="character" w:customStyle="1" w:styleId="aa">
    <w:name w:val="Абзац списка Знак"/>
    <w:basedOn w:val="a0"/>
    <w:link w:val="a9"/>
    <w:uiPriority w:val="34"/>
    <w:rsid w:val="00D113E1"/>
  </w:style>
  <w:style w:type="character" w:customStyle="1" w:styleId="af0">
    <w:name w:val="Стиль Знак"/>
    <w:basedOn w:val="a0"/>
    <w:link w:val="af"/>
    <w:locked/>
    <w:rsid w:val="00277D13"/>
    <w:rPr>
      <w:rFonts w:ascii="Times New Roman" w:eastAsia="Times New Roman" w:hAnsi="Times New Roman" w:cs="Times New Roman"/>
      <w:sz w:val="24"/>
      <w:szCs w:val="24"/>
    </w:rPr>
  </w:style>
  <w:style w:type="character" w:customStyle="1" w:styleId="important">
    <w:name w:val="important"/>
    <w:basedOn w:val="a0"/>
    <w:rsid w:val="00D2084D"/>
  </w:style>
  <w:style w:type="paragraph" w:styleId="af6">
    <w:name w:val="header"/>
    <w:basedOn w:val="a"/>
    <w:link w:val="af7"/>
    <w:uiPriority w:val="99"/>
    <w:semiHidden/>
    <w:unhideWhenUsed/>
    <w:rsid w:val="00574A9C"/>
    <w:pPr>
      <w:tabs>
        <w:tab w:val="center" w:pos="4677"/>
        <w:tab w:val="right" w:pos="9355"/>
      </w:tabs>
      <w:spacing w:after="0" w:line="240" w:lineRule="auto"/>
    </w:pPr>
  </w:style>
  <w:style w:type="character" w:customStyle="1" w:styleId="af7">
    <w:name w:val="Верхний колонтитул Знак"/>
    <w:basedOn w:val="a0"/>
    <w:link w:val="af6"/>
    <w:uiPriority w:val="99"/>
    <w:semiHidden/>
    <w:rsid w:val="00574A9C"/>
  </w:style>
  <w:style w:type="paragraph" w:styleId="af8">
    <w:name w:val="footer"/>
    <w:basedOn w:val="a"/>
    <w:link w:val="af9"/>
    <w:uiPriority w:val="99"/>
    <w:unhideWhenUsed/>
    <w:rsid w:val="00574A9C"/>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574A9C"/>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3"/>
    <w:locked/>
    <w:rsid w:val="001C16EE"/>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1555">
      <w:bodyDiv w:val="1"/>
      <w:marLeft w:val="75"/>
      <w:marRight w:val="75"/>
      <w:marTop w:val="300"/>
      <w:marBottom w:val="75"/>
      <w:divBdr>
        <w:top w:val="none" w:sz="0" w:space="0" w:color="auto"/>
        <w:left w:val="none" w:sz="0" w:space="0" w:color="auto"/>
        <w:bottom w:val="none" w:sz="0" w:space="0" w:color="auto"/>
        <w:right w:val="none" w:sz="0" w:space="0" w:color="auto"/>
      </w:divBdr>
      <w:divsChild>
        <w:div w:id="1105616472">
          <w:marLeft w:val="2400"/>
          <w:marRight w:val="0"/>
          <w:marTop w:val="0"/>
          <w:marBottom w:val="0"/>
          <w:divBdr>
            <w:top w:val="none" w:sz="0" w:space="0" w:color="auto"/>
            <w:left w:val="none" w:sz="0" w:space="0" w:color="auto"/>
            <w:bottom w:val="none" w:sz="0" w:space="0" w:color="auto"/>
            <w:right w:val="none" w:sz="0" w:space="0" w:color="auto"/>
          </w:divBdr>
          <w:divsChild>
            <w:div w:id="2081754688">
              <w:marLeft w:val="0"/>
              <w:marRight w:val="0"/>
              <w:marTop w:val="0"/>
              <w:marBottom w:val="0"/>
              <w:divBdr>
                <w:top w:val="none" w:sz="0" w:space="0" w:color="auto"/>
                <w:left w:val="none" w:sz="0" w:space="0" w:color="auto"/>
                <w:bottom w:val="none" w:sz="0" w:space="0" w:color="auto"/>
                <w:right w:val="none" w:sz="0" w:space="0" w:color="auto"/>
              </w:divBdr>
              <w:divsChild>
                <w:div w:id="1803501859">
                  <w:marLeft w:val="0"/>
                  <w:marRight w:val="0"/>
                  <w:marTop w:val="0"/>
                  <w:marBottom w:val="0"/>
                  <w:divBdr>
                    <w:top w:val="none" w:sz="0" w:space="0" w:color="auto"/>
                    <w:left w:val="none" w:sz="0" w:space="0" w:color="auto"/>
                    <w:bottom w:val="none" w:sz="0" w:space="0" w:color="auto"/>
                    <w:right w:val="none" w:sz="0" w:space="0" w:color="auto"/>
                  </w:divBdr>
                  <w:divsChild>
                    <w:div w:id="1634210046">
                      <w:marLeft w:val="0"/>
                      <w:marRight w:val="0"/>
                      <w:marTop w:val="0"/>
                      <w:marBottom w:val="0"/>
                      <w:divBdr>
                        <w:top w:val="none" w:sz="0" w:space="0" w:color="auto"/>
                        <w:left w:val="none" w:sz="0" w:space="0" w:color="auto"/>
                        <w:bottom w:val="none" w:sz="0" w:space="0" w:color="auto"/>
                        <w:right w:val="none" w:sz="0" w:space="0" w:color="auto"/>
                      </w:divBdr>
                      <w:divsChild>
                        <w:div w:id="132169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32102">
      <w:bodyDiv w:val="1"/>
      <w:marLeft w:val="0"/>
      <w:marRight w:val="0"/>
      <w:marTop w:val="0"/>
      <w:marBottom w:val="0"/>
      <w:divBdr>
        <w:top w:val="none" w:sz="0" w:space="0" w:color="auto"/>
        <w:left w:val="none" w:sz="0" w:space="0" w:color="auto"/>
        <w:bottom w:val="none" w:sz="0" w:space="0" w:color="auto"/>
        <w:right w:val="none" w:sz="0" w:space="0" w:color="auto"/>
      </w:divBdr>
      <w:divsChild>
        <w:div w:id="1995796211">
          <w:marLeft w:val="0"/>
          <w:marRight w:val="0"/>
          <w:marTop w:val="0"/>
          <w:marBottom w:val="0"/>
          <w:divBdr>
            <w:top w:val="none" w:sz="0" w:space="0" w:color="auto"/>
            <w:left w:val="none" w:sz="0" w:space="0" w:color="auto"/>
            <w:bottom w:val="none" w:sz="0" w:space="0" w:color="auto"/>
            <w:right w:val="none" w:sz="0" w:space="0" w:color="auto"/>
          </w:divBdr>
          <w:divsChild>
            <w:div w:id="1763644767">
              <w:marLeft w:val="0"/>
              <w:marRight w:val="0"/>
              <w:marTop w:val="0"/>
              <w:marBottom w:val="0"/>
              <w:divBdr>
                <w:top w:val="none" w:sz="0" w:space="0" w:color="auto"/>
                <w:left w:val="none" w:sz="0" w:space="0" w:color="auto"/>
                <w:bottom w:val="none" w:sz="0" w:space="0" w:color="auto"/>
                <w:right w:val="none" w:sz="0" w:space="0" w:color="auto"/>
              </w:divBdr>
              <w:divsChild>
                <w:div w:id="959722008">
                  <w:marLeft w:val="0"/>
                  <w:marRight w:val="405"/>
                  <w:marTop w:val="0"/>
                  <w:marBottom w:val="0"/>
                  <w:divBdr>
                    <w:top w:val="none" w:sz="0" w:space="0" w:color="auto"/>
                    <w:left w:val="none" w:sz="0" w:space="0" w:color="auto"/>
                    <w:bottom w:val="none" w:sz="0" w:space="0" w:color="auto"/>
                    <w:right w:val="none" w:sz="0" w:space="0" w:color="auto"/>
                  </w:divBdr>
                </w:div>
              </w:divsChild>
            </w:div>
          </w:divsChild>
        </w:div>
      </w:divsChild>
    </w:div>
    <w:div w:id="67306394">
      <w:bodyDiv w:val="1"/>
      <w:marLeft w:val="0"/>
      <w:marRight w:val="0"/>
      <w:marTop w:val="0"/>
      <w:marBottom w:val="0"/>
      <w:divBdr>
        <w:top w:val="none" w:sz="0" w:space="0" w:color="auto"/>
        <w:left w:val="none" w:sz="0" w:space="0" w:color="auto"/>
        <w:bottom w:val="none" w:sz="0" w:space="0" w:color="auto"/>
        <w:right w:val="none" w:sz="0" w:space="0" w:color="auto"/>
      </w:divBdr>
      <w:divsChild>
        <w:div w:id="1521624767">
          <w:marLeft w:val="15"/>
          <w:marRight w:val="15"/>
          <w:marTop w:val="240"/>
          <w:marBottom w:val="960"/>
          <w:divBdr>
            <w:top w:val="single" w:sz="6" w:space="12" w:color="EFEFEF"/>
            <w:left w:val="single" w:sz="6" w:space="12" w:color="EFEFEF"/>
            <w:bottom w:val="single" w:sz="6" w:space="12" w:color="EFEFEF"/>
            <w:right w:val="single" w:sz="6" w:space="12" w:color="EFEFEF"/>
          </w:divBdr>
        </w:div>
      </w:divsChild>
    </w:div>
    <w:div w:id="162664379">
      <w:bodyDiv w:val="1"/>
      <w:marLeft w:val="75"/>
      <w:marRight w:val="75"/>
      <w:marTop w:val="300"/>
      <w:marBottom w:val="75"/>
      <w:divBdr>
        <w:top w:val="none" w:sz="0" w:space="0" w:color="auto"/>
        <w:left w:val="none" w:sz="0" w:space="0" w:color="auto"/>
        <w:bottom w:val="none" w:sz="0" w:space="0" w:color="auto"/>
        <w:right w:val="none" w:sz="0" w:space="0" w:color="auto"/>
      </w:divBdr>
      <w:divsChild>
        <w:div w:id="1681664303">
          <w:marLeft w:val="2400"/>
          <w:marRight w:val="0"/>
          <w:marTop w:val="0"/>
          <w:marBottom w:val="0"/>
          <w:divBdr>
            <w:top w:val="none" w:sz="0" w:space="0" w:color="auto"/>
            <w:left w:val="none" w:sz="0" w:space="0" w:color="auto"/>
            <w:bottom w:val="none" w:sz="0" w:space="0" w:color="auto"/>
            <w:right w:val="none" w:sz="0" w:space="0" w:color="auto"/>
          </w:divBdr>
          <w:divsChild>
            <w:div w:id="1642074686">
              <w:marLeft w:val="0"/>
              <w:marRight w:val="0"/>
              <w:marTop w:val="0"/>
              <w:marBottom w:val="0"/>
              <w:divBdr>
                <w:top w:val="none" w:sz="0" w:space="0" w:color="auto"/>
                <w:left w:val="none" w:sz="0" w:space="0" w:color="auto"/>
                <w:bottom w:val="none" w:sz="0" w:space="0" w:color="auto"/>
                <w:right w:val="none" w:sz="0" w:space="0" w:color="auto"/>
              </w:divBdr>
              <w:divsChild>
                <w:div w:id="133061704">
                  <w:marLeft w:val="0"/>
                  <w:marRight w:val="0"/>
                  <w:marTop w:val="0"/>
                  <w:marBottom w:val="0"/>
                  <w:divBdr>
                    <w:top w:val="none" w:sz="0" w:space="0" w:color="auto"/>
                    <w:left w:val="none" w:sz="0" w:space="0" w:color="auto"/>
                    <w:bottom w:val="none" w:sz="0" w:space="0" w:color="auto"/>
                    <w:right w:val="none" w:sz="0" w:space="0" w:color="auto"/>
                  </w:divBdr>
                  <w:divsChild>
                    <w:div w:id="1011302238">
                      <w:marLeft w:val="0"/>
                      <w:marRight w:val="0"/>
                      <w:marTop w:val="0"/>
                      <w:marBottom w:val="0"/>
                      <w:divBdr>
                        <w:top w:val="none" w:sz="0" w:space="0" w:color="auto"/>
                        <w:left w:val="none" w:sz="0" w:space="0" w:color="auto"/>
                        <w:bottom w:val="none" w:sz="0" w:space="0" w:color="auto"/>
                        <w:right w:val="none" w:sz="0" w:space="0" w:color="auto"/>
                      </w:divBdr>
                      <w:divsChild>
                        <w:div w:id="207998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5575483">
      <w:bodyDiv w:val="1"/>
      <w:marLeft w:val="0"/>
      <w:marRight w:val="0"/>
      <w:marTop w:val="0"/>
      <w:marBottom w:val="0"/>
      <w:divBdr>
        <w:top w:val="none" w:sz="0" w:space="0" w:color="auto"/>
        <w:left w:val="none" w:sz="0" w:space="0" w:color="auto"/>
        <w:bottom w:val="none" w:sz="0" w:space="0" w:color="auto"/>
        <w:right w:val="none" w:sz="0" w:space="0" w:color="auto"/>
      </w:divBdr>
      <w:divsChild>
        <w:div w:id="64954394">
          <w:marLeft w:val="15"/>
          <w:marRight w:val="15"/>
          <w:marTop w:val="240"/>
          <w:marBottom w:val="960"/>
          <w:divBdr>
            <w:top w:val="single" w:sz="6" w:space="12" w:color="EFEFEF"/>
            <w:left w:val="single" w:sz="6" w:space="12" w:color="EFEFEF"/>
            <w:bottom w:val="single" w:sz="6" w:space="12" w:color="EFEFEF"/>
            <w:right w:val="single" w:sz="6" w:space="12" w:color="EFEFEF"/>
          </w:divBdr>
        </w:div>
      </w:divsChild>
    </w:div>
    <w:div w:id="394009290">
      <w:bodyDiv w:val="1"/>
      <w:marLeft w:val="0"/>
      <w:marRight w:val="0"/>
      <w:marTop w:val="0"/>
      <w:marBottom w:val="0"/>
      <w:divBdr>
        <w:top w:val="none" w:sz="0" w:space="0" w:color="auto"/>
        <w:left w:val="none" w:sz="0" w:space="0" w:color="auto"/>
        <w:bottom w:val="none" w:sz="0" w:space="0" w:color="auto"/>
        <w:right w:val="none" w:sz="0" w:space="0" w:color="auto"/>
      </w:divBdr>
      <w:divsChild>
        <w:div w:id="2115904398">
          <w:marLeft w:val="0"/>
          <w:marRight w:val="0"/>
          <w:marTop w:val="0"/>
          <w:marBottom w:val="0"/>
          <w:divBdr>
            <w:top w:val="none" w:sz="0" w:space="0" w:color="auto"/>
            <w:left w:val="none" w:sz="0" w:space="0" w:color="auto"/>
            <w:bottom w:val="none" w:sz="0" w:space="0" w:color="auto"/>
            <w:right w:val="none" w:sz="0" w:space="0" w:color="auto"/>
          </w:divBdr>
          <w:divsChild>
            <w:div w:id="1753818558">
              <w:marLeft w:val="0"/>
              <w:marRight w:val="0"/>
              <w:marTop w:val="0"/>
              <w:marBottom w:val="0"/>
              <w:divBdr>
                <w:top w:val="single" w:sz="6" w:space="0" w:color="E9E9E9"/>
                <w:left w:val="single" w:sz="6" w:space="0" w:color="E9E9E9"/>
                <w:bottom w:val="single" w:sz="6" w:space="0" w:color="E9E9E9"/>
                <w:right w:val="single" w:sz="6" w:space="0" w:color="E9E9E9"/>
              </w:divBdr>
              <w:divsChild>
                <w:div w:id="1745032113">
                  <w:marLeft w:val="210"/>
                  <w:marRight w:val="210"/>
                  <w:marTop w:val="0"/>
                  <w:marBottom w:val="0"/>
                  <w:divBdr>
                    <w:top w:val="none" w:sz="0" w:space="0" w:color="auto"/>
                    <w:left w:val="none" w:sz="0" w:space="0" w:color="auto"/>
                    <w:bottom w:val="none" w:sz="0" w:space="0" w:color="auto"/>
                    <w:right w:val="none" w:sz="0" w:space="0" w:color="auto"/>
                  </w:divBdr>
                  <w:divsChild>
                    <w:div w:id="826283219">
                      <w:marLeft w:val="0"/>
                      <w:marRight w:val="0"/>
                      <w:marTop w:val="0"/>
                      <w:marBottom w:val="0"/>
                      <w:divBdr>
                        <w:top w:val="none" w:sz="0" w:space="0" w:color="auto"/>
                        <w:left w:val="none" w:sz="0" w:space="0" w:color="auto"/>
                        <w:bottom w:val="none" w:sz="0" w:space="0" w:color="auto"/>
                        <w:right w:val="none" w:sz="0" w:space="0" w:color="auto"/>
                      </w:divBdr>
                      <w:divsChild>
                        <w:div w:id="8365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014452">
      <w:bodyDiv w:val="1"/>
      <w:marLeft w:val="0"/>
      <w:marRight w:val="0"/>
      <w:marTop w:val="0"/>
      <w:marBottom w:val="0"/>
      <w:divBdr>
        <w:top w:val="none" w:sz="0" w:space="0" w:color="auto"/>
        <w:left w:val="none" w:sz="0" w:space="0" w:color="auto"/>
        <w:bottom w:val="none" w:sz="0" w:space="0" w:color="auto"/>
        <w:right w:val="none" w:sz="0" w:space="0" w:color="auto"/>
      </w:divBdr>
      <w:divsChild>
        <w:div w:id="1344746884">
          <w:marLeft w:val="0"/>
          <w:marRight w:val="0"/>
          <w:marTop w:val="0"/>
          <w:marBottom w:val="0"/>
          <w:divBdr>
            <w:top w:val="none" w:sz="0" w:space="0" w:color="auto"/>
            <w:left w:val="none" w:sz="0" w:space="0" w:color="auto"/>
            <w:bottom w:val="none" w:sz="0" w:space="0" w:color="auto"/>
            <w:right w:val="none" w:sz="0" w:space="0" w:color="auto"/>
          </w:divBdr>
          <w:divsChild>
            <w:div w:id="162280033">
              <w:marLeft w:val="0"/>
              <w:marRight w:val="0"/>
              <w:marTop w:val="0"/>
              <w:marBottom w:val="0"/>
              <w:divBdr>
                <w:top w:val="none" w:sz="0" w:space="0" w:color="auto"/>
                <w:left w:val="none" w:sz="0" w:space="0" w:color="auto"/>
                <w:bottom w:val="none" w:sz="0" w:space="0" w:color="auto"/>
                <w:right w:val="none" w:sz="0" w:space="0" w:color="auto"/>
              </w:divBdr>
              <w:divsChild>
                <w:div w:id="176425591">
                  <w:marLeft w:val="0"/>
                  <w:marRight w:val="0"/>
                  <w:marTop w:val="0"/>
                  <w:marBottom w:val="0"/>
                  <w:divBdr>
                    <w:top w:val="none" w:sz="0" w:space="0" w:color="auto"/>
                    <w:left w:val="none" w:sz="0" w:space="0" w:color="auto"/>
                    <w:bottom w:val="none" w:sz="0" w:space="0" w:color="auto"/>
                    <w:right w:val="none" w:sz="0" w:space="0" w:color="auto"/>
                  </w:divBdr>
                  <w:divsChild>
                    <w:div w:id="1121268213">
                      <w:marLeft w:val="0"/>
                      <w:marRight w:val="0"/>
                      <w:marTop w:val="0"/>
                      <w:marBottom w:val="0"/>
                      <w:divBdr>
                        <w:top w:val="none" w:sz="0" w:space="0" w:color="auto"/>
                        <w:left w:val="none" w:sz="0" w:space="0" w:color="auto"/>
                        <w:bottom w:val="none" w:sz="0" w:space="0" w:color="auto"/>
                        <w:right w:val="none" w:sz="0" w:space="0" w:color="auto"/>
                      </w:divBdr>
                      <w:divsChild>
                        <w:div w:id="1346976290">
                          <w:marLeft w:val="0"/>
                          <w:marRight w:val="0"/>
                          <w:marTop w:val="0"/>
                          <w:marBottom w:val="0"/>
                          <w:divBdr>
                            <w:top w:val="none" w:sz="0" w:space="0" w:color="auto"/>
                            <w:left w:val="none" w:sz="0" w:space="0" w:color="auto"/>
                            <w:bottom w:val="none" w:sz="0" w:space="0" w:color="auto"/>
                            <w:right w:val="none" w:sz="0" w:space="0" w:color="auto"/>
                          </w:divBdr>
                          <w:divsChild>
                            <w:div w:id="801460625">
                              <w:marLeft w:val="0"/>
                              <w:marRight w:val="0"/>
                              <w:marTop w:val="0"/>
                              <w:marBottom w:val="0"/>
                              <w:divBdr>
                                <w:top w:val="none" w:sz="0" w:space="0" w:color="auto"/>
                                <w:left w:val="none" w:sz="0" w:space="0" w:color="auto"/>
                                <w:bottom w:val="none" w:sz="0" w:space="0" w:color="auto"/>
                                <w:right w:val="none" w:sz="0" w:space="0" w:color="auto"/>
                              </w:divBdr>
                              <w:divsChild>
                                <w:div w:id="196309942">
                                  <w:marLeft w:val="0"/>
                                  <w:marRight w:val="0"/>
                                  <w:marTop w:val="0"/>
                                  <w:marBottom w:val="0"/>
                                  <w:divBdr>
                                    <w:top w:val="none" w:sz="0" w:space="0" w:color="auto"/>
                                    <w:left w:val="none" w:sz="0" w:space="0" w:color="auto"/>
                                    <w:bottom w:val="none" w:sz="0" w:space="0" w:color="auto"/>
                                    <w:right w:val="none" w:sz="0" w:space="0" w:color="auto"/>
                                  </w:divBdr>
                                  <w:divsChild>
                                    <w:div w:id="386412711">
                                      <w:marLeft w:val="0"/>
                                      <w:marRight w:val="0"/>
                                      <w:marTop w:val="0"/>
                                      <w:marBottom w:val="0"/>
                                      <w:divBdr>
                                        <w:top w:val="none" w:sz="0" w:space="0" w:color="auto"/>
                                        <w:left w:val="none" w:sz="0" w:space="0" w:color="auto"/>
                                        <w:bottom w:val="none" w:sz="0" w:space="0" w:color="auto"/>
                                        <w:right w:val="none" w:sz="0" w:space="0" w:color="auto"/>
                                      </w:divBdr>
                                      <w:divsChild>
                                        <w:div w:id="872304990">
                                          <w:marLeft w:val="0"/>
                                          <w:marRight w:val="0"/>
                                          <w:marTop w:val="0"/>
                                          <w:marBottom w:val="0"/>
                                          <w:divBdr>
                                            <w:top w:val="none" w:sz="0" w:space="0" w:color="auto"/>
                                            <w:left w:val="none" w:sz="0" w:space="0" w:color="auto"/>
                                            <w:bottom w:val="none" w:sz="0" w:space="0" w:color="auto"/>
                                            <w:right w:val="none" w:sz="0" w:space="0" w:color="auto"/>
                                          </w:divBdr>
                                          <w:divsChild>
                                            <w:div w:id="187730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351944">
      <w:bodyDiv w:val="1"/>
      <w:marLeft w:val="0"/>
      <w:marRight w:val="0"/>
      <w:marTop w:val="0"/>
      <w:marBottom w:val="0"/>
      <w:divBdr>
        <w:top w:val="none" w:sz="0" w:space="0" w:color="auto"/>
        <w:left w:val="none" w:sz="0" w:space="0" w:color="auto"/>
        <w:bottom w:val="none" w:sz="0" w:space="0" w:color="auto"/>
        <w:right w:val="none" w:sz="0" w:space="0" w:color="auto"/>
      </w:divBdr>
      <w:divsChild>
        <w:div w:id="1995642115">
          <w:marLeft w:val="15"/>
          <w:marRight w:val="15"/>
          <w:marTop w:val="240"/>
          <w:marBottom w:val="960"/>
          <w:divBdr>
            <w:top w:val="single" w:sz="6" w:space="12" w:color="EFEFEF"/>
            <w:left w:val="single" w:sz="6" w:space="12" w:color="EFEFEF"/>
            <w:bottom w:val="single" w:sz="6" w:space="12" w:color="EFEFEF"/>
            <w:right w:val="single" w:sz="6" w:space="12" w:color="EFEFEF"/>
          </w:divBdr>
        </w:div>
      </w:divsChild>
    </w:div>
    <w:div w:id="458687469">
      <w:bodyDiv w:val="1"/>
      <w:marLeft w:val="0"/>
      <w:marRight w:val="0"/>
      <w:marTop w:val="0"/>
      <w:marBottom w:val="0"/>
      <w:divBdr>
        <w:top w:val="none" w:sz="0" w:space="0" w:color="auto"/>
        <w:left w:val="none" w:sz="0" w:space="0" w:color="auto"/>
        <w:bottom w:val="none" w:sz="0" w:space="0" w:color="auto"/>
        <w:right w:val="none" w:sz="0" w:space="0" w:color="auto"/>
      </w:divBdr>
      <w:divsChild>
        <w:div w:id="1684015679">
          <w:marLeft w:val="15"/>
          <w:marRight w:val="15"/>
          <w:marTop w:val="240"/>
          <w:marBottom w:val="960"/>
          <w:divBdr>
            <w:top w:val="single" w:sz="6" w:space="12" w:color="EFEFEF"/>
            <w:left w:val="single" w:sz="6" w:space="12" w:color="EFEFEF"/>
            <w:bottom w:val="single" w:sz="6" w:space="12" w:color="EFEFEF"/>
            <w:right w:val="single" w:sz="6" w:space="12" w:color="EFEFEF"/>
          </w:divBdr>
        </w:div>
      </w:divsChild>
    </w:div>
    <w:div w:id="777482790">
      <w:bodyDiv w:val="1"/>
      <w:marLeft w:val="0"/>
      <w:marRight w:val="0"/>
      <w:marTop w:val="0"/>
      <w:marBottom w:val="0"/>
      <w:divBdr>
        <w:top w:val="none" w:sz="0" w:space="0" w:color="auto"/>
        <w:left w:val="none" w:sz="0" w:space="0" w:color="auto"/>
        <w:bottom w:val="none" w:sz="0" w:space="0" w:color="auto"/>
        <w:right w:val="none" w:sz="0" w:space="0" w:color="auto"/>
      </w:divBdr>
      <w:divsChild>
        <w:div w:id="984117240">
          <w:marLeft w:val="0"/>
          <w:marRight w:val="0"/>
          <w:marTop w:val="0"/>
          <w:marBottom w:val="0"/>
          <w:divBdr>
            <w:top w:val="none" w:sz="0" w:space="0" w:color="auto"/>
            <w:left w:val="none" w:sz="0" w:space="0" w:color="auto"/>
            <w:bottom w:val="none" w:sz="0" w:space="0" w:color="auto"/>
            <w:right w:val="none" w:sz="0" w:space="0" w:color="auto"/>
          </w:divBdr>
          <w:divsChild>
            <w:div w:id="1789859039">
              <w:marLeft w:val="0"/>
              <w:marRight w:val="0"/>
              <w:marTop w:val="0"/>
              <w:marBottom w:val="0"/>
              <w:divBdr>
                <w:top w:val="none" w:sz="0" w:space="0" w:color="auto"/>
                <w:left w:val="none" w:sz="0" w:space="0" w:color="auto"/>
                <w:bottom w:val="none" w:sz="0" w:space="0" w:color="auto"/>
                <w:right w:val="none" w:sz="0" w:space="0" w:color="auto"/>
              </w:divBdr>
              <w:divsChild>
                <w:div w:id="1570073620">
                  <w:marLeft w:val="0"/>
                  <w:marRight w:val="0"/>
                  <w:marTop w:val="0"/>
                  <w:marBottom w:val="0"/>
                  <w:divBdr>
                    <w:top w:val="none" w:sz="0" w:space="0" w:color="auto"/>
                    <w:left w:val="none" w:sz="0" w:space="0" w:color="auto"/>
                    <w:bottom w:val="none" w:sz="0" w:space="0" w:color="auto"/>
                    <w:right w:val="none" w:sz="0" w:space="0" w:color="auto"/>
                  </w:divBdr>
                  <w:divsChild>
                    <w:div w:id="1365250405">
                      <w:marLeft w:val="0"/>
                      <w:marRight w:val="0"/>
                      <w:marTop w:val="0"/>
                      <w:marBottom w:val="0"/>
                      <w:divBdr>
                        <w:top w:val="none" w:sz="0" w:space="0" w:color="auto"/>
                        <w:left w:val="none" w:sz="0" w:space="0" w:color="auto"/>
                        <w:bottom w:val="none" w:sz="0" w:space="0" w:color="auto"/>
                        <w:right w:val="none" w:sz="0" w:space="0" w:color="auto"/>
                      </w:divBdr>
                      <w:divsChild>
                        <w:div w:id="79762469">
                          <w:marLeft w:val="0"/>
                          <w:marRight w:val="0"/>
                          <w:marTop w:val="0"/>
                          <w:marBottom w:val="0"/>
                          <w:divBdr>
                            <w:top w:val="none" w:sz="0" w:space="0" w:color="auto"/>
                            <w:left w:val="none" w:sz="0" w:space="0" w:color="auto"/>
                            <w:bottom w:val="none" w:sz="0" w:space="0" w:color="auto"/>
                            <w:right w:val="none" w:sz="0" w:space="0" w:color="auto"/>
                          </w:divBdr>
                          <w:divsChild>
                            <w:div w:id="528371177">
                              <w:marLeft w:val="0"/>
                              <w:marRight w:val="0"/>
                              <w:marTop w:val="0"/>
                              <w:marBottom w:val="0"/>
                              <w:divBdr>
                                <w:top w:val="none" w:sz="0" w:space="0" w:color="auto"/>
                                <w:left w:val="none" w:sz="0" w:space="0" w:color="auto"/>
                                <w:bottom w:val="none" w:sz="0" w:space="0" w:color="auto"/>
                                <w:right w:val="none" w:sz="0" w:space="0" w:color="auto"/>
                              </w:divBdr>
                              <w:divsChild>
                                <w:div w:id="1240824641">
                                  <w:marLeft w:val="0"/>
                                  <w:marRight w:val="0"/>
                                  <w:marTop w:val="0"/>
                                  <w:marBottom w:val="0"/>
                                  <w:divBdr>
                                    <w:top w:val="none" w:sz="0" w:space="0" w:color="auto"/>
                                    <w:left w:val="none" w:sz="0" w:space="0" w:color="auto"/>
                                    <w:bottom w:val="none" w:sz="0" w:space="0" w:color="auto"/>
                                    <w:right w:val="none" w:sz="0" w:space="0" w:color="auto"/>
                                  </w:divBdr>
                                  <w:divsChild>
                                    <w:div w:id="1429885776">
                                      <w:marLeft w:val="0"/>
                                      <w:marRight w:val="0"/>
                                      <w:marTop w:val="0"/>
                                      <w:marBottom w:val="0"/>
                                      <w:divBdr>
                                        <w:top w:val="none" w:sz="0" w:space="0" w:color="auto"/>
                                        <w:left w:val="none" w:sz="0" w:space="0" w:color="auto"/>
                                        <w:bottom w:val="none" w:sz="0" w:space="0" w:color="auto"/>
                                        <w:right w:val="none" w:sz="0" w:space="0" w:color="auto"/>
                                      </w:divBdr>
                                      <w:divsChild>
                                        <w:div w:id="952126131">
                                          <w:marLeft w:val="0"/>
                                          <w:marRight w:val="0"/>
                                          <w:marTop w:val="0"/>
                                          <w:marBottom w:val="0"/>
                                          <w:divBdr>
                                            <w:top w:val="none" w:sz="0" w:space="0" w:color="auto"/>
                                            <w:left w:val="none" w:sz="0" w:space="0" w:color="auto"/>
                                            <w:bottom w:val="none" w:sz="0" w:space="0" w:color="auto"/>
                                            <w:right w:val="none" w:sz="0" w:space="0" w:color="auto"/>
                                          </w:divBdr>
                                          <w:divsChild>
                                            <w:div w:id="137607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1469514">
      <w:bodyDiv w:val="1"/>
      <w:marLeft w:val="0"/>
      <w:marRight w:val="0"/>
      <w:marTop w:val="0"/>
      <w:marBottom w:val="0"/>
      <w:divBdr>
        <w:top w:val="none" w:sz="0" w:space="0" w:color="auto"/>
        <w:left w:val="none" w:sz="0" w:space="0" w:color="auto"/>
        <w:bottom w:val="none" w:sz="0" w:space="0" w:color="auto"/>
        <w:right w:val="none" w:sz="0" w:space="0" w:color="auto"/>
      </w:divBdr>
      <w:divsChild>
        <w:div w:id="1416394775">
          <w:marLeft w:val="0"/>
          <w:marRight w:val="0"/>
          <w:marTop w:val="0"/>
          <w:marBottom w:val="0"/>
          <w:divBdr>
            <w:top w:val="none" w:sz="0" w:space="0" w:color="auto"/>
            <w:left w:val="none" w:sz="0" w:space="0" w:color="auto"/>
            <w:bottom w:val="none" w:sz="0" w:space="0" w:color="auto"/>
            <w:right w:val="none" w:sz="0" w:space="0" w:color="auto"/>
          </w:divBdr>
        </w:div>
      </w:divsChild>
    </w:div>
    <w:div w:id="1145583338">
      <w:bodyDiv w:val="1"/>
      <w:marLeft w:val="0"/>
      <w:marRight w:val="0"/>
      <w:marTop w:val="0"/>
      <w:marBottom w:val="0"/>
      <w:divBdr>
        <w:top w:val="none" w:sz="0" w:space="0" w:color="auto"/>
        <w:left w:val="none" w:sz="0" w:space="0" w:color="auto"/>
        <w:bottom w:val="none" w:sz="0" w:space="0" w:color="auto"/>
        <w:right w:val="none" w:sz="0" w:space="0" w:color="auto"/>
      </w:divBdr>
      <w:divsChild>
        <w:div w:id="798455134">
          <w:marLeft w:val="0"/>
          <w:marRight w:val="0"/>
          <w:marTop w:val="90"/>
          <w:marBottom w:val="0"/>
          <w:divBdr>
            <w:top w:val="none" w:sz="0" w:space="0" w:color="auto"/>
            <w:left w:val="none" w:sz="0" w:space="0" w:color="auto"/>
            <w:bottom w:val="none" w:sz="0" w:space="0" w:color="auto"/>
            <w:right w:val="none" w:sz="0" w:space="0" w:color="auto"/>
          </w:divBdr>
          <w:divsChild>
            <w:div w:id="1365788952">
              <w:marLeft w:val="3180"/>
              <w:marRight w:val="3075"/>
              <w:marTop w:val="0"/>
              <w:marBottom w:val="300"/>
              <w:divBdr>
                <w:top w:val="none" w:sz="0" w:space="0" w:color="auto"/>
                <w:left w:val="none" w:sz="0" w:space="0" w:color="auto"/>
                <w:bottom w:val="none" w:sz="0" w:space="0" w:color="auto"/>
                <w:right w:val="none" w:sz="0" w:space="0" w:color="auto"/>
              </w:divBdr>
              <w:divsChild>
                <w:div w:id="427891906">
                  <w:marLeft w:val="0"/>
                  <w:marRight w:val="0"/>
                  <w:marTop w:val="0"/>
                  <w:marBottom w:val="0"/>
                  <w:divBdr>
                    <w:top w:val="none" w:sz="0" w:space="0" w:color="auto"/>
                    <w:left w:val="none" w:sz="0" w:space="0" w:color="auto"/>
                    <w:bottom w:val="single" w:sz="6" w:space="0" w:color="D2D2D2"/>
                    <w:right w:val="single" w:sz="6" w:space="0" w:color="D2D2D2"/>
                  </w:divBdr>
                  <w:divsChild>
                    <w:div w:id="958796608">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013068">
      <w:bodyDiv w:val="1"/>
      <w:marLeft w:val="0"/>
      <w:marRight w:val="0"/>
      <w:marTop w:val="0"/>
      <w:marBottom w:val="0"/>
      <w:divBdr>
        <w:top w:val="none" w:sz="0" w:space="0" w:color="auto"/>
        <w:left w:val="none" w:sz="0" w:space="0" w:color="auto"/>
        <w:bottom w:val="none" w:sz="0" w:space="0" w:color="auto"/>
        <w:right w:val="none" w:sz="0" w:space="0" w:color="auto"/>
      </w:divBdr>
      <w:divsChild>
        <w:div w:id="1295284678">
          <w:marLeft w:val="15"/>
          <w:marRight w:val="15"/>
          <w:marTop w:val="240"/>
          <w:marBottom w:val="960"/>
          <w:divBdr>
            <w:top w:val="single" w:sz="6" w:space="12" w:color="EFEFEF"/>
            <w:left w:val="single" w:sz="6" w:space="12" w:color="EFEFEF"/>
            <w:bottom w:val="single" w:sz="6" w:space="12" w:color="EFEFEF"/>
            <w:right w:val="single" w:sz="6" w:space="12" w:color="EFEFEF"/>
          </w:divBdr>
        </w:div>
      </w:divsChild>
    </w:div>
    <w:div w:id="1414626652">
      <w:bodyDiv w:val="1"/>
      <w:marLeft w:val="0"/>
      <w:marRight w:val="0"/>
      <w:marTop w:val="0"/>
      <w:marBottom w:val="0"/>
      <w:divBdr>
        <w:top w:val="none" w:sz="0" w:space="0" w:color="auto"/>
        <w:left w:val="none" w:sz="0" w:space="0" w:color="auto"/>
        <w:bottom w:val="none" w:sz="0" w:space="0" w:color="auto"/>
        <w:right w:val="none" w:sz="0" w:space="0" w:color="auto"/>
      </w:divBdr>
      <w:divsChild>
        <w:div w:id="1071653779">
          <w:marLeft w:val="15"/>
          <w:marRight w:val="15"/>
          <w:marTop w:val="240"/>
          <w:marBottom w:val="960"/>
          <w:divBdr>
            <w:top w:val="single" w:sz="6" w:space="12" w:color="EFEFEF"/>
            <w:left w:val="single" w:sz="6" w:space="12" w:color="EFEFEF"/>
            <w:bottom w:val="single" w:sz="6" w:space="12" w:color="EFEFEF"/>
            <w:right w:val="single" w:sz="6" w:space="12" w:color="EFEFEF"/>
          </w:divBdr>
        </w:div>
      </w:divsChild>
    </w:div>
    <w:div w:id="1433894430">
      <w:bodyDiv w:val="1"/>
      <w:marLeft w:val="0"/>
      <w:marRight w:val="0"/>
      <w:marTop w:val="0"/>
      <w:marBottom w:val="0"/>
      <w:divBdr>
        <w:top w:val="none" w:sz="0" w:space="0" w:color="auto"/>
        <w:left w:val="none" w:sz="0" w:space="0" w:color="auto"/>
        <w:bottom w:val="none" w:sz="0" w:space="0" w:color="auto"/>
        <w:right w:val="none" w:sz="0" w:space="0" w:color="auto"/>
      </w:divBdr>
      <w:divsChild>
        <w:div w:id="1141264542">
          <w:marLeft w:val="0"/>
          <w:marRight w:val="0"/>
          <w:marTop w:val="0"/>
          <w:marBottom w:val="0"/>
          <w:divBdr>
            <w:top w:val="none" w:sz="0" w:space="0" w:color="auto"/>
            <w:left w:val="none" w:sz="0" w:space="0" w:color="auto"/>
            <w:bottom w:val="none" w:sz="0" w:space="0" w:color="auto"/>
            <w:right w:val="none" w:sz="0" w:space="0" w:color="auto"/>
          </w:divBdr>
        </w:div>
      </w:divsChild>
    </w:div>
    <w:div w:id="1446653999">
      <w:bodyDiv w:val="1"/>
      <w:marLeft w:val="0"/>
      <w:marRight w:val="0"/>
      <w:marTop w:val="0"/>
      <w:marBottom w:val="0"/>
      <w:divBdr>
        <w:top w:val="none" w:sz="0" w:space="0" w:color="auto"/>
        <w:left w:val="none" w:sz="0" w:space="0" w:color="auto"/>
        <w:bottom w:val="none" w:sz="0" w:space="0" w:color="auto"/>
        <w:right w:val="none" w:sz="0" w:space="0" w:color="auto"/>
      </w:divBdr>
      <w:divsChild>
        <w:div w:id="2076387420">
          <w:marLeft w:val="0"/>
          <w:marRight w:val="0"/>
          <w:marTop w:val="0"/>
          <w:marBottom w:val="0"/>
          <w:divBdr>
            <w:top w:val="none" w:sz="0" w:space="0" w:color="auto"/>
            <w:left w:val="none" w:sz="0" w:space="0" w:color="auto"/>
            <w:bottom w:val="none" w:sz="0" w:space="0" w:color="auto"/>
            <w:right w:val="none" w:sz="0" w:space="0" w:color="auto"/>
          </w:divBdr>
          <w:divsChild>
            <w:div w:id="728575529">
              <w:marLeft w:val="0"/>
              <w:marRight w:val="0"/>
              <w:marTop w:val="0"/>
              <w:marBottom w:val="0"/>
              <w:divBdr>
                <w:top w:val="none" w:sz="0" w:space="0" w:color="auto"/>
                <w:left w:val="none" w:sz="0" w:space="0" w:color="auto"/>
                <w:bottom w:val="none" w:sz="0" w:space="0" w:color="auto"/>
                <w:right w:val="none" w:sz="0" w:space="0" w:color="auto"/>
              </w:divBdr>
              <w:divsChild>
                <w:div w:id="635915677">
                  <w:marLeft w:val="0"/>
                  <w:marRight w:val="0"/>
                  <w:marTop w:val="0"/>
                  <w:marBottom w:val="0"/>
                  <w:divBdr>
                    <w:top w:val="none" w:sz="0" w:space="0" w:color="auto"/>
                    <w:left w:val="none" w:sz="0" w:space="0" w:color="auto"/>
                    <w:bottom w:val="none" w:sz="0" w:space="0" w:color="auto"/>
                    <w:right w:val="none" w:sz="0" w:space="0" w:color="auto"/>
                  </w:divBdr>
                  <w:divsChild>
                    <w:div w:id="1689260571">
                      <w:marLeft w:val="0"/>
                      <w:marRight w:val="0"/>
                      <w:marTop w:val="0"/>
                      <w:marBottom w:val="0"/>
                      <w:divBdr>
                        <w:top w:val="none" w:sz="0" w:space="0" w:color="auto"/>
                        <w:left w:val="none" w:sz="0" w:space="0" w:color="auto"/>
                        <w:bottom w:val="none" w:sz="0" w:space="0" w:color="auto"/>
                        <w:right w:val="none" w:sz="0" w:space="0" w:color="auto"/>
                      </w:divBdr>
                      <w:divsChild>
                        <w:div w:id="1122381623">
                          <w:marLeft w:val="0"/>
                          <w:marRight w:val="0"/>
                          <w:marTop w:val="0"/>
                          <w:marBottom w:val="0"/>
                          <w:divBdr>
                            <w:top w:val="none" w:sz="0" w:space="0" w:color="auto"/>
                            <w:left w:val="none" w:sz="0" w:space="0" w:color="auto"/>
                            <w:bottom w:val="none" w:sz="0" w:space="0" w:color="auto"/>
                            <w:right w:val="none" w:sz="0" w:space="0" w:color="auto"/>
                          </w:divBdr>
                          <w:divsChild>
                            <w:div w:id="1073238464">
                              <w:marLeft w:val="0"/>
                              <w:marRight w:val="0"/>
                              <w:marTop w:val="0"/>
                              <w:marBottom w:val="0"/>
                              <w:divBdr>
                                <w:top w:val="none" w:sz="0" w:space="0" w:color="auto"/>
                                <w:left w:val="none" w:sz="0" w:space="0" w:color="auto"/>
                                <w:bottom w:val="none" w:sz="0" w:space="0" w:color="auto"/>
                                <w:right w:val="none" w:sz="0" w:space="0" w:color="auto"/>
                              </w:divBdr>
                              <w:divsChild>
                                <w:div w:id="289670453">
                                  <w:marLeft w:val="0"/>
                                  <w:marRight w:val="0"/>
                                  <w:marTop w:val="0"/>
                                  <w:marBottom w:val="0"/>
                                  <w:divBdr>
                                    <w:top w:val="none" w:sz="0" w:space="0" w:color="auto"/>
                                    <w:left w:val="none" w:sz="0" w:space="0" w:color="auto"/>
                                    <w:bottom w:val="none" w:sz="0" w:space="0" w:color="auto"/>
                                    <w:right w:val="none" w:sz="0" w:space="0" w:color="auto"/>
                                  </w:divBdr>
                                  <w:divsChild>
                                    <w:div w:id="1952391624">
                                      <w:marLeft w:val="0"/>
                                      <w:marRight w:val="0"/>
                                      <w:marTop w:val="0"/>
                                      <w:marBottom w:val="0"/>
                                      <w:divBdr>
                                        <w:top w:val="none" w:sz="0" w:space="0" w:color="auto"/>
                                        <w:left w:val="none" w:sz="0" w:space="0" w:color="auto"/>
                                        <w:bottom w:val="none" w:sz="0" w:space="0" w:color="auto"/>
                                        <w:right w:val="none" w:sz="0" w:space="0" w:color="auto"/>
                                      </w:divBdr>
                                      <w:divsChild>
                                        <w:div w:id="1030376002">
                                          <w:marLeft w:val="0"/>
                                          <w:marRight w:val="0"/>
                                          <w:marTop w:val="0"/>
                                          <w:marBottom w:val="0"/>
                                          <w:divBdr>
                                            <w:top w:val="none" w:sz="0" w:space="0" w:color="auto"/>
                                            <w:left w:val="none" w:sz="0" w:space="0" w:color="auto"/>
                                            <w:bottom w:val="none" w:sz="0" w:space="0" w:color="auto"/>
                                            <w:right w:val="none" w:sz="0" w:space="0" w:color="auto"/>
                                          </w:divBdr>
                                          <w:divsChild>
                                            <w:div w:id="1883708883">
                                              <w:marLeft w:val="0"/>
                                              <w:marRight w:val="0"/>
                                              <w:marTop w:val="0"/>
                                              <w:marBottom w:val="0"/>
                                              <w:divBdr>
                                                <w:top w:val="none" w:sz="0" w:space="0" w:color="auto"/>
                                                <w:left w:val="none" w:sz="0" w:space="0" w:color="auto"/>
                                                <w:bottom w:val="none" w:sz="0" w:space="0" w:color="auto"/>
                                                <w:right w:val="none" w:sz="0" w:space="0" w:color="auto"/>
                                              </w:divBdr>
                                              <w:divsChild>
                                                <w:div w:id="994457713">
                                                  <w:marLeft w:val="0"/>
                                                  <w:marRight w:val="0"/>
                                                  <w:marTop w:val="0"/>
                                                  <w:marBottom w:val="0"/>
                                                  <w:divBdr>
                                                    <w:top w:val="none" w:sz="0" w:space="0" w:color="auto"/>
                                                    <w:left w:val="none" w:sz="0" w:space="0" w:color="auto"/>
                                                    <w:bottom w:val="none" w:sz="0" w:space="0" w:color="auto"/>
                                                    <w:right w:val="none" w:sz="0" w:space="0" w:color="auto"/>
                                                  </w:divBdr>
                                                  <w:divsChild>
                                                    <w:div w:id="127092999">
                                                      <w:marLeft w:val="0"/>
                                                      <w:marRight w:val="0"/>
                                                      <w:marTop w:val="0"/>
                                                      <w:marBottom w:val="0"/>
                                                      <w:divBdr>
                                                        <w:top w:val="none" w:sz="0" w:space="0" w:color="auto"/>
                                                        <w:left w:val="none" w:sz="0" w:space="0" w:color="auto"/>
                                                        <w:bottom w:val="none" w:sz="0" w:space="0" w:color="auto"/>
                                                        <w:right w:val="none" w:sz="0" w:space="0" w:color="auto"/>
                                                      </w:divBdr>
                                                      <w:divsChild>
                                                        <w:div w:id="1055080172">
                                                          <w:marLeft w:val="0"/>
                                                          <w:marRight w:val="0"/>
                                                          <w:marTop w:val="0"/>
                                                          <w:marBottom w:val="0"/>
                                                          <w:divBdr>
                                                            <w:top w:val="none" w:sz="0" w:space="0" w:color="auto"/>
                                                            <w:left w:val="none" w:sz="0" w:space="0" w:color="auto"/>
                                                            <w:bottom w:val="none" w:sz="0" w:space="0" w:color="auto"/>
                                                            <w:right w:val="none" w:sz="0" w:space="0" w:color="auto"/>
                                                          </w:divBdr>
                                                          <w:divsChild>
                                                            <w:div w:id="89543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1358047">
      <w:bodyDiv w:val="1"/>
      <w:marLeft w:val="0"/>
      <w:marRight w:val="0"/>
      <w:marTop w:val="0"/>
      <w:marBottom w:val="0"/>
      <w:divBdr>
        <w:top w:val="none" w:sz="0" w:space="0" w:color="auto"/>
        <w:left w:val="none" w:sz="0" w:space="0" w:color="auto"/>
        <w:bottom w:val="none" w:sz="0" w:space="0" w:color="auto"/>
        <w:right w:val="none" w:sz="0" w:space="0" w:color="auto"/>
      </w:divBdr>
      <w:divsChild>
        <w:div w:id="593826653">
          <w:marLeft w:val="0"/>
          <w:marRight w:val="0"/>
          <w:marTop w:val="0"/>
          <w:marBottom w:val="0"/>
          <w:divBdr>
            <w:top w:val="none" w:sz="0" w:space="0" w:color="auto"/>
            <w:left w:val="none" w:sz="0" w:space="0" w:color="auto"/>
            <w:bottom w:val="none" w:sz="0" w:space="0" w:color="auto"/>
            <w:right w:val="none" w:sz="0" w:space="0" w:color="auto"/>
          </w:divBdr>
          <w:divsChild>
            <w:div w:id="277639016">
              <w:marLeft w:val="0"/>
              <w:marRight w:val="0"/>
              <w:marTop w:val="0"/>
              <w:marBottom w:val="0"/>
              <w:divBdr>
                <w:top w:val="none" w:sz="0" w:space="0" w:color="auto"/>
                <w:left w:val="none" w:sz="0" w:space="0" w:color="auto"/>
                <w:bottom w:val="none" w:sz="0" w:space="0" w:color="auto"/>
                <w:right w:val="none" w:sz="0" w:space="0" w:color="auto"/>
              </w:divBdr>
              <w:divsChild>
                <w:div w:id="1726443241">
                  <w:marLeft w:val="0"/>
                  <w:marRight w:val="0"/>
                  <w:marTop w:val="0"/>
                  <w:marBottom w:val="0"/>
                  <w:divBdr>
                    <w:top w:val="none" w:sz="0" w:space="0" w:color="auto"/>
                    <w:left w:val="none" w:sz="0" w:space="0" w:color="auto"/>
                    <w:bottom w:val="none" w:sz="0" w:space="0" w:color="auto"/>
                    <w:right w:val="none" w:sz="0" w:space="0" w:color="auto"/>
                  </w:divBdr>
                  <w:divsChild>
                    <w:div w:id="1207453820">
                      <w:marLeft w:val="0"/>
                      <w:marRight w:val="0"/>
                      <w:marTop w:val="0"/>
                      <w:marBottom w:val="0"/>
                      <w:divBdr>
                        <w:top w:val="none" w:sz="0" w:space="0" w:color="auto"/>
                        <w:left w:val="none" w:sz="0" w:space="0" w:color="auto"/>
                        <w:bottom w:val="none" w:sz="0" w:space="0" w:color="auto"/>
                        <w:right w:val="none" w:sz="0" w:space="0" w:color="auto"/>
                      </w:divBdr>
                      <w:divsChild>
                        <w:div w:id="1797797196">
                          <w:marLeft w:val="0"/>
                          <w:marRight w:val="0"/>
                          <w:marTop w:val="0"/>
                          <w:marBottom w:val="0"/>
                          <w:divBdr>
                            <w:top w:val="none" w:sz="0" w:space="0" w:color="auto"/>
                            <w:left w:val="none" w:sz="0" w:space="0" w:color="auto"/>
                            <w:bottom w:val="none" w:sz="0" w:space="0" w:color="auto"/>
                            <w:right w:val="none" w:sz="0" w:space="0" w:color="auto"/>
                          </w:divBdr>
                          <w:divsChild>
                            <w:div w:id="113915410">
                              <w:marLeft w:val="0"/>
                              <w:marRight w:val="0"/>
                              <w:marTop w:val="0"/>
                              <w:marBottom w:val="0"/>
                              <w:divBdr>
                                <w:top w:val="none" w:sz="0" w:space="0" w:color="auto"/>
                                <w:left w:val="none" w:sz="0" w:space="0" w:color="auto"/>
                                <w:bottom w:val="none" w:sz="0" w:space="0" w:color="auto"/>
                                <w:right w:val="none" w:sz="0" w:space="0" w:color="auto"/>
                              </w:divBdr>
                              <w:divsChild>
                                <w:div w:id="1534922419">
                                  <w:marLeft w:val="0"/>
                                  <w:marRight w:val="0"/>
                                  <w:marTop w:val="0"/>
                                  <w:marBottom w:val="0"/>
                                  <w:divBdr>
                                    <w:top w:val="none" w:sz="0" w:space="0" w:color="auto"/>
                                    <w:left w:val="none" w:sz="0" w:space="0" w:color="auto"/>
                                    <w:bottom w:val="none" w:sz="0" w:space="0" w:color="auto"/>
                                    <w:right w:val="none" w:sz="0" w:space="0" w:color="auto"/>
                                  </w:divBdr>
                                  <w:divsChild>
                                    <w:div w:id="516115617">
                                      <w:marLeft w:val="0"/>
                                      <w:marRight w:val="0"/>
                                      <w:marTop w:val="0"/>
                                      <w:marBottom w:val="0"/>
                                      <w:divBdr>
                                        <w:top w:val="none" w:sz="0" w:space="0" w:color="auto"/>
                                        <w:left w:val="none" w:sz="0" w:space="0" w:color="auto"/>
                                        <w:bottom w:val="none" w:sz="0" w:space="0" w:color="auto"/>
                                        <w:right w:val="none" w:sz="0" w:space="0" w:color="auto"/>
                                      </w:divBdr>
                                      <w:divsChild>
                                        <w:div w:id="99448230">
                                          <w:marLeft w:val="0"/>
                                          <w:marRight w:val="0"/>
                                          <w:marTop w:val="0"/>
                                          <w:marBottom w:val="0"/>
                                          <w:divBdr>
                                            <w:top w:val="none" w:sz="0" w:space="0" w:color="auto"/>
                                            <w:left w:val="none" w:sz="0" w:space="0" w:color="auto"/>
                                            <w:bottom w:val="none" w:sz="0" w:space="0" w:color="auto"/>
                                            <w:right w:val="none" w:sz="0" w:space="0" w:color="auto"/>
                                          </w:divBdr>
                                        </w:div>
                                      </w:divsChild>
                                    </w:div>
                                    <w:div w:id="464932069">
                                      <w:marLeft w:val="0"/>
                                      <w:marRight w:val="0"/>
                                      <w:marTop w:val="0"/>
                                      <w:marBottom w:val="0"/>
                                      <w:divBdr>
                                        <w:top w:val="none" w:sz="0" w:space="0" w:color="auto"/>
                                        <w:left w:val="none" w:sz="0" w:space="0" w:color="auto"/>
                                        <w:bottom w:val="none" w:sz="0" w:space="0" w:color="auto"/>
                                        <w:right w:val="none" w:sz="0" w:space="0" w:color="auto"/>
                                      </w:divBdr>
                                      <w:divsChild>
                                        <w:div w:id="1438600957">
                                          <w:marLeft w:val="0"/>
                                          <w:marRight w:val="0"/>
                                          <w:marTop w:val="0"/>
                                          <w:marBottom w:val="0"/>
                                          <w:divBdr>
                                            <w:top w:val="none" w:sz="0" w:space="0" w:color="auto"/>
                                            <w:left w:val="none" w:sz="0" w:space="0" w:color="auto"/>
                                            <w:bottom w:val="none" w:sz="0" w:space="0" w:color="auto"/>
                                            <w:right w:val="none" w:sz="0" w:space="0" w:color="auto"/>
                                          </w:divBdr>
                                        </w:div>
                                        <w:div w:id="997004373">
                                          <w:marLeft w:val="0"/>
                                          <w:marRight w:val="0"/>
                                          <w:marTop w:val="0"/>
                                          <w:marBottom w:val="0"/>
                                          <w:divBdr>
                                            <w:top w:val="none" w:sz="0" w:space="0" w:color="auto"/>
                                            <w:left w:val="none" w:sz="0" w:space="0" w:color="auto"/>
                                            <w:bottom w:val="none" w:sz="0" w:space="0" w:color="auto"/>
                                            <w:right w:val="none" w:sz="0" w:space="0" w:color="auto"/>
                                          </w:divBdr>
                                        </w:div>
                                      </w:divsChild>
                                    </w:div>
                                    <w:div w:id="178128532">
                                      <w:marLeft w:val="0"/>
                                      <w:marRight w:val="0"/>
                                      <w:marTop w:val="0"/>
                                      <w:marBottom w:val="0"/>
                                      <w:divBdr>
                                        <w:top w:val="none" w:sz="0" w:space="0" w:color="auto"/>
                                        <w:left w:val="none" w:sz="0" w:space="0" w:color="auto"/>
                                        <w:bottom w:val="none" w:sz="0" w:space="0" w:color="auto"/>
                                        <w:right w:val="none" w:sz="0" w:space="0" w:color="auto"/>
                                      </w:divBdr>
                                      <w:divsChild>
                                        <w:div w:id="2109499786">
                                          <w:marLeft w:val="0"/>
                                          <w:marRight w:val="0"/>
                                          <w:marTop w:val="0"/>
                                          <w:marBottom w:val="0"/>
                                          <w:divBdr>
                                            <w:top w:val="none" w:sz="0" w:space="0" w:color="auto"/>
                                            <w:left w:val="none" w:sz="0" w:space="0" w:color="auto"/>
                                            <w:bottom w:val="none" w:sz="0" w:space="0" w:color="auto"/>
                                            <w:right w:val="none" w:sz="0" w:space="0" w:color="auto"/>
                                          </w:divBdr>
                                        </w:div>
                                        <w:div w:id="159103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3503458">
      <w:bodyDiv w:val="1"/>
      <w:marLeft w:val="0"/>
      <w:marRight w:val="0"/>
      <w:marTop w:val="0"/>
      <w:marBottom w:val="0"/>
      <w:divBdr>
        <w:top w:val="none" w:sz="0" w:space="0" w:color="auto"/>
        <w:left w:val="none" w:sz="0" w:space="0" w:color="auto"/>
        <w:bottom w:val="none" w:sz="0" w:space="0" w:color="auto"/>
        <w:right w:val="none" w:sz="0" w:space="0" w:color="auto"/>
      </w:divBdr>
    </w:div>
    <w:div w:id="1549339353">
      <w:bodyDiv w:val="1"/>
      <w:marLeft w:val="0"/>
      <w:marRight w:val="0"/>
      <w:marTop w:val="0"/>
      <w:marBottom w:val="0"/>
      <w:divBdr>
        <w:top w:val="none" w:sz="0" w:space="0" w:color="auto"/>
        <w:left w:val="none" w:sz="0" w:space="0" w:color="auto"/>
        <w:bottom w:val="none" w:sz="0" w:space="0" w:color="auto"/>
        <w:right w:val="none" w:sz="0" w:space="0" w:color="auto"/>
      </w:divBdr>
      <w:divsChild>
        <w:div w:id="1158348899">
          <w:marLeft w:val="0"/>
          <w:marRight w:val="0"/>
          <w:marTop w:val="0"/>
          <w:marBottom w:val="0"/>
          <w:divBdr>
            <w:top w:val="none" w:sz="0" w:space="0" w:color="auto"/>
            <w:left w:val="none" w:sz="0" w:space="0" w:color="auto"/>
            <w:bottom w:val="none" w:sz="0" w:space="0" w:color="auto"/>
            <w:right w:val="none" w:sz="0" w:space="0" w:color="auto"/>
          </w:divBdr>
          <w:divsChild>
            <w:div w:id="514343055">
              <w:marLeft w:val="0"/>
              <w:marRight w:val="0"/>
              <w:marTop w:val="0"/>
              <w:marBottom w:val="0"/>
              <w:divBdr>
                <w:top w:val="none" w:sz="0" w:space="0" w:color="auto"/>
                <w:left w:val="none" w:sz="0" w:space="0" w:color="auto"/>
                <w:bottom w:val="none" w:sz="0" w:space="0" w:color="auto"/>
                <w:right w:val="none" w:sz="0" w:space="0" w:color="auto"/>
              </w:divBdr>
              <w:divsChild>
                <w:div w:id="1822891548">
                  <w:marLeft w:val="0"/>
                  <w:marRight w:val="0"/>
                  <w:marTop w:val="300"/>
                  <w:marBottom w:val="375"/>
                  <w:divBdr>
                    <w:top w:val="none" w:sz="0" w:space="0" w:color="auto"/>
                    <w:left w:val="none" w:sz="0" w:space="0" w:color="auto"/>
                    <w:bottom w:val="none" w:sz="0" w:space="0" w:color="auto"/>
                    <w:right w:val="none" w:sz="0" w:space="0" w:color="auto"/>
                  </w:divBdr>
                  <w:divsChild>
                    <w:div w:id="1212426879">
                      <w:marLeft w:val="0"/>
                      <w:marRight w:val="0"/>
                      <w:marTop w:val="0"/>
                      <w:marBottom w:val="0"/>
                      <w:divBdr>
                        <w:top w:val="none" w:sz="0" w:space="0" w:color="auto"/>
                        <w:left w:val="none" w:sz="0" w:space="0" w:color="auto"/>
                        <w:bottom w:val="none" w:sz="0" w:space="0" w:color="auto"/>
                        <w:right w:val="none" w:sz="0" w:space="0" w:color="auto"/>
                      </w:divBdr>
                      <w:divsChild>
                        <w:div w:id="857894318">
                          <w:marLeft w:val="0"/>
                          <w:marRight w:val="0"/>
                          <w:marTop w:val="0"/>
                          <w:marBottom w:val="0"/>
                          <w:divBdr>
                            <w:top w:val="none" w:sz="0" w:space="0" w:color="auto"/>
                            <w:left w:val="none" w:sz="0" w:space="0" w:color="auto"/>
                            <w:bottom w:val="none" w:sz="0" w:space="0" w:color="auto"/>
                            <w:right w:val="none" w:sz="0" w:space="0" w:color="auto"/>
                          </w:divBdr>
                          <w:divsChild>
                            <w:div w:id="1602034551">
                              <w:marLeft w:val="0"/>
                              <w:marRight w:val="0"/>
                              <w:marTop w:val="0"/>
                              <w:marBottom w:val="0"/>
                              <w:divBdr>
                                <w:top w:val="none" w:sz="0" w:space="0" w:color="auto"/>
                                <w:left w:val="none" w:sz="0" w:space="0" w:color="auto"/>
                                <w:bottom w:val="none" w:sz="0" w:space="0" w:color="auto"/>
                                <w:right w:val="none" w:sz="0" w:space="0" w:color="auto"/>
                              </w:divBdr>
                              <w:divsChild>
                                <w:div w:id="5570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8292223">
      <w:bodyDiv w:val="1"/>
      <w:marLeft w:val="0"/>
      <w:marRight w:val="0"/>
      <w:marTop w:val="0"/>
      <w:marBottom w:val="0"/>
      <w:divBdr>
        <w:top w:val="none" w:sz="0" w:space="0" w:color="auto"/>
        <w:left w:val="none" w:sz="0" w:space="0" w:color="auto"/>
        <w:bottom w:val="none" w:sz="0" w:space="0" w:color="auto"/>
        <w:right w:val="none" w:sz="0" w:space="0" w:color="auto"/>
      </w:divBdr>
      <w:divsChild>
        <w:div w:id="1079062330">
          <w:marLeft w:val="15"/>
          <w:marRight w:val="15"/>
          <w:marTop w:val="240"/>
          <w:marBottom w:val="960"/>
          <w:divBdr>
            <w:top w:val="single" w:sz="6" w:space="12" w:color="EFEFEF"/>
            <w:left w:val="single" w:sz="6" w:space="12" w:color="EFEFEF"/>
            <w:bottom w:val="single" w:sz="6" w:space="12" w:color="EFEFEF"/>
            <w:right w:val="single" w:sz="6" w:space="12" w:color="EFEFEF"/>
          </w:divBdr>
          <w:divsChild>
            <w:div w:id="186300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7012">
      <w:bodyDiv w:val="1"/>
      <w:marLeft w:val="0"/>
      <w:marRight w:val="0"/>
      <w:marTop w:val="0"/>
      <w:marBottom w:val="0"/>
      <w:divBdr>
        <w:top w:val="none" w:sz="0" w:space="0" w:color="auto"/>
        <w:left w:val="none" w:sz="0" w:space="0" w:color="auto"/>
        <w:bottom w:val="none" w:sz="0" w:space="0" w:color="auto"/>
        <w:right w:val="none" w:sz="0" w:space="0" w:color="auto"/>
      </w:divBdr>
      <w:divsChild>
        <w:div w:id="1944147206">
          <w:marLeft w:val="0"/>
          <w:marRight w:val="0"/>
          <w:marTop w:val="0"/>
          <w:marBottom w:val="0"/>
          <w:divBdr>
            <w:top w:val="none" w:sz="0" w:space="0" w:color="auto"/>
            <w:left w:val="none" w:sz="0" w:space="0" w:color="auto"/>
            <w:bottom w:val="none" w:sz="0" w:space="0" w:color="auto"/>
            <w:right w:val="none" w:sz="0" w:space="0" w:color="auto"/>
          </w:divBdr>
          <w:divsChild>
            <w:div w:id="920603179">
              <w:marLeft w:val="0"/>
              <w:marRight w:val="0"/>
              <w:marTop w:val="0"/>
              <w:marBottom w:val="0"/>
              <w:divBdr>
                <w:top w:val="none" w:sz="0" w:space="0" w:color="auto"/>
                <w:left w:val="none" w:sz="0" w:space="0" w:color="auto"/>
                <w:bottom w:val="none" w:sz="0" w:space="0" w:color="auto"/>
                <w:right w:val="none" w:sz="0" w:space="0" w:color="auto"/>
              </w:divBdr>
              <w:divsChild>
                <w:div w:id="1116678372">
                  <w:marLeft w:val="0"/>
                  <w:marRight w:val="0"/>
                  <w:marTop w:val="300"/>
                  <w:marBottom w:val="375"/>
                  <w:divBdr>
                    <w:top w:val="none" w:sz="0" w:space="0" w:color="auto"/>
                    <w:left w:val="none" w:sz="0" w:space="0" w:color="auto"/>
                    <w:bottom w:val="none" w:sz="0" w:space="0" w:color="auto"/>
                    <w:right w:val="none" w:sz="0" w:space="0" w:color="auto"/>
                  </w:divBdr>
                  <w:divsChild>
                    <w:div w:id="1415978071">
                      <w:marLeft w:val="0"/>
                      <w:marRight w:val="0"/>
                      <w:marTop w:val="0"/>
                      <w:marBottom w:val="0"/>
                      <w:divBdr>
                        <w:top w:val="none" w:sz="0" w:space="0" w:color="auto"/>
                        <w:left w:val="none" w:sz="0" w:space="0" w:color="auto"/>
                        <w:bottom w:val="none" w:sz="0" w:space="0" w:color="auto"/>
                        <w:right w:val="none" w:sz="0" w:space="0" w:color="auto"/>
                      </w:divBdr>
                      <w:divsChild>
                        <w:div w:id="1666669069">
                          <w:marLeft w:val="0"/>
                          <w:marRight w:val="0"/>
                          <w:marTop w:val="0"/>
                          <w:marBottom w:val="0"/>
                          <w:divBdr>
                            <w:top w:val="none" w:sz="0" w:space="0" w:color="auto"/>
                            <w:left w:val="none" w:sz="0" w:space="0" w:color="auto"/>
                            <w:bottom w:val="none" w:sz="0" w:space="0" w:color="auto"/>
                            <w:right w:val="none" w:sz="0" w:space="0" w:color="auto"/>
                          </w:divBdr>
                          <w:divsChild>
                            <w:div w:id="289283760">
                              <w:marLeft w:val="0"/>
                              <w:marRight w:val="0"/>
                              <w:marTop w:val="0"/>
                              <w:marBottom w:val="0"/>
                              <w:divBdr>
                                <w:top w:val="none" w:sz="0" w:space="0" w:color="auto"/>
                                <w:left w:val="none" w:sz="0" w:space="0" w:color="auto"/>
                                <w:bottom w:val="none" w:sz="0" w:space="0" w:color="auto"/>
                                <w:right w:val="none" w:sz="0" w:space="0" w:color="auto"/>
                              </w:divBdr>
                              <w:divsChild>
                                <w:div w:id="201896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530645">
      <w:bodyDiv w:val="1"/>
      <w:marLeft w:val="0"/>
      <w:marRight w:val="0"/>
      <w:marTop w:val="0"/>
      <w:marBottom w:val="0"/>
      <w:divBdr>
        <w:top w:val="none" w:sz="0" w:space="0" w:color="auto"/>
        <w:left w:val="none" w:sz="0" w:space="0" w:color="auto"/>
        <w:bottom w:val="none" w:sz="0" w:space="0" w:color="auto"/>
        <w:right w:val="none" w:sz="0" w:space="0" w:color="auto"/>
      </w:divBdr>
      <w:divsChild>
        <w:div w:id="1665232870">
          <w:marLeft w:val="0"/>
          <w:marRight w:val="0"/>
          <w:marTop w:val="0"/>
          <w:marBottom w:val="0"/>
          <w:divBdr>
            <w:top w:val="none" w:sz="0" w:space="0" w:color="auto"/>
            <w:left w:val="none" w:sz="0" w:space="0" w:color="auto"/>
            <w:bottom w:val="none" w:sz="0" w:space="0" w:color="auto"/>
            <w:right w:val="none" w:sz="0" w:space="0" w:color="auto"/>
          </w:divBdr>
          <w:divsChild>
            <w:div w:id="307824446">
              <w:marLeft w:val="0"/>
              <w:marRight w:val="0"/>
              <w:marTop w:val="0"/>
              <w:marBottom w:val="0"/>
              <w:divBdr>
                <w:top w:val="none" w:sz="0" w:space="0" w:color="auto"/>
                <w:left w:val="none" w:sz="0" w:space="0" w:color="auto"/>
                <w:bottom w:val="none" w:sz="0" w:space="0" w:color="auto"/>
                <w:right w:val="none" w:sz="0" w:space="0" w:color="auto"/>
              </w:divBdr>
              <w:divsChild>
                <w:div w:id="1156259959">
                  <w:marLeft w:val="0"/>
                  <w:marRight w:val="0"/>
                  <w:marTop w:val="0"/>
                  <w:marBottom w:val="0"/>
                  <w:divBdr>
                    <w:top w:val="none" w:sz="0" w:space="0" w:color="auto"/>
                    <w:left w:val="none" w:sz="0" w:space="0" w:color="auto"/>
                    <w:bottom w:val="none" w:sz="0" w:space="0" w:color="auto"/>
                    <w:right w:val="none" w:sz="0" w:space="0" w:color="auto"/>
                  </w:divBdr>
                  <w:divsChild>
                    <w:div w:id="1179584728">
                      <w:marLeft w:val="0"/>
                      <w:marRight w:val="0"/>
                      <w:marTop w:val="0"/>
                      <w:marBottom w:val="0"/>
                      <w:divBdr>
                        <w:top w:val="none" w:sz="0" w:space="0" w:color="auto"/>
                        <w:left w:val="none" w:sz="0" w:space="0" w:color="auto"/>
                        <w:bottom w:val="none" w:sz="0" w:space="0" w:color="auto"/>
                        <w:right w:val="none" w:sz="0" w:space="0" w:color="auto"/>
                      </w:divBdr>
                      <w:divsChild>
                        <w:div w:id="331571939">
                          <w:marLeft w:val="0"/>
                          <w:marRight w:val="0"/>
                          <w:marTop w:val="0"/>
                          <w:marBottom w:val="0"/>
                          <w:divBdr>
                            <w:top w:val="none" w:sz="0" w:space="0" w:color="auto"/>
                            <w:left w:val="none" w:sz="0" w:space="0" w:color="auto"/>
                            <w:bottom w:val="none" w:sz="0" w:space="0" w:color="auto"/>
                            <w:right w:val="none" w:sz="0" w:space="0" w:color="auto"/>
                          </w:divBdr>
                          <w:divsChild>
                            <w:div w:id="1709722369">
                              <w:marLeft w:val="0"/>
                              <w:marRight w:val="0"/>
                              <w:marTop w:val="0"/>
                              <w:marBottom w:val="0"/>
                              <w:divBdr>
                                <w:top w:val="none" w:sz="0" w:space="0" w:color="auto"/>
                                <w:left w:val="none" w:sz="0" w:space="0" w:color="auto"/>
                                <w:bottom w:val="none" w:sz="0" w:space="0" w:color="auto"/>
                                <w:right w:val="none" w:sz="0" w:space="0" w:color="auto"/>
                              </w:divBdr>
                              <w:divsChild>
                                <w:div w:id="194543404">
                                  <w:marLeft w:val="0"/>
                                  <w:marRight w:val="0"/>
                                  <w:marTop w:val="0"/>
                                  <w:marBottom w:val="0"/>
                                  <w:divBdr>
                                    <w:top w:val="none" w:sz="0" w:space="0" w:color="auto"/>
                                    <w:left w:val="none" w:sz="0" w:space="0" w:color="auto"/>
                                    <w:bottom w:val="none" w:sz="0" w:space="0" w:color="auto"/>
                                    <w:right w:val="none" w:sz="0" w:space="0" w:color="auto"/>
                                  </w:divBdr>
                                  <w:divsChild>
                                    <w:div w:id="653604204">
                                      <w:marLeft w:val="0"/>
                                      <w:marRight w:val="0"/>
                                      <w:marTop w:val="0"/>
                                      <w:marBottom w:val="0"/>
                                      <w:divBdr>
                                        <w:top w:val="none" w:sz="0" w:space="0" w:color="auto"/>
                                        <w:left w:val="none" w:sz="0" w:space="0" w:color="auto"/>
                                        <w:bottom w:val="none" w:sz="0" w:space="0" w:color="auto"/>
                                        <w:right w:val="none" w:sz="0" w:space="0" w:color="auto"/>
                                      </w:divBdr>
                                      <w:divsChild>
                                        <w:div w:id="1681200744">
                                          <w:marLeft w:val="0"/>
                                          <w:marRight w:val="0"/>
                                          <w:marTop w:val="0"/>
                                          <w:marBottom w:val="0"/>
                                          <w:divBdr>
                                            <w:top w:val="none" w:sz="0" w:space="0" w:color="auto"/>
                                            <w:left w:val="none" w:sz="0" w:space="0" w:color="auto"/>
                                            <w:bottom w:val="none" w:sz="0" w:space="0" w:color="auto"/>
                                            <w:right w:val="none" w:sz="0" w:space="0" w:color="auto"/>
                                          </w:divBdr>
                                          <w:divsChild>
                                            <w:div w:id="817503407">
                                              <w:marLeft w:val="0"/>
                                              <w:marRight w:val="0"/>
                                              <w:marTop w:val="0"/>
                                              <w:marBottom w:val="0"/>
                                              <w:divBdr>
                                                <w:top w:val="none" w:sz="0" w:space="0" w:color="auto"/>
                                                <w:left w:val="none" w:sz="0" w:space="0" w:color="auto"/>
                                                <w:bottom w:val="none" w:sz="0" w:space="0" w:color="auto"/>
                                                <w:right w:val="none" w:sz="0" w:space="0" w:color="auto"/>
                                              </w:divBdr>
                                              <w:divsChild>
                                                <w:div w:id="20587141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7160859">
      <w:bodyDiv w:val="1"/>
      <w:marLeft w:val="0"/>
      <w:marRight w:val="0"/>
      <w:marTop w:val="0"/>
      <w:marBottom w:val="0"/>
      <w:divBdr>
        <w:top w:val="none" w:sz="0" w:space="0" w:color="auto"/>
        <w:left w:val="none" w:sz="0" w:space="0" w:color="auto"/>
        <w:bottom w:val="none" w:sz="0" w:space="0" w:color="auto"/>
        <w:right w:val="none" w:sz="0" w:space="0" w:color="auto"/>
      </w:divBdr>
      <w:divsChild>
        <w:div w:id="159737299">
          <w:marLeft w:val="0"/>
          <w:marRight w:val="0"/>
          <w:marTop w:val="0"/>
          <w:marBottom w:val="0"/>
          <w:divBdr>
            <w:top w:val="none" w:sz="0" w:space="0" w:color="auto"/>
            <w:left w:val="none" w:sz="0" w:space="0" w:color="auto"/>
            <w:bottom w:val="none" w:sz="0" w:space="0" w:color="auto"/>
            <w:right w:val="none" w:sz="0" w:space="0" w:color="auto"/>
          </w:divBdr>
          <w:divsChild>
            <w:div w:id="136559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444485">
      <w:bodyDiv w:val="1"/>
      <w:marLeft w:val="0"/>
      <w:marRight w:val="0"/>
      <w:marTop w:val="0"/>
      <w:marBottom w:val="0"/>
      <w:divBdr>
        <w:top w:val="none" w:sz="0" w:space="0" w:color="auto"/>
        <w:left w:val="none" w:sz="0" w:space="0" w:color="auto"/>
        <w:bottom w:val="none" w:sz="0" w:space="0" w:color="auto"/>
        <w:right w:val="none" w:sz="0" w:space="0" w:color="auto"/>
      </w:divBdr>
      <w:divsChild>
        <w:div w:id="1467510534">
          <w:marLeft w:val="0"/>
          <w:marRight w:val="0"/>
          <w:marTop w:val="0"/>
          <w:marBottom w:val="0"/>
          <w:divBdr>
            <w:top w:val="none" w:sz="0" w:space="0" w:color="auto"/>
            <w:left w:val="none" w:sz="0" w:space="0" w:color="auto"/>
            <w:bottom w:val="none" w:sz="0" w:space="0" w:color="auto"/>
            <w:right w:val="none" w:sz="0" w:space="0" w:color="auto"/>
          </w:divBdr>
          <w:divsChild>
            <w:div w:id="2046058602">
              <w:marLeft w:val="0"/>
              <w:marRight w:val="0"/>
              <w:marTop w:val="0"/>
              <w:marBottom w:val="0"/>
              <w:divBdr>
                <w:top w:val="none" w:sz="0" w:space="0" w:color="auto"/>
                <w:left w:val="none" w:sz="0" w:space="0" w:color="auto"/>
                <w:bottom w:val="none" w:sz="0" w:space="0" w:color="auto"/>
                <w:right w:val="none" w:sz="0" w:space="0" w:color="auto"/>
              </w:divBdr>
              <w:divsChild>
                <w:div w:id="235552035">
                  <w:marLeft w:val="0"/>
                  <w:marRight w:val="0"/>
                  <w:marTop w:val="0"/>
                  <w:marBottom w:val="0"/>
                  <w:divBdr>
                    <w:top w:val="none" w:sz="0" w:space="0" w:color="auto"/>
                    <w:left w:val="none" w:sz="0" w:space="0" w:color="auto"/>
                    <w:bottom w:val="none" w:sz="0" w:space="0" w:color="auto"/>
                    <w:right w:val="none" w:sz="0" w:space="0" w:color="auto"/>
                  </w:divBdr>
                  <w:divsChild>
                    <w:div w:id="2041123011">
                      <w:marLeft w:val="0"/>
                      <w:marRight w:val="0"/>
                      <w:marTop w:val="0"/>
                      <w:marBottom w:val="0"/>
                      <w:divBdr>
                        <w:top w:val="none" w:sz="0" w:space="0" w:color="auto"/>
                        <w:left w:val="none" w:sz="0" w:space="0" w:color="auto"/>
                        <w:bottom w:val="none" w:sz="0" w:space="0" w:color="auto"/>
                        <w:right w:val="none" w:sz="0" w:space="0" w:color="auto"/>
                      </w:divBdr>
                      <w:divsChild>
                        <w:div w:id="218131663">
                          <w:marLeft w:val="0"/>
                          <w:marRight w:val="0"/>
                          <w:marTop w:val="0"/>
                          <w:marBottom w:val="0"/>
                          <w:divBdr>
                            <w:top w:val="none" w:sz="0" w:space="0" w:color="auto"/>
                            <w:left w:val="none" w:sz="0" w:space="0" w:color="auto"/>
                            <w:bottom w:val="none" w:sz="0" w:space="0" w:color="auto"/>
                            <w:right w:val="none" w:sz="0" w:space="0" w:color="auto"/>
                          </w:divBdr>
                          <w:divsChild>
                            <w:div w:id="1242564872">
                              <w:marLeft w:val="0"/>
                              <w:marRight w:val="0"/>
                              <w:marTop w:val="0"/>
                              <w:marBottom w:val="0"/>
                              <w:divBdr>
                                <w:top w:val="none" w:sz="0" w:space="0" w:color="auto"/>
                                <w:left w:val="none" w:sz="0" w:space="0" w:color="auto"/>
                                <w:bottom w:val="none" w:sz="0" w:space="0" w:color="auto"/>
                                <w:right w:val="none" w:sz="0" w:space="0" w:color="auto"/>
                              </w:divBdr>
                              <w:divsChild>
                                <w:div w:id="807862744">
                                  <w:marLeft w:val="0"/>
                                  <w:marRight w:val="0"/>
                                  <w:marTop w:val="0"/>
                                  <w:marBottom w:val="0"/>
                                  <w:divBdr>
                                    <w:top w:val="none" w:sz="0" w:space="0" w:color="auto"/>
                                    <w:left w:val="none" w:sz="0" w:space="0" w:color="auto"/>
                                    <w:bottom w:val="none" w:sz="0" w:space="0" w:color="auto"/>
                                    <w:right w:val="none" w:sz="0" w:space="0" w:color="auto"/>
                                  </w:divBdr>
                                  <w:divsChild>
                                    <w:div w:id="863440324">
                                      <w:marLeft w:val="0"/>
                                      <w:marRight w:val="0"/>
                                      <w:marTop w:val="0"/>
                                      <w:marBottom w:val="0"/>
                                      <w:divBdr>
                                        <w:top w:val="none" w:sz="0" w:space="0" w:color="auto"/>
                                        <w:left w:val="none" w:sz="0" w:space="0" w:color="auto"/>
                                        <w:bottom w:val="none" w:sz="0" w:space="0" w:color="auto"/>
                                        <w:right w:val="none" w:sz="0" w:space="0" w:color="auto"/>
                                      </w:divBdr>
                                      <w:divsChild>
                                        <w:div w:id="639194039">
                                          <w:marLeft w:val="0"/>
                                          <w:marRight w:val="0"/>
                                          <w:marTop w:val="0"/>
                                          <w:marBottom w:val="0"/>
                                          <w:divBdr>
                                            <w:top w:val="none" w:sz="0" w:space="0" w:color="auto"/>
                                            <w:left w:val="none" w:sz="0" w:space="0" w:color="auto"/>
                                            <w:bottom w:val="none" w:sz="0" w:space="0" w:color="auto"/>
                                            <w:right w:val="none" w:sz="0" w:space="0" w:color="auto"/>
                                          </w:divBdr>
                                          <w:divsChild>
                                            <w:div w:id="1944530584">
                                              <w:marLeft w:val="0"/>
                                              <w:marRight w:val="0"/>
                                              <w:marTop w:val="0"/>
                                              <w:marBottom w:val="0"/>
                                              <w:divBdr>
                                                <w:top w:val="none" w:sz="0" w:space="0" w:color="auto"/>
                                                <w:left w:val="none" w:sz="0" w:space="0" w:color="auto"/>
                                                <w:bottom w:val="none" w:sz="0" w:space="0" w:color="auto"/>
                                                <w:right w:val="none" w:sz="0" w:space="0" w:color="auto"/>
                                              </w:divBdr>
                                              <w:divsChild>
                                                <w:div w:id="211277573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1946263">
      <w:bodyDiv w:val="1"/>
      <w:marLeft w:val="0"/>
      <w:marRight w:val="0"/>
      <w:marTop w:val="0"/>
      <w:marBottom w:val="0"/>
      <w:divBdr>
        <w:top w:val="none" w:sz="0" w:space="0" w:color="auto"/>
        <w:left w:val="none" w:sz="0" w:space="0" w:color="auto"/>
        <w:bottom w:val="none" w:sz="0" w:space="0" w:color="auto"/>
        <w:right w:val="none" w:sz="0" w:space="0" w:color="auto"/>
      </w:divBdr>
      <w:divsChild>
        <w:div w:id="2101561182">
          <w:marLeft w:val="0"/>
          <w:marRight w:val="0"/>
          <w:marTop w:val="0"/>
          <w:marBottom w:val="0"/>
          <w:divBdr>
            <w:top w:val="none" w:sz="0" w:space="0" w:color="auto"/>
            <w:left w:val="none" w:sz="0" w:space="0" w:color="auto"/>
            <w:bottom w:val="none" w:sz="0" w:space="0" w:color="auto"/>
            <w:right w:val="none" w:sz="0" w:space="0" w:color="auto"/>
          </w:divBdr>
          <w:divsChild>
            <w:div w:id="531460991">
              <w:marLeft w:val="0"/>
              <w:marRight w:val="0"/>
              <w:marTop w:val="0"/>
              <w:marBottom w:val="0"/>
              <w:divBdr>
                <w:top w:val="none" w:sz="0" w:space="0" w:color="auto"/>
                <w:left w:val="none" w:sz="0" w:space="0" w:color="auto"/>
                <w:bottom w:val="none" w:sz="0" w:space="0" w:color="auto"/>
                <w:right w:val="none" w:sz="0" w:space="0" w:color="auto"/>
              </w:divBdr>
              <w:divsChild>
                <w:div w:id="1251964640">
                  <w:marLeft w:val="0"/>
                  <w:marRight w:val="0"/>
                  <w:marTop w:val="0"/>
                  <w:marBottom w:val="0"/>
                  <w:divBdr>
                    <w:top w:val="none" w:sz="0" w:space="0" w:color="auto"/>
                    <w:left w:val="none" w:sz="0" w:space="0" w:color="auto"/>
                    <w:bottom w:val="none" w:sz="0" w:space="0" w:color="auto"/>
                    <w:right w:val="none" w:sz="0" w:space="0" w:color="auto"/>
                  </w:divBdr>
                  <w:divsChild>
                    <w:div w:id="1623488539">
                      <w:marLeft w:val="0"/>
                      <w:marRight w:val="0"/>
                      <w:marTop w:val="0"/>
                      <w:marBottom w:val="0"/>
                      <w:divBdr>
                        <w:top w:val="none" w:sz="0" w:space="0" w:color="auto"/>
                        <w:left w:val="none" w:sz="0" w:space="0" w:color="auto"/>
                        <w:bottom w:val="none" w:sz="0" w:space="0" w:color="auto"/>
                        <w:right w:val="none" w:sz="0" w:space="0" w:color="auto"/>
                      </w:divBdr>
                      <w:divsChild>
                        <w:div w:id="571277768">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 w:id="1852720548">
      <w:bodyDiv w:val="1"/>
      <w:marLeft w:val="0"/>
      <w:marRight w:val="0"/>
      <w:marTop w:val="0"/>
      <w:marBottom w:val="0"/>
      <w:divBdr>
        <w:top w:val="none" w:sz="0" w:space="0" w:color="auto"/>
        <w:left w:val="none" w:sz="0" w:space="0" w:color="auto"/>
        <w:bottom w:val="none" w:sz="0" w:space="0" w:color="auto"/>
        <w:right w:val="none" w:sz="0" w:space="0" w:color="auto"/>
      </w:divBdr>
      <w:divsChild>
        <w:div w:id="1445072760">
          <w:marLeft w:val="0"/>
          <w:marRight w:val="0"/>
          <w:marTop w:val="0"/>
          <w:marBottom w:val="0"/>
          <w:divBdr>
            <w:top w:val="none" w:sz="0" w:space="0" w:color="auto"/>
            <w:left w:val="none" w:sz="0" w:space="0" w:color="auto"/>
            <w:bottom w:val="none" w:sz="0" w:space="0" w:color="auto"/>
            <w:right w:val="none" w:sz="0" w:space="0" w:color="auto"/>
          </w:divBdr>
          <w:divsChild>
            <w:div w:id="1623732827">
              <w:marLeft w:val="0"/>
              <w:marRight w:val="0"/>
              <w:marTop w:val="0"/>
              <w:marBottom w:val="0"/>
              <w:divBdr>
                <w:top w:val="none" w:sz="0" w:space="0" w:color="auto"/>
                <w:left w:val="none" w:sz="0" w:space="0" w:color="auto"/>
                <w:bottom w:val="none" w:sz="0" w:space="0" w:color="auto"/>
                <w:right w:val="none" w:sz="0" w:space="0" w:color="auto"/>
              </w:divBdr>
              <w:divsChild>
                <w:div w:id="102224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219977">
      <w:bodyDiv w:val="1"/>
      <w:marLeft w:val="0"/>
      <w:marRight w:val="0"/>
      <w:marTop w:val="0"/>
      <w:marBottom w:val="0"/>
      <w:divBdr>
        <w:top w:val="none" w:sz="0" w:space="0" w:color="auto"/>
        <w:left w:val="none" w:sz="0" w:space="0" w:color="auto"/>
        <w:bottom w:val="none" w:sz="0" w:space="0" w:color="auto"/>
        <w:right w:val="none" w:sz="0" w:space="0" w:color="auto"/>
      </w:divBdr>
      <w:divsChild>
        <w:div w:id="1922983142">
          <w:marLeft w:val="0"/>
          <w:marRight w:val="0"/>
          <w:marTop w:val="0"/>
          <w:marBottom w:val="0"/>
          <w:divBdr>
            <w:top w:val="none" w:sz="0" w:space="0" w:color="auto"/>
            <w:left w:val="none" w:sz="0" w:space="0" w:color="auto"/>
            <w:bottom w:val="none" w:sz="0" w:space="0" w:color="auto"/>
            <w:right w:val="none" w:sz="0" w:space="0" w:color="auto"/>
          </w:divBdr>
          <w:divsChild>
            <w:div w:id="11150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116488">
      <w:bodyDiv w:val="1"/>
      <w:marLeft w:val="0"/>
      <w:marRight w:val="0"/>
      <w:marTop w:val="0"/>
      <w:marBottom w:val="0"/>
      <w:divBdr>
        <w:top w:val="none" w:sz="0" w:space="0" w:color="auto"/>
        <w:left w:val="none" w:sz="0" w:space="0" w:color="auto"/>
        <w:bottom w:val="none" w:sz="0" w:space="0" w:color="auto"/>
        <w:right w:val="none" w:sz="0" w:space="0" w:color="auto"/>
      </w:divBdr>
      <w:divsChild>
        <w:div w:id="1392580336">
          <w:marLeft w:val="0"/>
          <w:marRight w:val="0"/>
          <w:marTop w:val="0"/>
          <w:marBottom w:val="0"/>
          <w:divBdr>
            <w:top w:val="none" w:sz="0" w:space="0" w:color="auto"/>
            <w:left w:val="none" w:sz="0" w:space="0" w:color="auto"/>
            <w:bottom w:val="none" w:sz="0" w:space="0" w:color="auto"/>
            <w:right w:val="none" w:sz="0" w:space="0" w:color="auto"/>
          </w:divBdr>
          <w:divsChild>
            <w:div w:id="1180319080">
              <w:marLeft w:val="0"/>
              <w:marRight w:val="0"/>
              <w:marTop w:val="0"/>
              <w:marBottom w:val="0"/>
              <w:divBdr>
                <w:top w:val="none" w:sz="0" w:space="0" w:color="auto"/>
                <w:left w:val="none" w:sz="0" w:space="0" w:color="auto"/>
                <w:bottom w:val="none" w:sz="0" w:space="0" w:color="auto"/>
                <w:right w:val="none" w:sz="0" w:space="0" w:color="auto"/>
              </w:divBdr>
              <w:divsChild>
                <w:div w:id="45694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511691">
      <w:bodyDiv w:val="1"/>
      <w:marLeft w:val="0"/>
      <w:marRight w:val="0"/>
      <w:marTop w:val="0"/>
      <w:marBottom w:val="0"/>
      <w:divBdr>
        <w:top w:val="none" w:sz="0" w:space="0" w:color="auto"/>
        <w:left w:val="none" w:sz="0" w:space="0" w:color="auto"/>
        <w:bottom w:val="none" w:sz="0" w:space="0" w:color="auto"/>
        <w:right w:val="none" w:sz="0" w:space="0" w:color="auto"/>
      </w:divBdr>
      <w:divsChild>
        <w:div w:id="1009213703">
          <w:marLeft w:val="0"/>
          <w:marRight w:val="0"/>
          <w:marTop w:val="0"/>
          <w:marBottom w:val="0"/>
          <w:divBdr>
            <w:top w:val="none" w:sz="0" w:space="0" w:color="auto"/>
            <w:left w:val="none" w:sz="0" w:space="0" w:color="auto"/>
            <w:bottom w:val="none" w:sz="0" w:space="0" w:color="auto"/>
            <w:right w:val="none" w:sz="0" w:space="0" w:color="auto"/>
          </w:divBdr>
          <w:divsChild>
            <w:div w:id="1130904195">
              <w:marLeft w:val="0"/>
              <w:marRight w:val="0"/>
              <w:marTop w:val="0"/>
              <w:marBottom w:val="0"/>
              <w:divBdr>
                <w:top w:val="none" w:sz="0" w:space="0" w:color="auto"/>
                <w:left w:val="none" w:sz="0" w:space="0" w:color="auto"/>
                <w:bottom w:val="none" w:sz="0" w:space="0" w:color="auto"/>
                <w:right w:val="none" w:sz="0" w:space="0" w:color="auto"/>
              </w:divBdr>
              <w:divsChild>
                <w:div w:id="1013414876">
                  <w:marLeft w:val="0"/>
                  <w:marRight w:val="0"/>
                  <w:marTop w:val="0"/>
                  <w:marBottom w:val="0"/>
                  <w:divBdr>
                    <w:top w:val="none" w:sz="0" w:space="0" w:color="auto"/>
                    <w:left w:val="none" w:sz="0" w:space="0" w:color="auto"/>
                    <w:bottom w:val="none" w:sz="0" w:space="0" w:color="auto"/>
                    <w:right w:val="none" w:sz="0" w:space="0" w:color="auto"/>
                  </w:divBdr>
                  <w:divsChild>
                    <w:div w:id="1750225056">
                      <w:marLeft w:val="0"/>
                      <w:marRight w:val="0"/>
                      <w:marTop w:val="0"/>
                      <w:marBottom w:val="0"/>
                      <w:divBdr>
                        <w:top w:val="none" w:sz="0" w:space="0" w:color="auto"/>
                        <w:left w:val="none" w:sz="0" w:space="0" w:color="auto"/>
                        <w:bottom w:val="none" w:sz="0" w:space="0" w:color="auto"/>
                        <w:right w:val="none" w:sz="0" w:space="0" w:color="auto"/>
                      </w:divBdr>
                      <w:divsChild>
                        <w:div w:id="986058245">
                          <w:marLeft w:val="0"/>
                          <w:marRight w:val="0"/>
                          <w:marTop w:val="0"/>
                          <w:marBottom w:val="0"/>
                          <w:divBdr>
                            <w:top w:val="none" w:sz="0" w:space="0" w:color="auto"/>
                            <w:left w:val="none" w:sz="0" w:space="0" w:color="auto"/>
                            <w:bottom w:val="none" w:sz="0" w:space="0" w:color="auto"/>
                            <w:right w:val="none" w:sz="0" w:space="0" w:color="auto"/>
                          </w:divBdr>
                          <w:divsChild>
                            <w:div w:id="443572102">
                              <w:marLeft w:val="0"/>
                              <w:marRight w:val="0"/>
                              <w:marTop w:val="0"/>
                              <w:marBottom w:val="0"/>
                              <w:divBdr>
                                <w:top w:val="none" w:sz="0" w:space="0" w:color="auto"/>
                                <w:left w:val="none" w:sz="0" w:space="0" w:color="auto"/>
                                <w:bottom w:val="none" w:sz="0" w:space="0" w:color="auto"/>
                                <w:right w:val="none" w:sz="0" w:space="0" w:color="auto"/>
                              </w:divBdr>
                              <w:divsChild>
                                <w:div w:id="215047599">
                                  <w:marLeft w:val="0"/>
                                  <w:marRight w:val="0"/>
                                  <w:marTop w:val="0"/>
                                  <w:marBottom w:val="0"/>
                                  <w:divBdr>
                                    <w:top w:val="none" w:sz="0" w:space="0" w:color="auto"/>
                                    <w:left w:val="none" w:sz="0" w:space="0" w:color="auto"/>
                                    <w:bottom w:val="none" w:sz="0" w:space="0" w:color="auto"/>
                                    <w:right w:val="none" w:sz="0" w:space="0" w:color="auto"/>
                                  </w:divBdr>
                                  <w:divsChild>
                                    <w:div w:id="1277953555">
                                      <w:marLeft w:val="0"/>
                                      <w:marRight w:val="0"/>
                                      <w:marTop w:val="0"/>
                                      <w:marBottom w:val="0"/>
                                      <w:divBdr>
                                        <w:top w:val="none" w:sz="0" w:space="0" w:color="auto"/>
                                        <w:left w:val="none" w:sz="0" w:space="0" w:color="auto"/>
                                        <w:bottom w:val="none" w:sz="0" w:space="0" w:color="auto"/>
                                        <w:right w:val="none" w:sz="0" w:space="0" w:color="auto"/>
                                      </w:divBdr>
                                      <w:divsChild>
                                        <w:div w:id="10029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856114">
      <w:bodyDiv w:val="1"/>
      <w:marLeft w:val="0"/>
      <w:marRight w:val="0"/>
      <w:marTop w:val="0"/>
      <w:marBottom w:val="0"/>
      <w:divBdr>
        <w:top w:val="none" w:sz="0" w:space="0" w:color="auto"/>
        <w:left w:val="none" w:sz="0" w:space="0" w:color="auto"/>
        <w:bottom w:val="none" w:sz="0" w:space="0" w:color="auto"/>
        <w:right w:val="none" w:sz="0" w:space="0" w:color="auto"/>
      </w:divBdr>
      <w:divsChild>
        <w:div w:id="747925912">
          <w:marLeft w:val="0"/>
          <w:marRight w:val="0"/>
          <w:marTop w:val="0"/>
          <w:marBottom w:val="0"/>
          <w:divBdr>
            <w:top w:val="none" w:sz="0" w:space="0" w:color="auto"/>
            <w:left w:val="none" w:sz="0" w:space="0" w:color="auto"/>
            <w:bottom w:val="none" w:sz="0" w:space="0" w:color="auto"/>
            <w:right w:val="none" w:sz="0" w:space="0" w:color="auto"/>
          </w:divBdr>
          <w:divsChild>
            <w:div w:id="13167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880769">
      <w:bodyDiv w:val="1"/>
      <w:marLeft w:val="0"/>
      <w:marRight w:val="0"/>
      <w:marTop w:val="0"/>
      <w:marBottom w:val="0"/>
      <w:divBdr>
        <w:top w:val="none" w:sz="0" w:space="0" w:color="auto"/>
        <w:left w:val="none" w:sz="0" w:space="0" w:color="auto"/>
        <w:bottom w:val="none" w:sz="0" w:space="0" w:color="auto"/>
        <w:right w:val="none" w:sz="0" w:space="0" w:color="auto"/>
      </w:divBdr>
      <w:divsChild>
        <w:div w:id="59451021">
          <w:marLeft w:val="0"/>
          <w:marRight w:val="0"/>
          <w:marTop w:val="375"/>
          <w:marBottom w:val="0"/>
          <w:divBdr>
            <w:top w:val="none" w:sz="0" w:space="0" w:color="auto"/>
            <w:left w:val="none" w:sz="0" w:space="0" w:color="auto"/>
            <w:bottom w:val="none" w:sz="0" w:space="0" w:color="auto"/>
            <w:right w:val="none" w:sz="0" w:space="0" w:color="auto"/>
          </w:divBdr>
          <w:divsChild>
            <w:div w:id="13458725">
              <w:marLeft w:val="-225"/>
              <w:marRight w:val="-225"/>
              <w:marTop w:val="0"/>
              <w:marBottom w:val="0"/>
              <w:divBdr>
                <w:top w:val="none" w:sz="0" w:space="0" w:color="auto"/>
                <w:left w:val="none" w:sz="0" w:space="0" w:color="auto"/>
                <w:bottom w:val="none" w:sz="0" w:space="0" w:color="auto"/>
                <w:right w:val="none" w:sz="0" w:space="0" w:color="auto"/>
              </w:divBdr>
              <w:divsChild>
                <w:div w:id="801268566">
                  <w:marLeft w:val="0"/>
                  <w:marRight w:val="0"/>
                  <w:marTop w:val="0"/>
                  <w:marBottom w:val="0"/>
                  <w:divBdr>
                    <w:top w:val="none" w:sz="0" w:space="0" w:color="auto"/>
                    <w:left w:val="none" w:sz="0" w:space="0" w:color="auto"/>
                    <w:bottom w:val="none" w:sz="0" w:space="0" w:color="auto"/>
                    <w:right w:val="none" w:sz="0" w:space="0" w:color="auto"/>
                  </w:divBdr>
                  <w:divsChild>
                    <w:div w:id="141196088">
                      <w:marLeft w:val="0"/>
                      <w:marRight w:val="0"/>
                      <w:marTop w:val="0"/>
                      <w:marBottom w:val="0"/>
                      <w:divBdr>
                        <w:top w:val="none" w:sz="0" w:space="0" w:color="auto"/>
                        <w:left w:val="none" w:sz="0" w:space="0" w:color="auto"/>
                        <w:bottom w:val="none" w:sz="0" w:space="0" w:color="auto"/>
                        <w:right w:val="none" w:sz="0" w:space="0" w:color="auto"/>
                      </w:divBdr>
                      <w:divsChild>
                        <w:div w:id="1277524924">
                          <w:marLeft w:val="0"/>
                          <w:marRight w:val="0"/>
                          <w:marTop w:val="0"/>
                          <w:marBottom w:val="0"/>
                          <w:divBdr>
                            <w:top w:val="none" w:sz="0" w:space="0" w:color="auto"/>
                            <w:left w:val="none" w:sz="0" w:space="0" w:color="auto"/>
                            <w:bottom w:val="none" w:sz="0" w:space="0" w:color="auto"/>
                            <w:right w:val="none" w:sz="0" w:space="0" w:color="auto"/>
                          </w:divBdr>
                          <w:divsChild>
                            <w:div w:id="751120973">
                              <w:marLeft w:val="0"/>
                              <w:marRight w:val="0"/>
                              <w:marTop w:val="0"/>
                              <w:marBottom w:val="0"/>
                              <w:divBdr>
                                <w:top w:val="none" w:sz="0" w:space="0" w:color="auto"/>
                                <w:left w:val="none" w:sz="0" w:space="0" w:color="auto"/>
                                <w:bottom w:val="none" w:sz="0" w:space="0" w:color="auto"/>
                                <w:right w:val="none" w:sz="0" w:space="0" w:color="auto"/>
                              </w:divBdr>
                              <w:divsChild>
                                <w:div w:id="28397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8382964">
      <w:bodyDiv w:val="1"/>
      <w:marLeft w:val="0"/>
      <w:marRight w:val="0"/>
      <w:marTop w:val="0"/>
      <w:marBottom w:val="0"/>
      <w:divBdr>
        <w:top w:val="none" w:sz="0" w:space="0" w:color="auto"/>
        <w:left w:val="none" w:sz="0" w:space="0" w:color="auto"/>
        <w:bottom w:val="none" w:sz="0" w:space="0" w:color="auto"/>
        <w:right w:val="none" w:sz="0" w:space="0" w:color="auto"/>
      </w:divBdr>
      <w:divsChild>
        <w:div w:id="814684205">
          <w:marLeft w:val="0"/>
          <w:marRight w:val="0"/>
          <w:marTop w:val="0"/>
          <w:marBottom w:val="0"/>
          <w:divBdr>
            <w:top w:val="none" w:sz="0" w:space="0" w:color="auto"/>
            <w:left w:val="none" w:sz="0" w:space="0" w:color="auto"/>
            <w:bottom w:val="none" w:sz="0" w:space="0" w:color="auto"/>
            <w:right w:val="none" w:sz="0" w:space="0" w:color="auto"/>
          </w:divBdr>
          <w:divsChild>
            <w:div w:id="75539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689296">
      <w:bodyDiv w:val="1"/>
      <w:marLeft w:val="0"/>
      <w:marRight w:val="0"/>
      <w:marTop w:val="0"/>
      <w:marBottom w:val="0"/>
      <w:divBdr>
        <w:top w:val="none" w:sz="0" w:space="0" w:color="auto"/>
        <w:left w:val="none" w:sz="0" w:space="0" w:color="auto"/>
        <w:bottom w:val="none" w:sz="0" w:space="0" w:color="auto"/>
        <w:right w:val="none" w:sz="0" w:space="0" w:color="auto"/>
      </w:divBdr>
      <w:divsChild>
        <w:div w:id="1060860746">
          <w:marLeft w:val="15"/>
          <w:marRight w:val="15"/>
          <w:marTop w:val="240"/>
          <w:marBottom w:val="960"/>
          <w:divBdr>
            <w:top w:val="single" w:sz="6" w:space="12" w:color="EFEFEF"/>
            <w:left w:val="single" w:sz="6" w:space="12" w:color="EFEFEF"/>
            <w:bottom w:val="single" w:sz="6" w:space="12" w:color="EFEFEF"/>
            <w:right w:val="single" w:sz="6" w:space="12" w:color="EFEFEF"/>
          </w:divBdr>
        </w:div>
      </w:divsChild>
    </w:div>
    <w:div w:id="2124491347">
      <w:bodyDiv w:val="1"/>
      <w:marLeft w:val="0"/>
      <w:marRight w:val="0"/>
      <w:marTop w:val="0"/>
      <w:marBottom w:val="0"/>
      <w:divBdr>
        <w:top w:val="none" w:sz="0" w:space="0" w:color="auto"/>
        <w:left w:val="none" w:sz="0" w:space="0" w:color="auto"/>
        <w:bottom w:val="none" w:sz="0" w:space="0" w:color="auto"/>
        <w:right w:val="none" w:sz="0" w:space="0" w:color="auto"/>
      </w:divBdr>
      <w:divsChild>
        <w:div w:id="1544555350">
          <w:marLeft w:val="0"/>
          <w:marRight w:val="0"/>
          <w:marTop w:val="0"/>
          <w:marBottom w:val="0"/>
          <w:divBdr>
            <w:top w:val="none" w:sz="0" w:space="0" w:color="auto"/>
            <w:left w:val="none" w:sz="0" w:space="0" w:color="auto"/>
            <w:bottom w:val="none" w:sz="0" w:space="0" w:color="auto"/>
            <w:right w:val="none" w:sz="0" w:space="0" w:color="auto"/>
          </w:divBdr>
          <w:divsChild>
            <w:div w:id="2108453218">
              <w:marLeft w:val="0"/>
              <w:marRight w:val="0"/>
              <w:marTop w:val="0"/>
              <w:marBottom w:val="0"/>
              <w:divBdr>
                <w:top w:val="none" w:sz="0" w:space="0" w:color="auto"/>
                <w:left w:val="none" w:sz="0" w:space="0" w:color="auto"/>
                <w:bottom w:val="none" w:sz="0" w:space="0" w:color="auto"/>
                <w:right w:val="none" w:sz="0" w:space="0" w:color="auto"/>
              </w:divBdr>
            </w:div>
            <w:div w:id="357629961">
              <w:marLeft w:val="0"/>
              <w:marRight w:val="0"/>
              <w:marTop w:val="0"/>
              <w:marBottom w:val="0"/>
              <w:divBdr>
                <w:top w:val="none" w:sz="0" w:space="0" w:color="auto"/>
                <w:left w:val="none" w:sz="0" w:space="0" w:color="auto"/>
                <w:bottom w:val="none" w:sz="0" w:space="0" w:color="auto"/>
                <w:right w:val="none" w:sz="0" w:space="0" w:color="auto"/>
              </w:divBdr>
            </w:div>
            <w:div w:id="1742101262">
              <w:marLeft w:val="0"/>
              <w:marRight w:val="0"/>
              <w:marTop w:val="0"/>
              <w:marBottom w:val="0"/>
              <w:divBdr>
                <w:top w:val="none" w:sz="0" w:space="0" w:color="auto"/>
                <w:left w:val="none" w:sz="0" w:space="0" w:color="auto"/>
                <w:bottom w:val="none" w:sz="0" w:space="0" w:color="auto"/>
                <w:right w:val="none" w:sz="0" w:space="0" w:color="auto"/>
              </w:divBdr>
            </w:div>
            <w:div w:id="1282567284">
              <w:marLeft w:val="0"/>
              <w:marRight w:val="0"/>
              <w:marTop w:val="0"/>
              <w:marBottom w:val="0"/>
              <w:divBdr>
                <w:top w:val="none" w:sz="0" w:space="0" w:color="auto"/>
                <w:left w:val="none" w:sz="0" w:space="0" w:color="auto"/>
                <w:bottom w:val="none" w:sz="0" w:space="0" w:color="auto"/>
                <w:right w:val="none" w:sz="0" w:space="0" w:color="auto"/>
              </w:divBdr>
            </w:div>
            <w:div w:id="1282418901">
              <w:marLeft w:val="0"/>
              <w:marRight w:val="0"/>
              <w:marTop w:val="0"/>
              <w:marBottom w:val="0"/>
              <w:divBdr>
                <w:top w:val="none" w:sz="0" w:space="0" w:color="auto"/>
                <w:left w:val="none" w:sz="0" w:space="0" w:color="auto"/>
                <w:bottom w:val="none" w:sz="0" w:space="0" w:color="auto"/>
                <w:right w:val="none" w:sz="0" w:space="0" w:color="auto"/>
              </w:divBdr>
            </w:div>
            <w:div w:id="184634311">
              <w:marLeft w:val="0"/>
              <w:marRight w:val="0"/>
              <w:marTop w:val="0"/>
              <w:marBottom w:val="0"/>
              <w:divBdr>
                <w:top w:val="none" w:sz="0" w:space="0" w:color="auto"/>
                <w:left w:val="none" w:sz="0" w:space="0" w:color="auto"/>
                <w:bottom w:val="none" w:sz="0" w:space="0" w:color="auto"/>
                <w:right w:val="none" w:sz="0" w:space="0" w:color="auto"/>
              </w:divBdr>
            </w:div>
            <w:div w:id="101715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konspekt.biz/list.php?tag=&#1089;&#1086;&#1073;&#1089;&#1090;&#1074;&#1077;&#1085;&#1085;&#1086;&#1089;&#1090;&#1100;" TargetMode="External"/><Relationship Id="rId117" Type="http://schemas.openxmlformats.org/officeDocument/2006/relationships/hyperlink" Target="http://www.buh.kz" TargetMode="External"/><Relationship Id="rId21" Type="http://schemas.openxmlformats.org/officeDocument/2006/relationships/hyperlink" Target="http://www.konspekt.biz/list.php?tag=&#1087;&#1088;&#1086;&#1080;&#1079;&#1074;&#1086;&#1076;&#1089;&#1090;&#1074;&#1086;" TargetMode="External"/><Relationship Id="rId42" Type="http://schemas.openxmlformats.org/officeDocument/2006/relationships/hyperlink" Target="http://www.konspekt.biz/list.php?tag=&#1073;&#1091;&#1093;&#1075;&#1072;&#1083;&#1090;&#1077;&#1088;&#1089;&#1082;&#1080;&#1081;%20&#1091;&#1095;&#1077;&#1090;" TargetMode="External"/><Relationship Id="rId47" Type="http://schemas.openxmlformats.org/officeDocument/2006/relationships/hyperlink" Target="http://www.konspekt.biz/list.php?tag=&#1087;&#1088;&#1086;&#1080;&#1079;&#1074;&#1086;&#1076;&#1089;&#1090;&#1074;&#1077;&#1085;&#1085;&#1099;&#1081;%20&#1087;&#1088;&#1086;&#1094;&#1077;&#1089;&#1089;" TargetMode="External"/><Relationship Id="rId63" Type="http://schemas.openxmlformats.org/officeDocument/2006/relationships/hyperlink" Target="http://www.konspekt.biz/list.php?tag=&#1092;&#1080;&#1085;&#1072;&#1085;&#1089;&#1086;&#1074;&#1099;&#1077;%20&#1074;&#1083;&#1086;&#1078;&#1077;&#1085;&#1080;&#1103;" TargetMode="External"/><Relationship Id="rId68" Type="http://schemas.openxmlformats.org/officeDocument/2006/relationships/hyperlink" Target="http://www.konspekt.biz/list.php?tag=&#1079;&#1072;&#1081;&#1084;&#1099;" TargetMode="External"/><Relationship Id="rId84" Type="http://schemas.openxmlformats.org/officeDocument/2006/relationships/hyperlink" Target="http://www.konspekt.biz/list.php?tag=&#1092;&#1080;&#1085;&#1072;&#1085;&#1089;&#1086;&#1074;&#1099;&#1077;%20&#1088;&#1077;&#1079;&#1091;&#1083;&#1100;&#1090;&#1072;&#1090;&#1099;" TargetMode="External"/><Relationship Id="rId89" Type="http://schemas.openxmlformats.org/officeDocument/2006/relationships/hyperlink" Target="http://www.konspekt.biz/list.php?tag=&#1085;&#1072;&#1083;&#1086;&#1075;&#1080;" TargetMode="External"/><Relationship Id="rId112" Type="http://schemas.openxmlformats.org/officeDocument/2006/relationships/hyperlink" Target="https://ru.wikipedia.org/wiki/%D0%A2%D0%B8%D0%BF%D1%8B_%D0%BF%D1%80%D0%BE%D0%B8%D0%B7%D0%B2%D0%BE%D0%B4%D1%81%D1%82%D0%B2%D0%B0" TargetMode="External"/><Relationship Id="rId133" Type="http://schemas.openxmlformats.org/officeDocument/2006/relationships/hyperlink" Target="http://www.uchet.kz" TargetMode="External"/><Relationship Id="rId138" Type="http://schemas.openxmlformats.org/officeDocument/2006/relationships/footer" Target="footer1.xml"/><Relationship Id="rId16" Type="http://schemas.openxmlformats.org/officeDocument/2006/relationships/image" Target="media/image2.wmf"/><Relationship Id="rId107" Type="http://schemas.openxmlformats.org/officeDocument/2006/relationships/hyperlink" Target="https://ru.wikipedia.org/wiki/%D0%9C%D0%B0%D1%81%D1%81%D0%BE%D0%B2%D0%BE%D0%B5_%D0%BF%D1%80%D0%BE%D0%B8%D0%B7%D0%B2%D0%BE%D0%B4%D1%81%D1%82%D0%B2%D0%BE" TargetMode="External"/><Relationship Id="rId11" Type="http://schemas.openxmlformats.org/officeDocument/2006/relationships/hyperlink" Target="http://www.buh.kz" TargetMode="External"/><Relationship Id="rId32" Type="http://schemas.openxmlformats.org/officeDocument/2006/relationships/hyperlink" Target="http://www.konspekt.biz/list.php?tag=&#1079;&#1072;&#1090;&#1088;&#1072;&#1090;&#1099;" TargetMode="External"/><Relationship Id="rId37" Type="http://schemas.openxmlformats.org/officeDocument/2006/relationships/hyperlink" Target="http://www.konspekt.biz/list.php?tag=&#1080;&#1085;&#1090;&#1077;&#1083;&#1083;&#1077;&#1082;&#1090;&#1091;&#1072;&#1083;&#1100;&#1085;&#1072;&#1103;%20&#1089;&#1086;&#1073;&#1089;&#1090;&#1074;&#1077;&#1085;&#1085;&#1086;&#1089;&#1090;&#1100;" TargetMode="External"/><Relationship Id="rId53" Type="http://schemas.openxmlformats.org/officeDocument/2006/relationships/hyperlink" Target="http://www.konspekt.biz/list.php?tag=&#1080;&#1085;&#1086;&#1089;&#1090;&#1088;&#1072;&#1085;&#1085;&#1072;&#1103;%20&#1074;&#1072;&#1083;&#1102;&#1090;&#1072;" TargetMode="External"/><Relationship Id="rId58" Type="http://schemas.openxmlformats.org/officeDocument/2006/relationships/hyperlink" Target="http://www.konspekt.biz/list.php?tag=&#1088;&#1072;&#1089;&#1095;&#1077;&#1090;&#1085;&#1099;&#1077;%20&#1089;&#1095;&#1077;&#1090;&#1072;" TargetMode="External"/><Relationship Id="rId74" Type="http://schemas.openxmlformats.org/officeDocument/2006/relationships/hyperlink" Target="http://www.konspekt.biz/list.php?tag=&#1091;&#1089;&#1090;&#1072;&#1074;&#1085;&#1099;&#1081;%20&#1082;&#1072;&#1087;&#1080;&#1090;&#1072;&#1083;" TargetMode="External"/><Relationship Id="rId79" Type="http://schemas.openxmlformats.org/officeDocument/2006/relationships/hyperlink" Target="http://www.konspekt.biz/list.php?tag=&#1086;&#1073;&#1097;&#1077;&#1089;&#1090;&#1074;&#1086;" TargetMode="External"/><Relationship Id="rId102" Type="http://schemas.openxmlformats.org/officeDocument/2006/relationships/hyperlink" Target="https://ru.wikipedia.org/wiki/%D0%90%D0%BD%D0%B3%D0%BB%D0%B8%D0%B9%D1%81%D0%BA%D0%B8%D0%B9_%D1%8F%D0%B7%D1%8B%D0%BA" TargetMode="External"/><Relationship Id="rId123" Type="http://schemas.openxmlformats.org/officeDocument/2006/relationships/hyperlink" Target="http://www.buh.kz" TargetMode="External"/><Relationship Id="rId128" Type="http://schemas.openxmlformats.org/officeDocument/2006/relationships/hyperlink" Target="http://www.sovaudit.ru/buh3.html" TargetMode="External"/><Relationship Id="rId5" Type="http://schemas.openxmlformats.org/officeDocument/2006/relationships/settings" Target="settings.xml"/><Relationship Id="rId90" Type="http://schemas.openxmlformats.org/officeDocument/2006/relationships/hyperlink" Target="http://www.konspekt.biz/list.php?tag=&#1086;&#1087;&#1083;&#1072;&#1090;&#1072;%20&#1090;&#1088;&#1091;&#1076;&#1072;" TargetMode="External"/><Relationship Id="rId95" Type="http://schemas.openxmlformats.org/officeDocument/2006/relationships/hyperlink" Target="http://hanadeeva.ru/economica_predpriatia/vidi_isdershki/index.html" TargetMode="External"/><Relationship Id="rId22" Type="http://schemas.openxmlformats.org/officeDocument/2006/relationships/hyperlink" Target="http://www.konspekt.biz/list.php?tag=&#1090;&#1086;&#1088;&#1075;&#1086;&#1074;&#1083;&#1103;" TargetMode="External"/><Relationship Id="rId27" Type="http://schemas.openxmlformats.org/officeDocument/2006/relationships/hyperlink" Target="http://www.konspekt.biz/list.php?tag=&#1086;&#1073;&#1086;&#1088;&#1086;&#1090;&#1085;&#1099;&#1077;%20&#1089;&#1088;&#1077;&#1076;&#1089;&#1090;&#1074;&#1072;" TargetMode="External"/><Relationship Id="rId43" Type="http://schemas.openxmlformats.org/officeDocument/2006/relationships/hyperlink" Target="http://www.konspekt.biz/list.php?tag=&#1089;&#1090;&#1088;&#1086;&#1080;&#1090;&#1077;&#1083;&#1100;&#1089;&#1090;&#1074;&#1086;" TargetMode="External"/><Relationship Id="rId48" Type="http://schemas.openxmlformats.org/officeDocument/2006/relationships/hyperlink" Target="http://www.konspekt.biz/list.php?tag=&#1075;&#1086;&#1090;&#1086;&#1074;&#1072;&#1103;%20&#1087;&#1088;&#1086;&#1076;&#1091;&#1082;&#1094;&#1080;&#1103;" TargetMode="External"/><Relationship Id="rId64" Type="http://schemas.openxmlformats.org/officeDocument/2006/relationships/hyperlink" Target="http://www.konspekt.biz/list.php?tag=&#1080;&#1085;&#1074;&#1077;&#1089;&#1090;&#1080;&#1094;&#1080;&#1080;" TargetMode="External"/><Relationship Id="rId69" Type="http://schemas.openxmlformats.org/officeDocument/2006/relationships/hyperlink" Target="http://www.konspekt.biz/list.php?tag=&#1087;&#1086;&#1082;&#1091;&#1087;&#1072;&#1090;&#1077;&#1083;&#1080;" TargetMode="External"/><Relationship Id="rId113" Type="http://schemas.openxmlformats.org/officeDocument/2006/relationships/hyperlink" Target="https://ru.wikipedia.org/wiki/%D0%9C%D0%B0%D1%82%D0%B5%D1%80%D0%B8%D0%B0%D0%BB" TargetMode="External"/><Relationship Id="rId118" Type="http://schemas.openxmlformats.org/officeDocument/2006/relationships/hyperlink" Target="http://www.uchet.kz" TargetMode="External"/><Relationship Id="rId134" Type="http://schemas.openxmlformats.org/officeDocument/2006/relationships/hyperlink" Target="http://www.sdo.kz" TargetMode="External"/><Relationship Id="rId13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www.konspekt.biz/list.php?tag=&#1091;&#1095;&#1077;&#1090;" TargetMode="External"/><Relationship Id="rId72" Type="http://schemas.openxmlformats.org/officeDocument/2006/relationships/hyperlink" Target="http://www.konspekt.biz/list.php?tag=&#1076;&#1077;&#1073;&#1080;&#1090;&#1086;&#1088;&#1099;" TargetMode="External"/><Relationship Id="rId80" Type="http://schemas.openxmlformats.org/officeDocument/2006/relationships/hyperlink" Target="http://www.konspekt.biz/list.php?tag=&#1088;&#1077;&#1079;&#1077;&#1088;&#1074;&#1085;&#1099;&#1081;%20&#1082;&#1072;&#1087;&#1080;&#1090;&#1072;&#1083;" TargetMode="External"/><Relationship Id="rId85" Type="http://schemas.openxmlformats.org/officeDocument/2006/relationships/hyperlink" Target="http://www.konspekt.biz/list.php?tag=&#1082;&#1088;&#1077;&#1076;&#1080;&#1090;&#1086;&#1088;&#1089;&#1082;&#1072;&#1103;%20&#1079;&#1072;&#1076;&#1086;&#1083;&#1078;&#1077;&#1085;&#1085;&#1086;&#1089;&#1090;&#1100;" TargetMode="External"/><Relationship Id="rId93" Type="http://schemas.openxmlformats.org/officeDocument/2006/relationships/hyperlink" Target="http://hanadeeva.ru/economica_predpriatia/vidi_isdershki/index.html" TargetMode="External"/><Relationship Id="rId98" Type="http://schemas.openxmlformats.org/officeDocument/2006/relationships/hyperlink" Target="http://www.asu.ukgu.kz" TargetMode="External"/><Relationship Id="rId121" Type="http://schemas.openxmlformats.org/officeDocument/2006/relationships/hyperlink" Target="http://www.grandars.ru/student/buhgalterskiy-uchet/buhgalterskiy-schet.html" TargetMode="External"/><Relationship Id="rId3" Type="http://schemas.openxmlformats.org/officeDocument/2006/relationships/styles" Target="styles.xml"/><Relationship Id="rId12" Type="http://schemas.openxmlformats.org/officeDocument/2006/relationships/hyperlink" Target="http://www.uchet.kz" TargetMode="External"/><Relationship Id="rId17" Type="http://schemas.openxmlformats.org/officeDocument/2006/relationships/oleObject" Target="embeddings/oleObject1.bin"/><Relationship Id="rId25" Type="http://schemas.openxmlformats.org/officeDocument/2006/relationships/hyperlink" Target="http://www.konspekt.biz/list.php?tag=&#1076;&#1077;&#1085;&#1077;&#1078;&#1085;&#1099;&#1077;%20&#1089;&#1088;&#1077;&#1076;&#1089;&#1090;&#1074;&#1072;" TargetMode="External"/><Relationship Id="rId33" Type="http://schemas.openxmlformats.org/officeDocument/2006/relationships/hyperlink" Target="http://www.konspekt.biz/list.php?tag=&#1088;&#1072;&#1089;&#1093;&#1086;&#1076;&#1099;" TargetMode="External"/><Relationship Id="rId38" Type="http://schemas.openxmlformats.org/officeDocument/2006/relationships/hyperlink" Target="http://www.konspekt.biz/list.php?tag=&#1087;&#1088;&#1072;&#1074;&#1086;" TargetMode="External"/><Relationship Id="rId46" Type="http://schemas.openxmlformats.org/officeDocument/2006/relationships/hyperlink" Target="http://www.konspekt.biz/list.php?tag=&#1091;&#1087;&#1088;&#1072;&#1074;&#1083;&#1077;&#1085;&#1080;&#1077;" TargetMode="External"/><Relationship Id="rId59" Type="http://schemas.openxmlformats.org/officeDocument/2006/relationships/hyperlink" Target="http://www.konspekt.biz/list.php?tag=&#1074;&#1072;&#1083;&#1102;&#1090;&#1072;" TargetMode="External"/><Relationship Id="rId67" Type="http://schemas.openxmlformats.org/officeDocument/2006/relationships/hyperlink" Target="http://www.konspekt.biz/list.php?tag=&#1086;&#1073;&#1083;&#1080;&#1075;&#1072;&#1094;&#1080;&#1080;" TargetMode="External"/><Relationship Id="rId103" Type="http://schemas.openxmlformats.org/officeDocument/2006/relationships/hyperlink" Target="https://ru.wikipedia.org/wiki/%D0%9B%D0%B0%D1%82%D0%B8%D0%BD%D1%81%D0%BA%D0%B8%D0%B9_%D1%8F%D0%B7%D1%8B%D0%BA" TargetMode="External"/><Relationship Id="rId108" Type="http://schemas.openxmlformats.org/officeDocument/2006/relationships/hyperlink" Target="https://ru.wikipedia.org/wiki/%D0%A1%D0%B5%D1%80%D0%B8%D0%B9%D0%BD%D0%BE%D0%B5_%D0%BF%D1%80%D0%BE%D0%B8%D0%B7%D0%B2%D0%BE%D0%B4%D1%81%D1%82%D0%B2%D0%BE" TargetMode="External"/><Relationship Id="rId116" Type="http://schemas.openxmlformats.org/officeDocument/2006/relationships/image" Target="media/image3.gif"/><Relationship Id="rId124" Type="http://schemas.openxmlformats.org/officeDocument/2006/relationships/hyperlink" Target="http://www.uchet.kz" TargetMode="External"/><Relationship Id="rId129" Type="http://schemas.openxmlformats.org/officeDocument/2006/relationships/hyperlink" Target="http://www.buh.kz" TargetMode="External"/><Relationship Id="rId137" Type="http://schemas.openxmlformats.org/officeDocument/2006/relationships/hyperlink" Target="http://rmebrk.kz/search/resources" TargetMode="External"/><Relationship Id="rId20" Type="http://schemas.openxmlformats.org/officeDocument/2006/relationships/hyperlink" Target="http://www.uchet.kz" TargetMode="External"/><Relationship Id="rId41" Type="http://schemas.openxmlformats.org/officeDocument/2006/relationships/hyperlink" Target="http://www.konspekt.biz/list.php?tag=&#1090;&#1088;&#1091;&#1076;" TargetMode="External"/><Relationship Id="rId54" Type="http://schemas.openxmlformats.org/officeDocument/2006/relationships/hyperlink" Target="http://www.konspekt.biz/list.php?tag=&#1088;&#1072;&#1089;&#1095;&#1077;&#1090;&#1099;" TargetMode="External"/><Relationship Id="rId62" Type="http://schemas.openxmlformats.org/officeDocument/2006/relationships/hyperlink" Target="http://www.konspekt.biz/list.php?tag=&#1072;&#1082;&#1082;&#1088;&#1077;&#1076;&#1080;&#1090;&#1080;&#1074;" TargetMode="External"/><Relationship Id="rId70" Type="http://schemas.openxmlformats.org/officeDocument/2006/relationships/hyperlink" Target="http://www.konspekt.biz/list.php?tag=&#1079;&#1072;&#1082;&#1072;&#1079;&#1095;&#1080;&#1082;&#1080;" TargetMode="External"/><Relationship Id="rId75" Type="http://schemas.openxmlformats.org/officeDocument/2006/relationships/hyperlink" Target="http://www.konspekt.biz/list.php?tag=&#1091;&#1095;&#1088;&#1077;&#1076;&#1080;&#1090;&#1077;&#1083;&#1080;" TargetMode="External"/><Relationship Id="rId83" Type="http://schemas.openxmlformats.org/officeDocument/2006/relationships/hyperlink" Target="http://www.konspekt.biz/list.php?tag=&#1087;&#1088;&#1080;&#1073;&#1099;&#1083;&#1100;" TargetMode="External"/><Relationship Id="rId88" Type="http://schemas.openxmlformats.org/officeDocument/2006/relationships/hyperlink" Target="http://www.konspekt.biz/list.php?tag=&#1073;&#1102;&#1076;&#1078;&#1077;&#1090;" TargetMode="External"/><Relationship Id="rId91" Type="http://schemas.openxmlformats.org/officeDocument/2006/relationships/hyperlink" Target="http://www.konspekt.biz/list.php?tag=&#1089;&#1086;&#1094;&#1080;&#1072;&#1083;&#1100;&#1085;&#1086;&#1077;%20&#1089;&#1090;&#1088;&#1072;&#1093;&#1086;&#1074;&#1072;&#1085;&#1080;&#1077;" TargetMode="External"/><Relationship Id="rId96" Type="http://schemas.openxmlformats.org/officeDocument/2006/relationships/hyperlink" Target="http://www.asu.ukgu.kz" TargetMode="External"/><Relationship Id="rId111" Type="http://schemas.openxmlformats.org/officeDocument/2006/relationships/hyperlink" Target="https://ru.wikipedia.org/wiki/%D0%A0%D0%B0%D0%B1%D0%BE%D1%82%D0%B0" TargetMode="External"/><Relationship Id="rId132" Type="http://schemas.openxmlformats.org/officeDocument/2006/relationships/hyperlink" Target="http://www.buh.kz"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uchet.kz" TargetMode="External"/><Relationship Id="rId23" Type="http://schemas.openxmlformats.org/officeDocument/2006/relationships/hyperlink" Target="http://www.konspekt.biz/list.php?tag=&#1080;&#1084;&#1091;&#1097;&#1077;&#1089;&#1090;&#1074;&#1086;" TargetMode="External"/><Relationship Id="rId28" Type="http://schemas.openxmlformats.org/officeDocument/2006/relationships/hyperlink" Target="http://www.konspekt.biz/list.php?tag=&#1074;&#1085;&#1077;&#1086;&#1073;&#1086;&#1088;&#1086;&#1090;&#1085;&#1099;&#1077;%20&#1072;&#1082;&#1090;&#1080;&#1074;&#1099;" TargetMode="External"/><Relationship Id="rId36" Type="http://schemas.openxmlformats.org/officeDocument/2006/relationships/hyperlink" Target="http://www.konspekt.biz/list.php?tag=&#1076;&#1086;&#1093;&#1086;&#1076;&#1099;" TargetMode="External"/><Relationship Id="rId49" Type="http://schemas.openxmlformats.org/officeDocument/2006/relationships/hyperlink" Target="http://www.konspekt.biz/list.php?tag=&#1090;&#1086;&#1074;&#1072;&#1088;" TargetMode="External"/><Relationship Id="rId57" Type="http://schemas.openxmlformats.org/officeDocument/2006/relationships/hyperlink" Target="http://www.konspekt.biz/list.php?tag=&#1076;&#1086;&#1082;&#1091;&#1084;&#1077;&#1085;&#1090;&#1099;" TargetMode="External"/><Relationship Id="rId106" Type="http://schemas.openxmlformats.org/officeDocument/2006/relationships/hyperlink" Target="https://ru.wikipedia.org/wiki/%D0%9F%D1%80%D0%B5%D0%B4%D0%BF%D1%80%D0%B8%D1%8F%D1%82%D0%B8%D0%B5" TargetMode="External"/><Relationship Id="rId114" Type="http://schemas.openxmlformats.org/officeDocument/2006/relationships/hyperlink" Target="https://ru.wikipedia.org/wiki/%D0%A2%D0%B5%D1%85%D0%BD%D0%BE%D0%BB%D0%BE%D0%B3%D0%B8%D1%87%D0%B5%D1%81%D0%BA%D0%B8%D0%B9_%D0%BF%D1%80%D0%BE%D1%86%D0%B5%D1%81%D1%81" TargetMode="External"/><Relationship Id="rId119" Type="http://schemas.openxmlformats.org/officeDocument/2006/relationships/image" Target="media/image4.jpeg"/><Relationship Id="rId127" Type="http://schemas.openxmlformats.org/officeDocument/2006/relationships/hyperlink" Target="http://www.hr-portal.ru/article/podgotovka-professionalnyh-buhgalterov-i-auditorov-v-sootvetstvii-s-mezhdunarodnymi" TargetMode="External"/><Relationship Id="rId10" Type="http://schemas.openxmlformats.org/officeDocument/2006/relationships/hyperlink" Target="http://www.asu.ukgu.kz" TargetMode="External"/><Relationship Id="rId31" Type="http://schemas.openxmlformats.org/officeDocument/2006/relationships/hyperlink" Target="http://www.konspekt.biz/list.php?tag=&#1089;&#1090;&#1086;&#1080;&#1084;&#1086;&#1089;&#1090;&#1100;" TargetMode="External"/><Relationship Id="rId44" Type="http://schemas.openxmlformats.org/officeDocument/2006/relationships/hyperlink" Target="http://www.konspekt.biz/list.php?tag=&#1079;&#1072;&#1087;&#1072;&#1089;&#1099;" TargetMode="External"/><Relationship Id="rId52" Type="http://schemas.openxmlformats.org/officeDocument/2006/relationships/hyperlink" Target="http://www.konspekt.biz/list.php?tag=&#1056;&#1086;&#1089;&#1089;&#1080;&#1103;" TargetMode="External"/><Relationship Id="rId60" Type="http://schemas.openxmlformats.org/officeDocument/2006/relationships/hyperlink" Target="http://www.konspekt.biz/list.php?tag=&#1074;&#1072;&#1083;&#1102;&#1090;&#1085;&#1099;&#1077;%20&#1089;&#1095;&#1077;&#1090;&#1072;" TargetMode="External"/><Relationship Id="rId65" Type="http://schemas.openxmlformats.org/officeDocument/2006/relationships/hyperlink" Target="http://www.konspekt.biz/list.php?tag=&#1075;&#1086;&#1089;&#1091;&#1076;&#1072;&#1088;&#1089;&#1090;&#1074;&#1077;&#1085;&#1085;&#1099;&#1077;%20&#1094;&#1077;&#1085;&#1085;&#1099;&#1077;%20&#1073;&#1091;&#1084;&#1072;&#1075;&#1080;" TargetMode="External"/><Relationship Id="rId73" Type="http://schemas.openxmlformats.org/officeDocument/2006/relationships/hyperlink" Target="http://www.konspekt.biz/list.php?tag=&#1076;&#1077;&#1073;&#1080;&#1090;&#1086;&#1088;&#1089;&#1082;&#1072;&#1103;%20&#1079;&#1072;&#1076;&#1086;&#1083;&#1078;&#1077;&#1085;&#1085;&#1086;&#1089;&#1090;&#1100;" TargetMode="External"/><Relationship Id="rId78" Type="http://schemas.openxmlformats.org/officeDocument/2006/relationships/hyperlink" Target="http://www.konspekt.biz/list.php?tag=&#1090;&#1086;&#1074;&#1072;&#1088;&#1080;&#1097;&#1077;&#1089;&#1090;&#1074;&#1086;" TargetMode="External"/><Relationship Id="rId81" Type="http://schemas.openxmlformats.org/officeDocument/2006/relationships/hyperlink" Target="http://www.konspekt.biz/list.php?tag=&#1085;&#1077;&#1088;&#1072;&#1089;&#1087;&#1088;&#1077;&#1076;&#1077;&#1083;&#1077;&#1085;&#1085;&#1072;&#1103;%20&#1087;&#1088;&#1080;&#1073;&#1099;&#1083;&#1100;" TargetMode="External"/><Relationship Id="rId86" Type="http://schemas.openxmlformats.org/officeDocument/2006/relationships/hyperlink" Target="http://www.konspekt.biz/list.php?tag=&#1082;&#1088;&#1077;&#1076;&#1080;&#1090;&#1086;&#1088;&#1099;" TargetMode="External"/><Relationship Id="rId94" Type="http://schemas.openxmlformats.org/officeDocument/2006/relationships/hyperlink" Target="http://hanadeeva.ru/economica_predpriatia/vidi_isdershki/index.html" TargetMode="External"/><Relationship Id="rId99" Type="http://schemas.openxmlformats.org/officeDocument/2006/relationships/hyperlink" Target="http://www.neologica.ru/solutions/ord/" TargetMode="External"/><Relationship Id="rId101" Type="http://schemas.openxmlformats.org/officeDocument/2006/relationships/hyperlink" Target="http://www.buh.kz" TargetMode="External"/><Relationship Id="rId122" Type="http://schemas.openxmlformats.org/officeDocument/2006/relationships/hyperlink" Target="http://www.grandars.ru/student/buhgalterskiy-uchet/buhgalterskiy-balans.html" TargetMode="External"/><Relationship Id="rId130" Type="http://schemas.openxmlformats.org/officeDocument/2006/relationships/hyperlink" Target="http://www.uchet.kz" TargetMode="External"/><Relationship Id="rId135" Type="http://schemas.openxmlformats.org/officeDocument/2006/relationships/hyperlink" Target="http://www.asu.ukgu.kz" TargetMode="Externa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www.asu.ukgu.kz" TargetMode="External"/><Relationship Id="rId18" Type="http://schemas.openxmlformats.org/officeDocument/2006/relationships/hyperlink" Target="http://www.asu.ukgu.kz" TargetMode="External"/><Relationship Id="rId39" Type="http://schemas.openxmlformats.org/officeDocument/2006/relationships/hyperlink" Target="http://www.konspekt.biz/list.php?tag=&#1072;&#1074;&#1090;&#1086;&#1088;&#1089;&#1082;&#1086;&#1077;%20&#1087;&#1088;&#1072;&#1074;&#1086;" TargetMode="External"/><Relationship Id="rId109" Type="http://schemas.openxmlformats.org/officeDocument/2006/relationships/hyperlink" Target="https://ru.wikipedia.org/wiki/%D0%A0%D0%B0%D0%B1%D0%BE%D1%87%D0%B5%D0%B5_%D0%BC%D0%B5%D1%81%D1%82%D0%BE" TargetMode="External"/><Relationship Id="rId34" Type="http://schemas.openxmlformats.org/officeDocument/2006/relationships/hyperlink" Target="http://www.konspekt.biz/list.php?tag=&#1085;&#1077;&#1084;&#1072;&#1090;&#1077;&#1088;&#1080;&#1072;&#1083;&#1100;&#1085;&#1099;&#1077;%20&#1072;&#1082;&#1090;&#1080;&#1074;&#1099;" TargetMode="External"/><Relationship Id="rId50" Type="http://schemas.openxmlformats.org/officeDocument/2006/relationships/hyperlink" Target="http://www.konspekt.biz/list.php?tag=&#1074;&#1099;&#1088;&#1091;&#1095;&#1082;&#1072;" TargetMode="External"/><Relationship Id="rId55" Type="http://schemas.openxmlformats.org/officeDocument/2006/relationships/hyperlink" Target="http://www.konspekt.biz/list.php?tag=&#1082;&#1088;&#1077;&#1076;&#1080;&#1090;&#1085;&#1099;&#1077;%20&#1086;&#1088;&#1075;&#1072;&#1085;&#1080;&#1079;&#1072;&#1094;&#1080;&#1080;" TargetMode="External"/><Relationship Id="rId76" Type="http://schemas.openxmlformats.org/officeDocument/2006/relationships/hyperlink" Target="http://www.konspekt.biz/list.php?tag=&#1072;&#1082;&#1094;&#1080;&#1086;&#1085;&#1077;&#1088;&#1085;&#1086;&#1077;%20&#1086;&#1073;&#1097;&#1077;&#1089;&#1090;&#1074;&#1086;" TargetMode="External"/><Relationship Id="rId97" Type="http://schemas.openxmlformats.org/officeDocument/2006/relationships/hyperlink" Target="http://www.buh.kz" TargetMode="External"/><Relationship Id="rId104" Type="http://schemas.openxmlformats.org/officeDocument/2006/relationships/hyperlink" Target="http://www.buh.kz" TargetMode="External"/><Relationship Id="rId120" Type="http://schemas.openxmlformats.org/officeDocument/2006/relationships/image" Target="media/image5.jpeg"/><Relationship Id="rId125" Type="http://schemas.openxmlformats.org/officeDocument/2006/relationships/hyperlink" Target="http://www.buh.kz" TargetMode="External"/><Relationship Id="rId7" Type="http://schemas.openxmlformats.org/officeDocument/2006/relationships/footnotes" Target="footnotes.xml"/><Relationship Id="rId71" Type="http://schemas.openxmlformats.org/officeDocument/2006/relationships/hyperlink" Target="http://www.konspekt.biz/list.php?tag=&#1087;&#1086;&#1076;&#1086;&#1090;&#1095;&#1077;&#1090;&#1085;&#1099;&#1077;%20&#1083;&#1080;&#1094;&#1072;" TargetMode="External"/><Relationship Id="rId92" Type="http://schemas.openxmlformats.org/officeDocument/2006/relationships/hyperlink" Target="http://www.konspekt.biz/list.php?tag=&#1086;&#1073;&#1098;&#1077;&#1082;&#1090;%20&#1073;&#1091;&#1093;&#1075;&#1072;&#1083;&#1090;&#1077;&#1088;&#1089;&#1082;&#1086;&#1075;&#1086;%20&#1091;&#1095;&#1077;&#1090;&#1072;" TargetMode="External"/><Relationship Id="rId2" Type="http://schemas.openxmlformats.org/officeDocument/2006/relationships/numbering" Target="numbering.xml"/><Relationship Id="rId29" Type="http://schemas.openxmlformats.org/officeDocument/2006/relationships/hyperlink" Target="http://www.konspekt.biz/list.php?tag=&#1086;&#1089;&#1085;&#1086;&#1074;&#1085;&#1099;&#1077;%20&#1089;&#1088;&#1077;&#1076;&#1089;&#1090;&#1074;&#1072;" TargetMode="External"/><Relationship Id="rId24" Type="http://schemas.openxmlformats.org/officeDocument/2006/relationships/hyperlink" Target="http://www.konspekt.biz/list.php?tag=&#1082;&#1072;&#1087;&#1080;&#1090;&#1072;&#1083;" TargetMode="External"/><Relationship Id="rId40" Type="http://schemas.openxmlformats.org/officeDocument/2006/relationships/hyperlink" Target="http://www.konspekt.biz/list.php?tag=&#1087;&#1077;&#1088;&#1089;&#1086;&#1085;&#1072;&#1083;" TargetMode="External"/><Relationship Id="rId45" Type="http://schemas.openxmlformats.org/officeDocument/2006/relationships/hyperlink" Target="http://www.konspekt.biz/list.php?tag=&#1088;&#1077;&#1079;&#1077;&#1088;&#1074;&#1099;" TargetMode="External"/><Relationship Id="rId66" Type="http://schemas.openxmlformats.org/officeDocument/2006/relationships/hyperlink" Target="http://www.konspekt.biz/list.php?tag=&#1072;&#1082;&#1094;&#1080;&#1080;" TargetMode="External"/><Relationship Id="rId87" Type="http://schemas.openxmlformats.org/officeDocument/2006/relationships/hyperlink" Target="http://www.konspekt.biz/list.php?tag=&#1086;&#1073;&#1103;&#1079;&#1072;&#1090;&#1077;&#1083;&#1100;&#1089;&#1090;&#1074;&#1072;" TargetMode="External"/><Relationship Id="rId110" Type="http://schemas.openxmlformats.org/officeDocument/2006/relationships/hyperlink" Target="https://ru.wikipedia.org/wiki/%D0%97%D0%B0%D1%80%D0%B0%D0%B1%D0%BE%D1%82%D0%BD%D0%B0%D1%8F_%D0%BF%D0%BB%D0%B0%D1%82%D0%B0" TargetMode="External"/><Relationship Id="rId115" Type="http://schemas.openxmlformats.org/officeDocument/2006/relationships/hyperlink" Target="https://ru.wikipedia.org/wiki/%D0%97%D0%B0%D1%82%D1%80%D0%B0%D1%82%D1%8B" TargetMode="External"/><Relationship Id="rId131" Type="http://schemas.openxmlformats.org/officeDocument/2006/relationships/hyperlink" Target="http://www.asu.ukgu.kz" TargetMode="External"/><Relationship Id="rId136" Type="http://schemas.openxmlformats.org/officeDocument/2006/relationships/hyperlink" Target="http://www.ef.ukgu.kz/" TargetMode="External"/><Relationship Id="rId61" Type="http://schemas.openxmlformats.org/officeDocument/2006/relationships/hyperlink" Target="http://www.konspekt.biz/list.php?tag=&#1073;&#1072;&#1085;&#1082;&#1080;" TargetMode="External"/><Relationship Id="rId82" Type="http://schemas.openxmlformats.org/officeDocument/2006/relationships/hyperlink" Target="http://www.konspekt.biz/list.php?tag=&#1076;&#1086;&#1073;&#1072;&#1074;&#1086;&#1095;&#1085;&#1099;&#1081;%20&#1082;&#1072;&#1087;&#1080;&#1090;&#1072;&#1083;" TargetMode="External"/><Relationship Id="rId19" Type="http://schemas.openxmlformats.org/officeDocument/2006/relationships/hyperlink" Target="http://www.buh.kz" TargetMode="External"/><Relationship Id="rId14" Type="http://schemas.openxmlformats.org/officeDocument/2006/relationships/hyperlink" Target="http://www.buh.kz" TargetMode="External"/><Relationship Id="rId30" Type="http://schemas.openxmlformats.org/officeDocument/2006/relationships/hyperlink" Target="http://www.konspekt.biz/list.php?tag=&#1089;&#1088;&#1086;&#1082;&#1080;" TargetMode="External"/><Relationship Id="rId35" Type="http://schemas.openxmlformats.org/officeDocument/2006/relationships/hyperlink" Target="http://www.konspekt.biz/list.php?tag=&#1091;&#1089;&#1083;&#1091;&#1075;&#1080;" TargetMode="External"/><Relationship Id="rId56" Type="http://schemas.openxmlformats.org/officeDocument/2006/relationships/hyperlink" Target="http://www.konspekt.biz/list.php?tag=&#1094;&#1077;&#1085;&#1085;&#1099;&#1077;%20&#1073;&#1091;&#1084;&#1072;&#1075;&#1080;" TargetMode="External"/><Relationship Id="rId77" Type="http://schemas.openxmlformats.org/officeDocument/2006/relationships/hyperlink" Target="http://www.konspekt.biz/list.php?tag=&#1093;&#1086;&#1079;&#1103;&#1081;&#1089;&#1090;&#1074;&#1077;&#1085;&#1085;&#1099;&#1077;%20&#1086;&#1073;&#1097;&#1077;&#1089;&#1090;&#1074;&#1072;" TargetMode="External"/><Relationship Id="rId100" Type="http://schemas.openxmlformats.org/officeDocument/2006/relationships/hyperlink" Target="http://www.asu.ukgu.kz" TargetMode="External"/><Relationship Id="rId105" Type="http://schemas.openxmlformats.org/officeDocument/2006/relationships/hyperlink" Target="http://www.uchet.kz" TargetMode="External"/><Relationship Id="rId126" Type="http://schemas.openxmlformats.org/officeDocument/2006/relationships/hyperlink" Target="http://www.uchet.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804B0-ACA4-4A90-9503-8EAF066EF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120</Pages>
  <Words>38950</Words>
  <Characters>222020</Characters>
  <Application>Microsoft Office Word</Application>
  <DocSecurity>0</DocSecurity>
  <Lines>1850</Lines>
  <Paragraphs>520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Пользователь Windows</cp:lastModifiedBy>
  <cp:revision>80</cp:revision>
  <cp:lastPrinted>2023-01-17T09:35:00Z</cp:lastPrinted>
  <dcterms:created xsi:type="dcterms:W3CDTF">2016-09-02T18:49:00Z</dcterms:created>
  <dcterms:modified xsi:type="dcterms:W3CDTF">2023-01-17T09:37:00Z</dcterms:modified>
</cp:coreProperties>
</file>